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54" w:rsidRDefault="00860B0E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5054" w:rsidRDefault="00B05054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054" w:rsidRDefault="00B05054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054" w:rsidRDefault="00B05054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054" w:rsidRDefault="00B05054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054" w:rsidRDefault="00B05054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054" w:rsidRDefault="00B05054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054" w:rsidRDefault="00B05054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C3D" w:rsidRPr="00860B0E" w:rsidRDefault="00860B0E" w:rsidP="00B050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</w:p>
    <w:p w:rsidR="004D1C3D" w:rsidRPr="00460183" w:rsidRDefault="00860B0E" w:rsidP="00860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8-я                      26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23 ноября</w:t>
      </w:r>
      <w:r w:rsidR="000C2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B0E" w:rsidRDefault="00860B0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B0E" w:rsidRDefault="00860B0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516B8">
        <w:rPr>
          <w:rFonts w:ascii="Times New Roman" w:hAnsi="Times New Roman" w:cs="Times New Roman"/>
          <w:sz w:val="24"/>
          <w:szCs w:val="24"/>
        </w:rPr>
        <w:t>я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№  19  «Об  утверждении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Адресной программы по исполнению наказов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избирателей на 2021 г. и Адресной программы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по ремонту и содержанию дворовых  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4C">
        <w:rPr>
          <w:rFonts w:ascii="Times New Roman" w:hAnsi="Times New Roman" w:cs="Times New Roman"/>
          <w:sz w:val="24"/>
          <w:szCs w:val="24"/>
        </w:rPr>
        <w:t xml:space="preserve">внутриквартальных территорий (по депутатским </w:t>
      </w:r>
      <w:proofErr w:type="gramEnd"/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округам) на 2021 год»,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на 5-й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сессии 26 созыва 11.02.2021 г.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B0E" w:rsidRPr="0050544C" w:rsidRDefault="00860B0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народных депутатов </w:t>
      </w:r>
      <w:r w:rsidR="00B050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44C">
        <w:rPr>
          <w:rFonts w:ascii="Times New Roman" w:hAnsi="Times New Roman" w:cs="Times New Roman"/>
          <w:sz w:val="24"/>
          <w:szCs w:val="24"/>
        </w:rPr>
        <w:t>№  19  «Об  утверждении Адресной программы по исполнению наказов избирателей на 2021 г. и Адресной программы по ремонту и содержанию дворовых  и внутриквартальных территорий (по депутатским округам) на 2021 год», принятое на 5-й сессии 26 созыва 11.02.2021 г. следующие изменения: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CB5D58">
        <w:rPr>
          <w:rFonts w:ascii="Times New Roman" w:hAnsi="Times New Roman" w:cs="Times New Roman"/>
          <w:sz w:val="24"/>
          <w:szCs w:val="24"/>
        </w:rPr>
        <w:t>ы</w:t>
      </w:r>
      <w:r w:rsidR="00C170E6">
        <w:rPr>
          <w:rFonts w:ascii="Times New Roman" w:hAnsi="Times New Roman" w:cs="Times New Roman"/>
          <w:sz w:val="24"/>
          <w:szCs w:val="24"/>
        </w:rPr>
        <w:t xml:space="preserve"> </w:t>
      </w:r>
      <w:r w:rsidR="00CB5D58" w:rsidRPr="00C24ADC">
        <w:rPr>
          <w:rFonts w:ascii="Times New Roman" w:hAnsi="Times New Roman" w:cs="Times New Roman"/>
          <w:sz w:val="24"/>
          <w:szCs w:val="24"/>
        </w:rPr>
        <w:t xml:space="preserve">16, 23, </w:t>
      </w:r>
      <w:r w:rsidR="00CB5D58">
        <w:rPr>
          <w:rFonts w:ascii="Times New Roman" w:hAnsi="Times New Roman" w:cs="Times New Roman"/>
          <w:sz w:val="24"/>
          <w:szCs w:val="24"/>
        </w:rPr>
        <w:t xml:space="preserve">28 и </w:t>
      </w:r>
      <w:r w:rsidR="00CB5D58" w:rsidRPr="00C24ADC">
        <w:rPr>
          <w:rFonts w:ascii="Times New Roman" w:hAnsi="Times New Roman" w:cs="Times New Roman"/>
          <w:sz w:val="24"/>
          <w:szCs w:val="24"/>
        </w:rPr>
        <w:t xml:space="preserve"> </w:t>
      </w:r>
      <w:r w:rsidR="004E3BEE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>приложения №</w:t>
      </w:r>
      <w:r w:rsidR="00B05054"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>1 к Решению изложить в новой редакции: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2"/>
        <w:gridCol w:w="1842"/>
        <w:gridCol w:w="2268"/>
        <w:gridCol w:w="1702"/>
        <w:gridCol w:w="992"/>
        <w:gridCol w:w="1985"/>
      </w:tblGrid>
      <w:tr w:rsidR="00CB5D58" w:rsidRPr="00C24ADC" w:rsidTr="00987B49">
        <w:trPr>
          <w:trHeight w:val="650"/>
        </w:trPr>
        <w:tc>
          <w:tcPr>
            <w:tcW w:w="563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2" w:type="dxa"/>
            <w:vMerge w:val="restart"/>
            <w:vAlign w:val="center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</w:t>
            </w:r>
            <w:proofErr w:type="spellEnd"/>
            <w:r w:rsidR="0098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тельного</w:t>
            </w:r>
            <w:proofErr w:type="gramEnd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округа,</w:t>
            </w:r>
          </w:p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977" w:type="dxa"/>
            <w:gridSpan w:val="2"/>
            <w:vAlign w:val="center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5" w:type="dxa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2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№16 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Е.И.</w:t>
            </w: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Ул. 1 </w:t>
            </w:r>
            <w:r w:rsidR="00987B49" w:rsidRPr="00C24AD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pStyle w:val="70"/>
              <w:shd w:val="clear" w:color="auto" w:fill="FFFFFF" w:themeFill="background1"/>
              <w:tabs>
                <w:tab w:val="left" w:pos="463"/>
              </w:tabs>
              <w:spacing w:line="240" w:lineRule="auto"/>
              <w:rPr>
                <w:sz w:val="24"/>
                <w:szCs w:val="24"/>
              </w:rPr>
            </w:pPr>
            <w:r w:rsidRPr="00C24ADC">
              <w:rPr>
                <w:sz w:val="24"/>
                <w:szCs w:val="24"/>
              </w:rPr>
              <w:t>- выполнить ремонт козырьков при входе в подъезды № 5,6</w:t>
            </w:r>
          </w:p>
          <w:p w:rsidR="00CB5D58" w:rsidRPr="00C24ADC" w:rsidRDefault="00CB5D58" w:rsidP="002E254C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ADC">
              <w:rPr>
                <w:sz w:val="24"/>
                <w:szCs w:val="24"/>
              </w:rPr>
              <w:t>- заменить окна в 4 подъезде на металлопластиковые окна</w:t>
            </w:r>
          </w:p>
          <w:p w:rsidR="00CB5D58" w:rsidRPr="00C24ADC" w:rsidRDefault="00CB5D58" w:rsidP="002E254C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 w:rsidRPr="00C24ADC">
              <w:rPr>
                <w:sz w:val="24"/>
                <w:szCs w:val="24"/>
              </w:rPr>
              <w:lastRenderedPageBreak/>
              <w:t>- изготовить и установить песочницу с крышкой – 1 шт.</w:t>
            </w:r>
          </w:p>
        </w:tc>
        <w:tc>
          <w:tcPr>
            <w:tcW w:w="1702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</w:t>
            </w:r>
            <w:r w:rsidRPr="00C2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сферы</w:t>
            </w: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Ул. Ларионова, д. 41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дверь в подвал (1 подъезд дома)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Ул. Ларионова, д. 35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- выполнить ремонт 2-го подъезда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Ул. Ларионова, д. 37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ограждение от осадков при входе в подъезды № 1 и 2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Ул. 1 </w:t>
            </w:r>
            <w:r w:rsidR="00987B49" w:rsidRPr="00C24AD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, д. 50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- ремонт участка фасада дома 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Ул. Ларионов, д. 48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pStyle w:val="70"/>
              <w:tabs>
                <w:tab w:val="left" w:pos="434"/>
              </w:tabs>
              <w:spacing w:line="240" w:lineRule="auto"/>
              <w:rPr>
                <w:sz w:val="24"/>
                <w:szCs w:val="24"/>
              </w:rPr>
            </w:pPr>
            <w:r w:rsidRPr="00C24ADC">
              <w:rPr>
                <w:sz w:val="24"/>
                <w:szCs w:val="24"/>
              </w:rPr>
              <w:t>- ремонт участка фасада дома</w:t>
            </w:r>
          </w:p>
          <w:p w:rsidR="00CB5D58" w:rsidRPr="00C24ADC" w:rsidRDefault="00CB5D58" w:rsidP="002E254C">
            <w:pPr>
              <w:pStyle w:val="70"/>
              <w:tabs>
                <w:tab w:val="left" w:pos="434"/>
              </w:tabs>
              <w:spacing w:line="240" w:lineRule="auto"/>
              <w:rPr>
                <w:sz w:val="24"/>
                <w:szCs w:val="24"/>
              </w:rPr>
            </w:pPr>
            <w:r w:rsidRPr="00C24A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22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b/>
                <w:sz w:val="24"/>
                <w:szCs w:val="24"/>
              </w:rPr>
              <w:t>ИО №23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ADC">
              <w:rPr>
                <w:rFonts w:ascii="Times New Roman" w:hAnsi="Times New Roman" w:cs="Times New Roman"/>
                <w:b/>
                <w:sz w:val="24"/>
                <w:szCs w:val="24"/>
              </w:rPr>
              <w:t>Виоара</w:t>
            </w:r>
            <w:proofErr w:type="spellEnd"/>
            <w:r w:rsidRPr="00C2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ул. Украинская д.8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- Установка металлопластиковых окон в первом и втором подъездах</w:t>
            </w:r>
          </w:p>
        </w:tc>
        <w:tc>
          <w:tcPr>
            <w:tcW w:w="1702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МУП «ЖЭУК 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г. Тирасполь»</w:t>
            </w:r>
          </w:p>
        </w:tc>
        <w:tc>
          <w:tcPr>
            <w:tcW w:w="992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ул. Зелинского </w:t>
            </w:r>
          </w:p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д. 28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-Установка металлопластиковых окон на общих кухнях, 4 этаж, 2 этаж, 1 этаж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ул. Хр. </w:t>
            </w:r>
            <w:proofErr w:type="spellStart"/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 д.21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- Установка металлопластикового окна над подъездной дверью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ул. Ильина 13-15 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- Установка металлопластиковых окон в общем туалете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пер. Строителей 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д.1 и д.3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- Установка козырьков над подъездом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Оргеевская</w:t>
            </w:r>
            <w:proofErr w:type="spellEnd"/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 д.28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- Установка металлопластикового окна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-Установка козырька над подъездом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 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  <w:proofErr w:type="gramStart"/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козырька над подъездом, 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-Установка металлопластиковог</w:t>
            </w:r>
            <w:r w:rsidRPr="00C2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окна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 д. 46, д. 36/40  36/44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козырьков над подъездом 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ул. Профсоюзов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исправлению профиля дорожного полотна</w:t>
            </w:r>
          </w:p>
        </w:tc>
        <w:tc>
          <w:tcPr>
            <w:tcW w:w="170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22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b/>
                <w:sz w:val="24"/>
                <w:szCs w:val="24"/>
              </w:rPr>
              <w:t>ИО № 28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Н.М.</w:t>
            </w:r>
          </w:p>
        </w:tc>
        <w:tc>
          <w:tcPr>
            <w:tcW w:w="1842" w:type="dxa"/>
          </w:tcPr>
          <w:p w:rsidR="00CB5D58" w:rsidRPr="00C24ADC" w:rsidRDefault="00CB5D58" w:rsidP="002E254C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ул. Каховская, д. 18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в 3 подъезде </w:t>
            </w:r>
          </w:p>
        </w:tc>
        <w:tc>
          <w:tcPr>
            <w:tcW w:w="1702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Ул. Каховская д. 6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2 скамейки со спинками 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ул. Каховская, д. 4а, д. 6, д. 6а 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ул. Каховская, д. 14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детские игровые площадки в районе жилых домов </w:t>
            </w:r>
          </w:p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согласно просьбы</w:t>
            </w:r>
            <w:proofErr w:type="gramEnd"/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Государственной администрации исх.№ 21-01 29/1174 от 15.07.2020г.)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Ул. 20 Партсъезда, д. 15а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входов в подъезд жилого дома 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58" w:rsidRPr="00C24ADC" w:rsidTr="00987B49">
        <w:trPr>
          <w:trHeight w:val="650"/>
        </w:trPr>
        <w:tc>
          <w:tcPr>
            <w:tcW w:w="563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Ул. 20 Партсъезда, д. 35</w:t>
            </w:r>
          </w:p>
        </w:tc>
        <w:tc>
          <w:tcPr>
            <w:tcW w:w="2268" w:type="dxa"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входных дверей  в подъезды </w:t>
            </w:r>
          </w:p>
        </w:tc>
        <w:tc>
          <w:tcPr>
            <w:tcW w:w="170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5D58" w:rsidRPr="00C24ADC" w:rsidRDefault="00CB5D58" w:rsidP="002E25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B8" w:rsidRPr="000C2D49" w:rsidTr="00987B49">
        <w:trPr>
          <w:trHeight w:val="346"/>
        </w:trPr>
        <w:tc>
          <w:tcPr>
            <w:tcW w:w="563" w:type="dxa"/>
            <w:vMerge w:val="restart"/>
          </w:tcPr>
          <w:p w:rsidR="008516B8" w:rsidRPr="007C11D5" w:rsidRDefault="008516B8" w:rsidP="006B6F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vMerge w:val="restart"/>
          </w:tcPr>
          <w:p w:rsidR="008516B8" w:rsidRPr="007C11D5" w:rsidRDefault="008516B8" w:rsidP="006B6F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№33</w:t>
            </w:r>
          </w:p>
          <w:p w:rsidR="008516B8" w:rsidRPr="007C11D5" w:rsidRDefault="008516B8" w:rsidP="006B6F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 w:rsidRPr="007C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 </w:t>
            </w:r>
          </w:p>
        </w:tc>
        <w:tc>
          <w:tcPr>
            <w:tcW w:w="1842" w:type="dxa"/>
          </w:tcPr>
          <w:p w:rsidR="008516B8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</w:p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д. 15/3</w:t>
            </w:r>
          </w:p>
        </w:tc>
        <w:tc>
          <w:tcPr>
            <w:tcW w:w="2268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1) подготовка проектной документации</w:t>
            </w:r>
          </w:p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2) строительство подпорной стены</w:t>
            </w:r>
          </w:p>
        </w:tc>
        <w:tc>
          <w:tcPr>
            <w:tcW w:w="1702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 w:val="restart"/>
          </w:tcPr>
          <w:p w:rsidR="008516B8" w:rsidRPr="00B54CBD" w:rsidRDefault="008516B8" w:rsidP="00615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8516B8" w:rsidRPr="00B54CBD" w:rsidRDefault="008516B8" w:rsidP="00615AF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516B8" w:rsidRPr="00B54CBD" w:rsidRDefault="008516B8" w:rsidP="00615AF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  <w:p w:rsidR="008516B8" w:rsidRPr="00B54CBD" w:rsidRDefault="008516B8" w:rsidP="00615AF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6B8" w:rsidRPr="000C2D49" w:rsidTr="00987B49">
        <w:trPr>
          <w:trHeight w:val="279"/>
        </w:trPr>
        <w:tc>
          <w:tcPr>
            <w:tcW w:w="563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16B8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</w:p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2268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элементы спортивной площадки</w:t>
            </w:r>
          </w:p>
        </w:tc>
        <w:tc>
          <w:tcPr>
            <w:tcW w:w="1702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B8" w:rsidRPr="000C2D49" w:rsidTr="00987B49">
        <w:trPr>
          <w:trHeight w:val="279"/>
        </w:trPr>
        <w:tc>
          <w:tcPr>
            <w:tcW w:w="563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16B8" w:rsidRPr="007C11D5" w:rsidRDefault="008516B8" w:rsidP="00CA64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, д.10/2</w:t>
            </w:r>
          </w:p>
        </w:tc>
        <w:tc>
          <w:tcPr>
            <w:tcW w:w="2268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декоративное ограждение и элементы детской площадки</w:t>
            </w:r>
          </w:p>
        </w:tc>
        <w:tc>
          <w:tcPr>
            <w:tcW w:w="1702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B8" w:rsidRPr="000C2D49" w:rsidTr="00987B49">
        <w:trPr>
          <w:trHeight w:val="279"/>
        </w:trPr>
        <w:tc>
          <w:tcPr>
            <w:tcW w:w="563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6B8" w:rsidRPr="007C11D5" w:rsidRDefault="008516B8" w:rsidP="00B7376E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268" w:type="dxa"/>
            <w:vAlign w:val="center"/>
          </w:tcPr>
          <w:p w:rsidR="008516B8" w:rsidRPr="007C11D5" w:rsidRDefault="008516B8" w:rsidP="00B737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Замена сантехнического оборудования в местах общего 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</w:t>
            </w:r>
          </w:p>
        </w:tc>
        <w:tc>
          <w:tcPr>
            <w:tcW w:w="1702" w:type="dxa"/>
            <w:vAlign w:val="center"/>
          </w:tcPr>
          <w:p w:rsidR="008516B8" w:rsidRPr="007C11D5" w:rsidRDefault="008516B8" w:rsidP="00B7376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«ТПСО»</w:t>
            </w:r>
          </w:p>
        </w:tc>
        <w:tc>
          <w:tcPr>
            <w:tcW w:w="992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B8" w:rsidRPr="000C2D49" w:rsidTr="00987B49">
        <w:trPr>
          <w:trHeight w:val="279"/>
        </w:trPr>
        <w:tc>
          <w:tcPr>
            <w:tcW w:w="563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6B8" w:rsidRDefault="008516B8" w:rsidP="00B7376E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</w:p>
          <w:p w:rsidR="008516B8" w:rsidRPr="007C11D5" w:rsidRDefault="008516B8" w:rsidP="00B7376E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2268" w:type="dxa"/>
            <w:vAlign w:val="center"/>
          </w:tcPr>
          <w:p w:rsidR="008516B8" w:rsidRPr="007C11D5" w:rsidRDefault="008516B8" w:rsidP="00B737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Установка подоконников в подъездах №1,2,3,6</w:t>
            </w:r>
          </w:p>
        </w:tc>
        <w:tc>
          <w:tcPr>
            <w:tcW w:w="1702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B8" w:rsidRPr="000C2D49" w:rsidTr="00987B49">
        <w:trPr>
          <w:trHeight w:val="279"/>
        </w:trPr>
        <w:tc>
          <w:tcPr>
            <w:tcW w:w="563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16B8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</w:p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268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1702" w:type="dxa"/>
            <w:vAlign w:val="center"/>
          </w:tcPr>
          <w:p w:rsidR="008516B8" w:rsidRPr="007C11D5" w:rsidRDefault="008516B8" w:rsidP="00B7376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B8" w:rsidRPr="000C2D49" w:rsidTr="00987B49">
        <w:trPr>
          <w:trHeight w:val="256"/>
        </w:trPr>
        <w:tc>
          <w:tcPr>
            <w:tcW w:w="563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268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ограждения палисадника </w:t>
            </w:r>
          </w:p>
        </w:tc>
        <w:tc>
          <w:tcPr>
            <w:tcW w:w="1702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B8" w:rsidRPr="000C2D49" w:rsidTr="00987B49">
        <w:trPr>
          <w:trHeight w:val="956"/>
        </w:trPr>
        <w:tc>
          <w:tcPr>
            <w:tcW w:w="563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дверных блоков входов на этаж – 5 </w:t>
            </w:r>
            <w:proofErr w:type="spellStart"/>
            <w:proofErr w:type="gramStart"/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8516B8" w:rsidRPr="007C11D5" w:rsidRDefault="008516B8" w:rsidP="00B7376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B8" w:rsidRPr="000C2D49" w:rsidTr="00987B49">
        <w:trPr>
          <w:trHeight w:val="828"/>
        </w:trPr>
        <w:tc>
          <w:tcPr>
            <w:tcW w:w="563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Замена линолеума в коридоре 3-го этажа </w:t>
            </w:r>
          </w:p>
        </w:tc>
        <w:tc>
          <w:tcPr>
            <w:tcW w:w="1702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B8" w:rsidRPr="000C2D49" w:rsidTr="00987B49">
        <w:trPr>
          <w:trHeight w:val="828"/>
        </w:trPr>
        <w:tc>
          <w:tcPr>
            <w:tcW w:w="563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коридорах (4 шт.) и двери в кухню 5-го этажа</w:t>
            </w:r>
          </w:p>
        </w:tc>
        <w:tc>
          <w:tcPr>
            <w:tcW w:w="1702" w:type="dxa"/>
          </w:tcPr>
          <w:p w:rsidR="008516B8" w:rsidRPr="007C11D5" w:rsidRDefault="008516B8" w:rsidP="00B737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B8" w:rsidRPr="000C2D49" w:rsidTr="00987B49">
        <w:trPr>
          <w:trHeight w:val="828"/>
        </w:trPr>
        <w:tc>
          <w:tcPr>
            <w:tcW w:w="563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516B8" w:rsidRPr="000C2D49" w:rsidRDefault="008516B8" w:rsidP="002B0D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6B8" w:rsidRDefault="008516B8" w:rsidP="0062094A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</w:p>
          <w:p w:rsidR="008516B8" w:rsidRPr="007C11D5" w:rsidRDefault="008516B8" w:rsidP="00444B8E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8516B8" w:rsidRPr="007C11D5" w:rsidRDefault="008516B8" w:rsidP="00444B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ограждения палисадника </w:t>
            </w:r>
          </w:p>
        </w:tc>
        <w:tc>
          <w:tcPr>
            <w:tcW w:w="1702" w:type="dxa"/>
          </w:tcPr>
          <w:p w:rsidR="008516B8" w:rsidRPr="007C11D5" w:rsidRDefault="008516B8" w:rsidP="00620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D5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6B8" w:rsidRPr="000C2D49" w:rsidRDefault="008516B8" w:rsidP="007A34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B25" w:rsidRPr="000C2D49" w:rsidRDefault="00CE5B25" w:rsidP="00CE5B2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50571" w:rsidRPr="00B236C2" w:rsidRDefault="00150571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D1C3D" w:rsidRDefault="004D1C3D" w:rsidP="004D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24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4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6A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F3246A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F324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54" w:rsidRDefault="00B05054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</w:t>
      </w:r>
      <w:r w:rsidR="00B05054">
        <w:rPr>
          <w:rFonts w:ascii="Times New Roman" w:hAnsi="Times New Roman" w:cs="Times New Roman"/>
          <w:sz w:val="24"/>
          <w:szCs w:val="24"/>
        </w:rPr>
        <w:t xml:space="preserve">  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B7" w:rsidRDefault="00C91EB7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B7" w:rsidRDefault="00C91EB7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B7" w:rsidRPr="00C91EB7" w:rsidRDefault="00C91EB7" w:rsidP="00C91E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EB7">
        <w:rPr>
          <w:rFonts w:ascii="Times New Roman" w:eastAsia="Calibri" w:hAnsi="Times New Roman" w:cs="Times New Roman"/>
          <w:sz w:val="24"/>
          <w:szCs w:val="24"/>
        </w:rPr>
        <w:t>Верно:</w:t>
      </w:r>
    </w:p>
    <w:p w:rsidR="00C91EB7" w:rsidRPr="0050544C" w:rsidRDefault="00C91EB7" w:rsidP="00C91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B7">
        <w:rPr>
          <w:rFonts w:ascii="Times New Roman" w:eastAsia="Calibri" w:hAnsi="Times New Roman" w:cs="Times New Roman"/>
          <w:sz w:val="24"/>
          <w:szCs w:val="24"/>
        </w:rPr>
        <w:t>Секретарь Совета                                                                                                  О.В. Соколенко</w:t>
      </w:r>
      <w:bookmarkStart w:id="0" w:name="_GoBack"/>
      <w:bookmarkEnd w:id="0"/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1C3D" w:rsidRPr="0050544C" w:rsidSect="00860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C2D49"/>
    <w:rsid w:val="000D3AF8"/>
    <w:rsid w:val="000E0F34"/>
    <w:rsid w:val="00150571"/>
    <w:rsid w:val="001A2774"/>
    <w:rsid w:val="002152B1"/>
    <w:rsid w:val="00222540"/>
    <w:rsid w:val="002C4206"/>
    <w:rsid w:val="002E11B5"/>
    <w:rsid w:val="003A296C"/>
    <w:rsid w:val="003B44EE"/>
    <w:rsid w:val="00444B8E"/>
    <w:rsid w:val="004A239A"/>
    <w:rsid w:val="004D1C3D"/>
    <w:rsid w:val="004E3BEE"/>
    <w:rsid w:val="00531276"/>
    <w:rsid w:val="00552DC1"/>
    <w:rsid w:val="005A7AF3"/>
    <w:rsid w:val="005B63ED"/>
    <w:rsid w:val="005F5608"/>
    <w:rsid w:val="005F6424"/>
    <w:rsid w:val="006B229B"/>
    <w:rsid w:val="007B5FF4"/>
    <w:rsid w:val="007C1DB6"/>
    <w:rsid w:val="008516B8"/>
    <w:rsid w:val="00860B0E"/>
    <w:rsid w:val="00936BED"/>
    <w:rsid w:val="00987B49"/>
    <w:rsid w:val="00B05054"/>
    <w:rsid w:val="00B236C2"/>
    <w:rsid w:val="00B639AA"/>
    <w:rsid w:val="00BC753C"/>
    <w:rsid w:val="00C05424"/>
    <w:rsid w:val="00C170E6"/>
    <w:rsid w:val="00C34E83"/>
    <w:rsid w:val="00C91EB7"/>
    <w:rsid w:val="00CA649F"/>
    <w:rsid w:val="00CB5D58"/>
    <w:rsid w:val="00CE5B25"/>
    <w:rsid w:val="00D30620"/>
    <w:rsid w:val="00D538B9"/>
    <w:rsid w:val="00D7575C"/>
    <w:rsid w:val="00EB3CE3"/>
    <w:rsid w:val="00EE03DE"/>
    <w:rsid w:val="00EE7E6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2021-11-23T14:37:00Z</cp:lastPrinted>
  <dcterms:created xsi:type="dcterms:W3CDTF">2021-11-24T09:25:00Z</dcterms:created>
  <dcterms:modified xsi:type="dcterms:W3CDTF">2021-11-24T09:25:00Z</dcterms:modified>
</cp:coreProperties>
</file>