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1D" w:rsidRPr="007E5CB6" w:rsidRDefault="007E5CB6" w:rsidP="00BC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82</w:t>
      </w: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11-я                    26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E3275">
        <w:rPr>
          <w:rFonts w:ascii="Times New Roman" w:hAnsi="Times New Roman" w:cs="Times New Roman"/>
          <w:sz w:val="24"/>
          <w:szCs w:val="24"/>
        </w:rPr>
        <w:t>1</w:t>
      </w:r>
      <w:r w:rsidR="00355D96">
        <w:rPr>
          <w:rFonts w:ascii="Times New Roman" w:hAnsi="Times New Roman" w:cs="Times New Roman"/>
          <w:sz w:val="24"/>
          <w:szCs w:val="24"/>
        </w:rPr>
        <w:t>5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355D9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D1C3D">
        <w:rPr>
          <w:rFonts w:ascii="Times New Roman" w:hAnsi="Times New Roman" w:cs="Times New Roman"/>
          <w:sz w:val="24"/>
          <w:szCs w:val="24"/>
        </w:rPr>
        <w:t>202</w:t>
      </w:r>
      <w:r w:rsidR="00995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0B1D" w:rsidRDefault="00BC0B1D" w:rsidP="00BC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3D" w:rsidRPr="00460183" w:rsidRDefault="004D1C3D" w:rsidP="00BC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667AD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355D96" w:rsidRDefault="004D1C3D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9957F2">
        <w:rPr>
          <w:rFonts w:ascii="Times New Roman" w:hAnsi="Times New Roman" w:cs="Times New Roman"/>
          <w:sz w:val="24"/>
          <w:szCs w:val="24"/>
        </w:rPr>
        <w:t>№32 «</w:t>
      </w:r>
      <w:r w:rsidR="009957F2" w:rsidRPr="009D5863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</w:p>
    <w:p w:rsidR="00355D96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Адресной программы</w:t>
      </w:r>
      <w:r w:rsidR="00355D96">
        <w:rPr>
          <w:rFonts w:ascii="Times New Roman" w:hAnsi="Times New Roman" w:cs="Times New Roman"/>
          <w:sz w:val="24"/>
          <w:szCs w:val="24"/>
        </w:rPr>
        <w:t xml:space="preserve"> </w:t>
      </w:r>
      <w:r w:rsidRPr="009D5863">
        <w:rPr>
          <w:rFonts w:ascii="Times New Roman" w:hAnsi="Times New Roman" w:cs="Times New Roman"/>
          <w:sz w:val="24"/>
          <w:szCs w:val="24"/>
        </w:rPr>
        <w:t xml:space="preserve">по исполнению наказов </w:t>
      </w:r>
    </w:p>
    <w:p w:rsidR="00355D96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избирателей на 2022 г.</w:t>
      </w:r>
      <w:r w:rsidR="00355D96">
        <w:rPr>
          <w:rFonts w:ascii="Times New Roman" w:hAnsi="Times New Roman" w:cs="Times New Roman"/>
          <w:sz w:val="24"/>
          <w:szCs w:val="24"/>
        </w:rPr>
        <w:t xml:space="preserve"> </w:t>
      </w:r>
      <w:r w:rsidRPr="009D5863">
        <w:rPr>
          <w:rFonts w:ascii="Times New Roman" w:hAnsi="Times New Roman" w:cs="Times New Roman"/>
          <w:sz w:val="24"/>
          <w:szCs w:val="24"/>
        </w:rPr>
        <w:t xml:space="preserve">и Адресной программы </w:t>
      </w:r>
    </w:p>
    <w:p w:rsidR="00355D96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по ремонту и содержанию дворовых  и</w:t>
      </w:r>
    </w:p>
    <w:p w:rsidR="00355D96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863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9957F2" w:rsidRPr="0050544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округам) на 2022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544C">
        <w:rPr>
          <w:rFonts w:ascii="Times New Roman" w:hAnsi="Times New Roman" w:cs="Times New Roman"/>
          <w:sz w:val="24"/>
          <w:szCs w:val="24"/>
        </w:rPr>
        <w:t xml:space="preserve">-й </w:t>
      </w:r>
    </w:p>
    <w:p w:rsidR="007E5CB6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сессии 26 созыва </w:t>
      </w:r>
      <w:r>
        <w:rPr>
          <w:rFonts w:ascii="Times New Roman" w:hAnsi="Times New Roman" w:cs="Times New Roman"/>
          <w:sz w:val="24"/>
          <w:szCs w:val="24"/>
        </w:rPr>
        <w:t xml:space="preserve">17 марта </w:t>
      </w:r>
      <w:r w:rsidRPr="0050544C">
        <w:rPr>
          <w:rFonts w:ascii="Times New Roman" w:hAnsi="Times New Roman" w:cs="Times New Roman"/>
          <w:sz w:val="24"/>
          <w:szCs w:val="24"/>
        </w:rPr>
        <w:t>202</w:t>
      </w:r>
      <w:r w:rsidR="00E7218A">
        <w:rPr>
          <w:rFonts w:ascii="Times New Roman" w:hAnsi="Times New Roman" w:cs="Times New Roman"/>
          <w:sz w:val="24"/>
          <w:szCs w:val="24"/>
        </w:rPr>
        <w:t>2</w:t>
      </w:r>
      <w:r w:rsidRPr="005054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7E5CB6" w:rsidRPr="0050544C" w:rsidRDefault="007E5CB6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Рассмотрев предложения депутатов Тираспольского городского Совета, в соответствии с Законом Приднестровской Молдавской Республики </w:t>
      </w:r>
      <w:r w:rsidR="00633879" w:rsidRPr="00633879">
        <w:rPr>
          <w:rFonts w:ascii="Times New Roman" w:hAnsi="Times New Roman" w:cs="Times New Roman"/>
          <w:sz w:val="24"/>
          <w:szCs w:val="24"/>
        </w:rPr>
        <w:t>от 3 октября 2008 года № 561-З-VI «О наказах избирателей» (САЗ 08-39)</w:t>
      </w:r>
      <w:r w:rsidR="005E444A">
        <w:rPr>
          <w:rFonts w:ascii="Times New Roman" w:hAnsi="Times New Roman" w:cs="Times New Roman"/>
          <w:sz w:val="24"/>
          <w:szCs w:val="24"/>
        </w:rPr>
        <w:t xml:space="preserve"> (в текущей редакции)</w:t>
      </w:r>
      <w:r w:rsidRPr="0050544C">
        <w:rPr>
          <w:rFonts w:ascii="Times New Roman" w:hAnsi="Times New Roman" w:cs="Times New Roman"/>
          <w:sz w:val="24"/>
          <w:szCs w:val="24"/>
        </w:rPr>
        <w:t>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0555AE" w:rsidRDefault="004D1C3D" w:rsidP="00055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 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 народных депутатов №32 «Об  утверждении Адресной программы по исполнению наказов избирателей на 2022 г. и Адресной </w:t>
      </w:r>
      <w:r w:rsidR="009957F2" w:rsidRPr="000555AE">
        <w:rPr>
          <w:rFonts w:ascii="Times New Roman" w:hAnsi="Times New Roman" w:cs="Times New Roman"/>
          <w:sz w:val="24"/>
          <w:szCs w:val="24"/>
        </w:rPr>
        <w:t>программы по ремонту и содержанию дворовых  и внутриквартальных территорий (по депутатским округам) на 2022 год», принятое на 9-й сессии 26 созыва 17 марта 202</w:t>
      </w:r>
      <w:r w:rsidR="00E7218A" w:rsidRPr="000555AE">
        <w:rPr>
          <w:rFonts w:ascii="Times New Roman" w:hAnsi="Times New Roman" w:cs="Times New Roman"/>
          <w:sz w:val="24"/>
          <w:szCs w:val="24"/>
        </w:rPr>
        <w:t>2</w:t>
      </w:r>
      <w:r w:rsidR="009957F2" w:rsidRPr="000555A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555A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667AD" w:rsidRPr="000555AE">
        <w:rPr>
          <w:rFonts w:ascii="Times New Roman" w:hAnsi="Times New Roman" w:cs="Times New Roman"/>
          <w:sz w:val="24"/>
          <w:szCs w:val="24"/>
        </w:rPr>
        <w:t>и</w:t>
      </w:r>
      <w:r w:rsidRPr="000555AE">
        <w:rPr>
          <w:rFonts w:ascii="Times New Roman" w:hAnsi="Times New Roman" w:cs="Times New Roman"/>
          <w:sz w:val="24"/>
          <w:szCs w:val="24"/>
        </w:rPr>
        <w:t>е изменен</w:t>
      </w:r>
      <w:r w:rsidR="009957F2" w:rsidRPr="000555AE">
        <w:rPr>
          <w:rFonts w:ascii="Times New Roman" w:hAnsi="Times New Roman" w:cs="Times New Roman"/>
          <w:sz w:val="24"/>
          <w:szCs w:val="24"/>
        </w:rPr>
        <w:t>и</w:t>
      </w:r>
      <w:r w:rsidR="00D667AD" w:rsidRPr="000555AE">
        <w:rPr>
          <w:rFonts w:ascii="Times New Roman" w:hAnsi="Times New Roman" w:cs="Times New Roman"/>
          <w:sz w:val="24"/>
          <w:szCs w:val="24"/>
        </w:rPr>
        <w:t>я</w:t>
      </w:r>
      <w:r w:rsidRPr="000555AE">
        <w:rPr>
          <w:rFonts w:ascii="Times New Roman" w:hAnsi="Times New Roman" w:cs="Times New Roman"/>
          <w:sz w:val="24"/>
          <w:szCs w:val="24"/>
        </w:rPr>
        <w:t>:</w:t>
      </w:r>
    </w:p>
    <w:p w:rsidR="004D1C3D" w:rsidRPr="000555AE" w:rsidRDefault="004D1C3D" w:rsidP="000555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0555AE" w:rsidRDefault="004D1C3D" w:rsidP="000555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5AE">
        <w:rPr>
          <w:rFonts w:ascii="Times New Roman" w:hAnsi="Times New Roman" w:cs="Times New Roman"/>
          <w:sz w:val="24"/>
          <w:szCs w:val="24"/>
        </w:rPr>
        <w:t xml:space="preserve">а) </w:t>
      </w:r>
      <w:r w:rsidR="009957F2" w:rsidRPr="000555AE">
        <w:rPr>
          <w:rFonts w:ascii="Times New Roman" w:hAnsi="Times New Roman" w:cs="Times New Roman"/>
          <w:sz w:val="24"/>
          <w:szCs w:val="24"/>
        </w:rPr>
        <w:t>строк</w:t>
      </w:r>
      <w:r w:rsidR="00D667AD" w:rsidRPr="000555AE">
        <w:rPr>
          <w:rFonts w:ascii="Times New Roman" w:hAnsi="Times New Roman" w:cs="Times New Roman"/>
          <w:sz w:val="24"/>
          <w:szCs w:val="24"/>
        </w:rPr>
        <w:t>и</w:t>
      </w:r>
      <w:r w:rsidR="00816FD4" w:rsidRPr="000555AE">
        <w:rPr>
          <w:rFonts w:ascii="Times New Roman" w:hAnsi="Times New Roman" w:cs="Times New Roman"/>
          <w:sz w:val="24"/>
          <w:szCs w:val="24"/>
        </w:rPr>
        <w:t xml:space="preserve"> </w:t>
      </w:r>
      <w:r w:rsidR="00D667AD" w:rsidRPr="000555AE">
        <w:rPr>
          <w:rFonts w:ascii="Times New Roman" w:hAnsi="Times New Roman" w:cs="Times New Roman"/>
          <w:sz w:val="24"/>
          <w:szCs w:val="24"/>
        </w:rPr>
        <w:t>«ИО №</w:t>
      </w:r>
      <w:r w:rsidR="007E5CB6">
        <w:rPr>
          <w:rFonts w:ascii="Times New Roman" w:hAnsi="Times New Roman" w:cs="Times New Roman"/>
          <w:sz w:val="24"/>
          <w:szCs w:val="24"/>
        </w:rPr>
        <w:t xml:space="preserve"> </w:t>
      </w:r>
      <w:r w:rsidR="0084683F">
        <w:rPr>
          <w:rFonts w:ascii="Times New Roman" w:hAnsi="Times New Roman" w:cs="Times New Roman"/>
          <w:sz w:val="24"/>
          <w:szCs w:val="24"/>
        </w:rPr>
        <w:t>1</w:t>
      </w:r>
      <w:r w:rsidR="00D667AD" w:rsidRPr="000555AE">
        <w:rPr>
          <w:rFonts w:ascii="Times New Roman" w:hAnsi="Times New Roman" w:cs="Times New Roman"/>
          <w:sz w:val="24"/>
          <w:szCs w:val="24"/>
        </w:rPr>
        <w:t xml:space="preserve"> </w:t>
      </w:r>
      <w:r w:rsidR="0084683F">
        <w:rPr>
          <w:rFonts w:ascii="Times New Roman" w:hAnsi="Times New Roman" w:cs="Times New Roman"/>
          <w:sz w:val="24"/>
          <w:szCs w:val="24"/>
        </w:rPr>
        <w:t>Васильева В.М.</w:t>
      </w:r>
      <w:r w:rsidR="00D667AD" w:rsidRPr="000555AE">
        <w:rPr>
          <w:rFonts w:ascii="Times New Roman" w:hAnsi="Times New Roman" w:cs="Times New Roman"/>
          <w:sz w:val="24"/>
          <w:szCs w:val="24"/>
        </w:rPr>
        <w:t>»</w:t>
      </w:r>
      <w:r w:rsidR="00BF5F81">
        <w:rPr>
          <w:rFonts w:ascii="Times New Roman" w:hAnsi="Times New Roman" w:cs="Times New Roman"/>
          <w:sz w:val="24"/>
          <w:szCs w:val="24"/>
        </w:rPr>
        <w:t>,</w:t>
      </w:r>
      <w:r w:rsidR="00353E6A">
        <w:rPr>
          <w:rFonts w:ascii="Times New Roman" w:hAnsi="Times New Roman" w:cs="Times New Roman"/>
          <w:sz w:val="24"/>
          <w:szCs w:val="24"/>
        </w:rPr>
        <w:t xml:space="preserve"> </w:t>
      </w:r>
      <w:r w:rsidR="00BF5F81" w:rsidRPr="000555AE">
        <w:rPr>
          <w:rFonts w:ascii="Times New Roman" w:hAnsi="Times New Roman" w:cs="Times New Roman"/>
          <w:sz w:val="24"/>
          <w:szCs w:val="24"/>
        </w:rPr>
        <w:t>«ИО №</w:t>
      </w:r>
      <w:r w:rsidR="00BF5F81">
        <w:rPr>
          <w:rFonts w:ascii="Times New Roman" w:hAnsi="Times New Roman" w:cs="Times New Roman"/>
          <w:sz w:val="24"/>
          <w:szCs w:val="24"/>
        </w:rPr>
        <w:t>4 Иващук Д.Л.</w:t>
      </w:r>
      <w:r w:rsidR="00BF5F81" w:rsidRPr="000555AE">
        <w:rPr>
          <w:rFonts w:ascii="Times New Roman" w:hAnsi="Times New Roman" w:cs="Times New Roman"/>
          <w:sz w:val="24"/>
          <w:szCs w:val="24"/>
        </w:rPr>
        <w:t>»</w:t>
      </w:r>
      <w:r w:rsidR="00BF5F81">
        <w:rPr>
          <w:rFonts w:ascii="Times New Roman" w:hAnsi="Times New Roman" w:cs="Times New Roman"/>
          <w:sz w:val="24"/>
          <w:szCs w:val="24"/>
        </w:rPr>
        <w:t>,</w:t>
      </w:r>
      <w:r w:rsidR="00BF5F81" w:rsidRPr="00BF5F81">
        <w:rPr>
          <w:rFonts w:ascii="Times New Roman" w:hAnsi="Times New Roman" w:cs="Times New Roman"/>
          <w:sz w:val="24"/>
          <w:szCs w:val="24"/>
        </w:rPr>
        <w:t xml:space="preserve"> </w:t>
      </w:r>
      <w:r w:rsidR="00BF5F81" w:rsidRPr="000555AE">
        <w:rPr>
          <w:rFonts w:ascii="Times New Roman" w:hAnsi="Times New Roman" w:cs="Times New Roman"/>
          <w:sz w:val="24"/>
          <w:szCs w:val="24"/>
        </w:rPr>
        <w:t>«ИО №</w:t>
      </w:r>
      <w:r w:rsidR="007E5CB6">
        <w:rPr>
          <w:rFonts w:ascii="Times New Roman" w:hAnsi="Times New Roman" w:cs="Times New Roman"/>
          <w:sz w:val="24"/>
          <w:szCs w:val="24"/>
        </w:rPr>
        <w:t xml:space="preserve"> </w:t>
      </w:r>
      <w:r w:rsidR="00BF5F81">
        <w:rPr>
          <w:rFonts w:ascii="Times New Roman" w:hAnsi="Times New Roman" w:cs="Times New Roman"/>
          <w:sz w:val="24"/>
          <w:szCs w:val="24"/>
        </w:rPr>
        <w:t>1</w:t>
      </w:r>
      <w:r w:rsidR="00ED58A2">
        <w:rPr>
          <w:rFonts w:ascii="Times New Roman" w:hAnsi="Times New Roman" w:cs="Times New Roman"/>
          <w:sz w:val="24"/>
          <w:szCs w:val="24"/>
        </w:rPr>
        <w:t>5</w:t>
      </w:r>
      <w:r w:rsidR="00BF5F81" w:rsidRPr="0005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A2">
        <w:rPr>
          <w:rFonts w:ascii="Times New Roman" w:hAnsi="Times New Roman" w:cs="Times New Roman"/>
          <w:sz w:val="24"/>
          <w:szCs w:val="24"/>
        </w:rPr>
        <w:t>Единак</w:t>
      </w:r>
      <w:proofErr w:type="spellEnd"/>
      <w:r w:rsidR="00ED58A2">
        <w:rPr>
          <w:rFonts w:ascii="Times New Roman" w:hAnsi="Times New Roman" w:cs="Times New Roman"/>
          <w:sz w:val="24"/>
          <w:szCs w:val="24"/>
        </w:rPr>
        <w:t xml:space="preserve"> И.В.</w:t>
      </w:r>
      <w:r w:rsidR="00BF5F81" w:rsidRPr="000555AE">
        <w:rPr>
          <w:rFonts w:ascii="Times New Roman" w:hAnsi="Times New Roman" w:cs="Times New Roman"/>
          <w:sz w:val="24"/>
          <w:szCs w:val="24"/>
        </w:rPr>
        <w:t>»</w:t>
      </w:r>
      <w:r w:rsidR="00BF5F81">
        <w:rPr>
          <w:rFonts w:ascii="Times New Roman" w:hAnsi="Times New Roman" w:cs="Times New Roman"/>
          <w:sz w:val="24"/>
          <w:szCs w:val="24"/>
        </w:rPr>
        <w:t>,</w:t>
      </w:r>
      <w:r w:rsidR="0055685F" w:rsidRPr="0055685F">
        <w:rPr>
          <w:rFonts w:ascii="Times New Roman" w:hAnsi="Times New Roman" w:cs="Times New Roman"/>
          <w:sz w:val="24"/>
          <w:szCs w:val="24"/>
        </w:rPr>
        <w:t xml:space="preserve"> </w:t>
      </w:r>
      <w:r w:rsidR="0055685F" w:rsidRPr="000555AE">
        <w:rPr>
          <w:rFonts w:ascii="Times New Roman" w:hAnsi="Times New Roman" w:cs="Times New Roman"/>
          <w:sz w:val="24"/>
          <w:szCs w:val="24"/>
        </w:rPr>
        <w:t>«ИО №</w:t>
      </w:r>
      <w:r w:rsidR="007E5CB6">
        <w:rPr>
          <w:rFonts w:ascii="Times New Roman" w:hAnsi="Times New Roman" w:cs="Times New Roman"/>
          <w:sz w:val="24"/>
          <w:szCs w:val="24"/>
        </w:rPr>
        <w:t xml:space="preserve"> </w:t>
      </w:r>
      <w:r w:rsidR="0055685F">
        <w:rPr>
          <w:rFonts w:ascii="Times New Roman" w:hAnsi="Times New Roman" w:cs="Times New Roman"/>
          <w:sz w:val="24"/>
          <w:szCs w:val="24"/>
        </w:rPr>
        <w:t>20</w:t>
      </w:r>
      <w:r w:rsidR="0055685F" w:rsidRPr="000555AE">
        <w:rPr>
          <w:rFonts w:ascii="Times New Roman" w:hAnsi="Times New Roman" w:cs="Times New Roman"/>
          <w:sz w:val="24"/>
          <w:szCs w:val="24"/>
        </w:rPr>
        <w:t xml:space="preserve"> </w:t>
      </w:r>
      <w:r w:rsidR="0055685F">
        <w:rPr>
          <w:rFonts w:ascii="Times New Roman" w:hAnsi="Times New Roman" w:cs="Times New Roman"/>
          <w:sz w:val="24"/>
          <w:szCs w:val="24"/>
        </w:rPr>
        <w:t>К</w:t>
      </w:r>
      <w:r w:rsidR="00B72140">
        <w:rPr>
          <w:rFonts w:ascii="Times New Roman" w:hAnsi="Times New Roman" w:cs="Times New Roman"/>
          <w:sz w:val="24"/>
          <w:szCs w:val="24"/>
        </w:rPr>
        <w:t>лочков К.С.</w:t>
      </w:r>
      <w:r w:rsidR="0055685F" w:rsidRPr="000555AE">
        <w:rPr>
          <w:rFonts w:ascii="Times New Roman" w:hAnsi="Times New Roman" w:cs="Times New Roman"/>
          <w:sz w:val="24"/>
          <w:szCs w:val="24"/>
        </w:rPr>
        <w:t>»</w:t>
      </w:r>
      <w:r w:rsidR="0055685F">
        <w:rPr>
          <w:rFonts w:ascii="Times New Roman" w:hAnsi="Times New Roman" w:cs="Times New Roman"/>
          <w:sz w:val="24"/>
          <w:szCs w:val="24"/>
        </w:rPr>
        <w:t xml:space="preserve">, </w:t>
      </w:r>
      <w:r w:rsidR="00BF5F81" w:rsidRPr="000555AE">
        <w:rPr>
          <w:rFonts w:ascii="Times New Roman" w:hAnsi="Times New Roman" w:cs="Times New Roman"/>
          <w:sz w:val="24"/>
          <w:szCs w:val="24"/>
        </w:rPr>
        <w:t>«ИО №</w:t>
      </w:r>
      <w:r w:rsidR="007E5CB6">
        <w:rPr>
          <w:rFonts w:ascii="Times New Roman" w:hAnsi="Times New Roman" w:cs="Times New Roman"/>
          <w:sz w:val="24"/>
          <w:szCs w:val="24"/>
        </w:rPr>
        <w:t xml:space="preserve"> </w:t>
      </w:r>
      <w:r w:rsidR="0055685F">
        <w:rPr>
          <w:rFonts w:ascii="Times New Roman" w:hAnsi="Times New Roman" w:cs="Times New Roman"/>
          <w:sz w:val="24"/>
          <w:szCs w:val="24"/>
        </w:rPr>
        <w:t>29</w:t>
      </w:r>
      <w:r w:rsidR="00BF5F81" w:rsidRPr="0005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85F">
        <w:rPr>
          <w:rFonts w:ascii="Times New Roman" w:hAnsi="Times New Roman" w:cs="Times New Roman"/>
          <w:sz w:val="24"/>
          <w:szCs w:val="24"/>
        </w:rPr>
        <w:t>Кудлаенко</w:t>
      </w:r>
      <w:proofErr w:type="spellEnd"/>
      <w:r w:rsidR="0055685F">
        <w:rPr>
          <w:rFonts w:ascii="Times New Roman" w:hAnsi="Times New Roman" w:cs="Times New Roman"/>
          <w:sz w:val="24"/>
          <w:szCs w:val="24"/>
        </w:rPr>
        <w:t xml:space="preserve"> А.В.</w:t>
      </w:r>
      <w:r w:rsidR="00BF5F81" w:rsidRPr="000555AE">
        <w:rPr>
          <w:rFonts w:ascii="Times New Roman" w:hAnsi="Times New Roman" w:cs="Times New Roman"/>
          <w:sz w:val="24"/>
          <w:szCs w:val="24"/>
        </w:rPr>
        <w:t>»</w:t>
      </w:r>
      <w:r w:rsidR="00BF5F81">
        <w:rPr>
          <w:rFonts w:ascii="Times New Roman" w:hAnsi="Times New Roman" w:cs="Times New Roman"/>
          <w:sz w:val="24"/>
          <w:szCs w:val="24"/>
        </w:rPr>
        <w:t xml:space="preserve">, </w:t>
      </w:r>
      <w:r w:rsidR="00BA5D23" w:rsidRPr="000555AE">
        <w:rPr>
          <w:rFonts w:ascii="Times New Roman" w:hAnsi="Times New Roman" w:cs="Times New Roman"/>
          <w:sz w:val="24"/>
          <w:szCs w:val="24"/>
        </w:rPr>
        <w:t>«ИО №</w:t>
      </w:r>
      <w:r w:rsidR="007E5CB6">
        <w:rPr>
          <w:rFonts w:ascii="Times New Roman" w:hAnsi="Times New Roman" w:cs="Times New Roman"/>
          <w:sz w:val="24"/>
          <w:szCs w:val="24"/>
        </w:rPr>
        <w:t xml:space="preserve"> </w:t>
      </w:r>
      <w:r w:rsidR="00BA5D23">
        <w:rPr>
          <w:rFonts w:ascii="Times New Roman" w:hAnsi="Times New Roman" w:cs="Times New Roman"/>
          <w:sz w:val="24"/>
          <w:szCs w:val="24"/>
        </w:rPr>
        <w:t>38</w:t>
      </w:r>
      <w:r w:rsidR="00BA5D23" w:rsidRPr="0005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DB">
        <w:rPr>
          <w:rFonts w:ascii="Times New Roman" w:hAnsi="Times New Roman" w:cs="Times New Roman"/>
          <w:sz w:val="24"/>
          <w:szCs w:val="24"/>
        </w:rPr>
        <w:t>Челенгир</w:t>
      </w:r>
      <w:proofErr w:type="spellEnd"/>
      <w:r w:rsidR="005946DB">
        <w:rPr>
          <w:rFonts w:ascii="Times New Roman" w:hAnsi="Times New Roman" w:cs="Times New Roman"/>
          <w:sz w:val="24"/>
          <w:szCs w:val="24"/>
        </w:rPr>
        <w:t xml:space="preserve"> А.М.</w:t>
      </w:r>
      <w:r w:rsidR="00BA5D23" w:rsidRPr="000555AE">
        <w:rPr>
          <w:rFonts w:ascii="Times New Roman" w:hAnsi="Times New Roman" w:cs="Times New Roman"/>
          <w:sz w:val="24"/>
          <w:szCs w:val="24"/>
        </w:rPr>
        <w:t>»</w:t>
      </w:r>
      <w:r w:rsidR="007E5CB6">
        <w:rPr>
          <w:rFonts w:ascii="Times New Roman" w:hAnsi="Times New Roman" w:cs="Times New Roman"/>
          <w:sz w:val="24"/>
          <w:szCs w:val="24"/>
        </w:rPr>
        <w:t xml:space="preserve"> </w:t>
      </w:r>
      <w:r w:rsidRPr="000555AE">
        <w:rPr>
          <w:rFonts w:ascii="Times New Roman" w:hAnsi="Times New Roman" w:cs="Times New Roman"/>
          <w:sz w:val="24"/>
          <w:szCs w:val="24"/>
        </w:rPr>
        <w:t>приложения №</w:t>
      </w:r>
      <w:r w:rsidR="007E5CB6">
        <w:rPr>
          <w:rFonts w:ascii="Times New Roman" w:hAnsi="Times New Roman" w:cs="Times New Roman"/>
          <w:sz w:val="24"/>
          <w:szCs w:val="24"/>
        </w:rPr>
        <w:t xml:space="preserve"> </w:t>
      </w:r>
      <w:r w:rsidRPr="000555AE">
        <w:rPr>
          <w:rFonts w:ascii="Times New Roman" w:hAnsi="Times New Roman" w:cs="Times New Roman"/>
          <w:sz w:val="24"/>
          <w:szCs w:val="24"/>
        </w:rPr>
        <w:t>1 к Решению изложить в новой редакции:</w:t>
      </w:r>
    </w:p>
    <w:p w:rsidR="00D667AD" w:rsidRPr="009928C3" w:rsidRDefault="00D667AD" w:rsidP="000555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8C3" w:rsidRPr="009928C3" w:rsidRDefault="009928C3" w:rsidP="000555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C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841"/>
        <w:gridCol w:w="2267"/>
        <w:gridCol w:w="1700"/>
        <w:gridCol w:w="992"/>
        <w:gridCol w:w="144"/>
        <w:gridCol w:w="1840"/>
      </w:tblGrid>
      <w:tr w:rsidR="00DE74B2" w:rsidRPr="009928C3" w:rsidTr="0010188A">
        <w:trPr>
          <w:trHeight w:val="650"/>
        </w:trPr>
        <w:tc>
          <w:tcPr>
            <w:tcW w:w="1422" w:type="dxa"/>
            <w:vMerge w:val="restart"/>
            <w:vAlign w:val="center"/>
          </w:tcPr>
          <w:p w:rsidR="00DE74B2" w:rsidRPr="009928C3" w:rsidRDefault="00DE74B2" w:rsidP="000555AE">
            <w:pPr>
              <w:shd w:val="clear" w:color="auto" w:fill="FFFFFF" w:themeFill="background1"/>
              <w:spacing w:after="0" w:line="240" w:lineRule="auto"/>
              <w:ind w:left="-10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DE74B2" w:rsidRPr="009928C3" w:rsidRDefault="00DE74B2" w:rsidP="000555AE">
            <w:pPr>
              <w:shd w:val="clear" w:color="auto" w:fill="FFFFFF" w:themeFill="background1"/>
              <w:spacing w:after="0" w:line="240" w:lineRule="auto"/>
              <w:ind w:left="-10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67" w:type="dxa"/>
            <w:gridSpan w:val="2"/>
            <w:vAlign w:val="center"/>
          </w:tcPr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7" w:type="dxa"/>
            <w:gridSpan w:val="3"/>
            <w:vAlign w:val="center"/>
          </w:tcPr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DE74B2" w:rsidRPr="009928C3" w:rsidTr="0010188A">
        <w:trPr>
          <w:trHeight w:val="650"/>
        </w:trPr>
        <w:tc>
          <w:tcPr>
            <w:tcW w:w="1422" w:type="dxa"/>
            <w:vMerge/>
            <w:vAlign w:val="center"/>
          </w:tcPr>
          <w:p w:rsidR="00DE74B2" w:rsidRPr="009928C3" w:rsidRDefault="00DE74B2" w:rsidP="000555AE">
            <w:pPr>
              <w:shd w:val="clear" w:color="auto" w:fill="FFFFFF" w:themeFill="background1"/>
              <w:spacing w:after="0" w:line="240" w:lineRule="auto"/>
              <w:ind w:left="-10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DE74B2" w:rsidRPr="009928C3" w:rsidRDefault="00DE74B2" w:rsidP="000555AE">
            <w:pPr>
              <w:shd w:val="clear" w:color="auto" w:fill="FFFFFF" w:themeFill="background1"/>
              <w:spacing w:after="0" w:line="240" w:lineRule="auto"/>
              <w:ind w:left="-108" w:right="-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0" w:type="dxa"/>
          </w:tcPr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DE74B2" w:rsidRPr="009928C3" w:rsidRDefault="00DE74B2" w:rsidP="000555AE">
            <w:pPr>
              <w:shd w:val="clear" w:color="auto" w:fill="FFFFFF" w:themeFill="background1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DE74B2" w:rsidRPr="009928C3" w:rsidRDefault="00DE74B2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gridSpan w:val="2"/>
          </w:tcPr>
          <w:p w:rsidR="00DE74B2" w:rsidRPr="009928C3" w:rsidRDefault="00DE74B2" w:rsidP="000555AE">
            <w:pPr>
              <w:shd w:val="clear" w:color="auto" w:fill="FFFFFF" w:themeFill="background1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A12D59" w:rsidRPr="009928C3" w:rsidTr="0010188A">
        <w:trPr>
          <w:trHeight w:val="650"/>
        </w:trPr>
        <w:tc>
          <w:tcPr>
            <w:tcW w:w="1422" w:type="dxa"/>
            <w:vMerge w:val="restart"/>
            <w:vAlign w:val="center"/>
          </w:tcPr>
          <w:p w:rsidR="00A12D59" w:rsidRPr="009928C3" w:rsidRDefault="00A12D59" w:rsidP="008468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ИО №1 Васильева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 </w:t>
            </w:r>
          </w:p>
        </w:tc>
        <w:tc>
          <w:tcPr>
            <w:tcW w:w="1841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округа</w:t>
            </w:r>
          </w:p>
        </w:tc>
        <w:tc>
          <w:tcPr>
            <w:tcW w:w="2267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700" w:type="dxa"/>
            <w:vMerge w:val="restart"/>
          </w:tcPr>
          <w:p w:rsidR="00A12D59" w:rsidRPr="009928C3" w:rsidRDefault="00135E11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1985" w:type="dxa"/>
            <w:gridSpan w:val="2"/>
            <w:vMerge w:val="restart"/>
          </w:tcPr>
          <w:p w:rsidR="00A12D59" w:rsidRPr="009928C3" w:rsidRDefault="00A12D59" w:rsidP="000555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 на содержание жилищного фонда и объектов социально-культурной сферы</w:t>
            </w:r>
          </w:p>
        </w:tc>
      </w:tr>
      <w:tr w:rsidR="00A12D59" w:rsidRPr="009928C3" w:rsidTr="0010188A">
        <w:trPr>
          <w:trHeight w:val="650"/>
        </w:trPr>
        <w:tc>
          <w:tcPr>
            <w:tcW w:w="1422" w:type="dxa"/>
            <w:vMerge/>
            <w:vAlign w:val="center"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1700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59" w:rsidRPr="009928C3" w:rsidTr="0010188A">
        <w:trPr>
          <w:trHeight w:val="650"/>
        </w:trPr>
        <w:tc>
          <w:tcPr>
            <w:tcW w:w="1422" w:type="dxa"/>
            <w:vMerge/>
            <w:vAlign w:val="center"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подъездах </w:t>
            </w:r>
          </w:p>
        </w:tc>
        <w:tc>
          <w:tcPr>
            <w:tcW w:w="1700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59" w:rsidRPr="009928C3" w:rsidTr="0010188A">
        <w:trPr>
          <w:trHeight w:val="650"/>
        </w:trPr>
        <w:tc>
          <w:tcPr>
            <w:tcW w:w="1422" w:type="dxa"/>
            <w:vMerge/>
            <w:vAlign w:val="center"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Установка элементов детской площадки, тренажеров</w:t>
            </w:r>
          </w:p>
        </w:tc>
        <w:tc>
          <w:tcPr>
            <w:tcW w:w="1700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59" w:rsidRPr="009928C3" w:rsidTr="0010188A">
        <w:trPr>
          <w:trHeight w:val="650"/>
        </w:trPr>
        <w:tc>
          <w:tcPr>
            <w:tcW w:w="1422" w:type="dxa"/>
            <w:vMerge/>
            <w:vAlign w:val="center"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Гвардейская, д. 11б</w:t>
            </w:r>
          </w:p>
        </w:tc>
        <w:tc>
          <w:tcPr>
            <w:tcW w:w="2267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Установка детского домика</w:t>
            </w:r>
          </w:p>
        </w:tc>
        <w:tc>
          <w:tcPr>
            <w:tcW w:w="1700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59" w:rsidRPr="009928C3" w:rsidTr="0010188A">
        <w:trPr>
          <w:trHeight w:val="650"/>
        </w:trPr>
        <w:tc>
          <w:tcPr>
            <w:tcW w:w="1422" w:type="dxa"/>
            <w:vMerge/>
            <w:vAlign w:val="center"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Пер. Западный д. 19/6 </w:t>
            </w:r>
          </w:p>
        </w:tc>
        <w:tc>
          <w:tcPr>
            <w:tcW w:w="2267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детского столика </w:t>
            </w:r>
          </w:p>
        </w:tc>
        <w:tc>
          <w:tcPr>
            <w:tcW w:w="1700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59" w:rsidRPr="009928C3" w:rsidTr="0010188A">
        <w:trPr>
          <w:trHeight w:val="650"/>
        </w:trPr>
        <w:tc>
          <w:tcPr>
            <w:tcW w:w="1422" w:type="dxa"/>
            <w:vMerge/>
            <w:vAlign w:val="center"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Пер. Западный д. 19/7</w:t>
            </w:r>
          </w:p>
        </w:tc>
        <w:tc>
          <w:tcPr>
            <w:tcW w:w="2267" w:type="dxa"/>
          </w:tcPr>
          <w:p w:rsidR="00A12D59" w:rsidRPr="009928C3" w:rsidRDefault="00A12D59" w:rsidP="000149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песочницы </w:t>
            </w:r>
          </w:p>
        </w:tc>
        <w:tc>
          <w:tcPr>
            <w:tcW w:w="1700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59" w:rsidRPr="009928C3" w:rsidTr="0010188A">
        <w:trPr>
          <w:trHeight w:val="1431"/>
        </w:trPr>
        <w:tc>
          <w:tcPr>
            <w:tcW w:w="1422" w:type="dxa"/>
            <w:vMerge/>
            <w:vAlign w:val="center"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12D59" w:rsidRPr="009928C3" w:rsidRDefault="00A12D59" w:rsidP="00F20A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Пер. Западный д. 21/2</w:t>
            </w:r>
          </w:p>
        </w:tc>
        <w:tc>
          <w:tcPr>
            <w:tcW w:w="2267" w:type="dxa"/>
          </w:tcPr>
          <w:p w:rsidR="00A12D59" w:rsidRPr="009928C3" w:rsidRDefault="00135E11" w:rsidP="00135E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A12D59" w:rsidRPr="009928C3">
              <w:rPr>
                <w:rFonts w:ascii="Times New Roman" w:hAnsi="Times New Roman" w:cs="Times New Roman"/>
                <w:sz w:val="24"/>
                <w:szCs w:val="24"/>
              </w:rPr>
              <w:t>граждени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12D59"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мини-футбольного поля</w:t>
            </w:r>
          </w:p>
        </w:tc>
        <w:tc>
          <w:tcPr>
            <w:tcW w:w="1700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12D59" w:rsidRPr="009928C3" w:rsidRDefault="00A12D59" w:rsidP="000555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8D" w:rsidRPr="009928C3" w:rsidTr="00525DB7">
        <w:trPr>
          <w:trHeight w:val="558"/>
        </w:trPr>
        <w:tc>
          <w:tcPr>
            <w:tcW w:w="1422" w:type="dxa"/>
            <w:vMerge w:val="restart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>ИО №4</w:t>
            </w:r>
          </w:p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>Иващук Д.Л.</w:t>
            </w:r>
          </w:p>
        </w:tc>
        <w:tc>
          <w:tcPr>
            <w:tcW w:w="1841" w:type="dxa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Гвардейская д.15</w:t>
            </w:r>
          </w:p>
        </w:tc>
        <w:tc>
          <w:tcPr>
            <w:tcW w:w="2267" w:type="dxa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подъезда №1 и №2 с заменой окон 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242F8D" w:rsidRPr="009928C3" w:rsidRDefault="00242F8D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242F8D" w:rsidRPr="009928C3" w:rsidTr="00525DB7">
        <w:trPr>
          <w:trHeight w:val="558"/>
        </w:trPr>
        <w:tc>
          <w:tcPr>
            <w:tcW w:w="1422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вардейская д.19</w:t>
            </w:r>
          </w:p>
        </w:tc>
        <w:tc>
          <w:tcPr>
            <w:tcW w:w="2267" w:type="dxa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Ремонт подъезда №1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8D" w:rsidRPr="009928C3" w:rsidTr="00525DB7">
        <w:trPr>
          <w:trHeight w:val="558"/>
        </w:trPr>
        <w:tc>
          <w:tcPr>
            <w:tcW w:w="1422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ул.К.Либкнехта д.96</w:t>
            </w:r>
          </w:p>
        </w:tc>
        <w:tc>
          <w:tcPr>
            <w:tcW w:w="2267" w:type="dxa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Ремонт подъезда №1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8D" w:rsidRPr="009928C3" w:rsidTr="00525DB7">
        <w:trPr>
          <w:trHeight w:val="558"/>
        </w:trPr>
        <w:tc>
          <w:tcPr>
            <w:tcW w:w="1422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Закупка малярных материалов и инвентаря для проведения субботников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8D" w:rsidRPr="009928C3" w:rsidTr="00525DB7">
        <w:trPr>
          <w:trHeight w:val="1126"/>
        </w:trPr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E34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E34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установку и ремонт скамеек со спинками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8D" w:rsidRPr="009928C3" w:rsidTr="00525DB7">
        <w:trPr>
          <w:trHeight w:val="1126"/>
        </w:trPr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99146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мусорных урн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2F8D" w:rsidRPr="009928C3" w:rsidRDefault="00242F8D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A2" w:rsidRPr="009928C3" w:rsidTr="00525DB7">
        <w:trPr>
          <w:trHeight w:val="558"/>
        </w:trPr>
        <w:tc>
          <w:tcPr>
            <w:tcW w:w="1422" w:type="dxa"/>
            <w:vMerge w:val="restart"/>
            <w:shd w:val="clear" w:color="auto" w:fill="FFFFFF" w:themeFill="background1"/>
          </w:tcPr>
          <w:p w:rsidR="00ED58A2" w:rsidRPr="009928C3" w:rsidRDefault="00ED58A2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>ИО №15</w:t>
            </w:r>
          </w:p>
          <w:p w:rsidR="00ED58A2" w:rsidRPr="009928C3" w:rsidRDefault="00ED58A2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>Единак</w:t>
            </w:r>
            <w:proofErr w:type="spellEnd"/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841" w:type="dxa"/>
            <w:shd w:val="clear" w:color="auto" w:fill="FFFFFF" w:themeFill="background1"/>
          </w:tcPr>
          <w:p w:rsidR="00ED58A2" w:rsidRPr="009928C3" w:rsidRDefault="00ED58A2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7" w:type="dxa"/>
            <w:shd w:val="clear" w:color="auto" w:fill="FFFFFF" w:themeFill="background1"/>
          </w:tcPr>
          <w:p w:rsidR="00ED58A2" w:rsidRPr="009928C3" w:rsidRDefault="00ED58A2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</w:t>
            </w:r>
          </w:p>
        </w:tc>
        <w:tc>
          <w:tcPr>
            <w:tcW w:w="1700" w:type="dxa"/>
            <w:shd w:val="clear" w:color="auto" w:fill="FFFFFF" w:themeFill="background1"/>
          </w:tcPr>
          <w:p w:rsidR="00ED58A2" w:rsidRPr="009928C3" w:rsidRDefault="00ED58A2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Инверт</w:t>
            </w:r>
            <w:proofErr w:type="spell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gridSpan w:val="2"/>
            <w:vMerge w:val="restart"/>
            <w:shd w:val="clear" w:color="auto" w:fill="FFFFFF" w:themeFill="background1"/>
          </w:tcPr>
          <w:p w:rsidR="00ED58A2" w:rsidRPr="009928C3" w:rsidRDefault="00ED58A2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ED58A2" w:rsidRPr="009928C3" w:rsidRDefault="00ED58A2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ED58A2" w:rsidRPr="009928C3" w:rsidRDefault="00ED58A2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и объектов социально-культурной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</w:tr>
      <w:tr w:rsidR="00525DB7" w:rsidRPr="009928C3" w:rsidTr="00525DB7">
        <w:trPr>
          <w:trHeight w:val="558"/>
        </w:trPr>
        <w:tc>
          <w:tcPr>
            <w:tcW w:w="1422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525D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25 Октября д. 94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525D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Ремонт 2-го подъезда</w:t>
            </w:r>
          </w:p>
        </w:tc>
        <w:tc>
          <w:tcPr>
            <w:tcW w:w="1700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Инверт</w:t>
            </w:r>
            <w:proofErr w:type="spell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558"/>
        </w:trPr>
        <w:tc>
          <w:tcPr>
            <w:tcW w:w="1422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525D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1 Мая, д. 42.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A01C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Ремонт 2-го подъезда</w:t>
            </w:r>
          </w:p>
        </w:tc>
        <w:tc>
          <w:tcPr>
            <w:tcW w:w="1700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Инверт</w:t>
            </w:r>
            <w:proofErr w:type="spell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558"/>
        </w:trPr>
        <w:tc>
          <w:tcPr>
            <w:tcW w:w="1422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25 Октября 108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детских игровых площадок </w:t>
            </w:r>
          </w:p>
        </w:tc>
        <w:tc>
          <w:tcPr>
            <w:tcW w:w="1700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Винсан</w:t>
            </w:r>
            <w:proofErr w:type="spell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558"/>
        </w:trPr>
        <w:tc>
          <w:tcPr>
            <w:tcW w:w="1422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ул. Восстания, д. 46 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детских игровых площадок </w:t>
            </w:r>
          </w:p>
        </w:tc>
        <w:tc>
          <w:tcPr>
            <w:tcW w:w="1700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Винсан</w:t>
            </w:r>
            <w:proofErr w:type="spell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558"/>
        </w:trPr>
        <w:tc>
          <w:tcPr>
            <w:tcW w:w="1422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Восстания, д. 45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Ремонт ворот</w:t>
            </w:r>
          </w:p>
        </w:tc>
        <w:tc>
          <w:tcPr>
            <w:tcW w:w="1700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650"/>
        </w:trPr>
        <w:tc>
          <w:tcPr>
            <w:tcW w:w="1422" w:type="dxa"/>
            <w:vMerge w:val="restart"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>ИО №20</w:t>
            </w:r>
          </w:p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Клочков К.С. </w:t>
            </w:r>
          </w:p>
        </w:tc>
        <w:tc>
          <w:tcPr>
            <w:tcW w:w="1841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Пер. Свердлова, д. 1 </w:t>
            </w:r>
          </w:p>
        </w:tc>
        <w:tc>
          <w:tcPr>
            <w:tcW w:w="2267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Установка детской площадки</w:t>
            </w:r>
          </w:p>
        </w:tc>
        <w:tc>
          <w:tcPr>
            <w:tcW w:w="1700" w:type="dxa"/>
            <w:vMerge w:val="restart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МУП «ТПСО» г. Тирасполь</w:t>
            </w:r>
          </w:p>
        </w:tc>
        <w:tc>
          <w:tcPr>
            <w:tcW w:w="1136" w:type="dxa"/>
            <w:gridSpan w:val="2"/>
            <w:vMerge w:val="restart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525DB7" w:rsidRPr="009928C3" w:rsidTr="00525DB7">
        <w:trPr>
          <w:trHeight w:val="650"/>
        </w:trPr>
        <w:tc>
          <w:tcPr>
            <w:tcW w:w="1422" w:type="dxa"/>
            <w:vMerge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Мира, д. 50/33</w:t>
            </w:r>
          </w:p>
        </w:tc>
        <w:tc>
          <w:tcPr>
            <w:tcW w:w="2267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№1 и №2  </w:t>
            </w:r>
          </w:p>
        </w:tc>
        <w:tc>
          <w:tcPr>
            <w:tcW w:w="1700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650"/>
        </w:trPr>
        <w:tc>
          <w:tcPr>
            <w:tcW w:w="1422" w:type="dxa"/>
            <w:vMerge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Мира, д. 50/20-22</w:t>
            </w:r>
          </w:p>
        </w:tc>
        <w:tc>
          <w:tcPr>
            <w:tcW w:w="2267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Благоустройство парковочных мест</w:t>
            </w:r>
          </w:p>
        </w:tc>
        <w:tc>
          <w:tcPr>
            <w:tcW w:w="1700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650"/>
        </w:trPr>
        <w:tc>
          <w:tcPr>
            <w:tcW w:w="1422" w:type="dxa"/>
            <w:vMerge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Мира, д. 50/13</w:t>
            </w:r>
          </w:p>
        </w:tc>
        <w:tc>
          <w:tcPr>
            <w:tcW w:w="2267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Ремонт подъездов</w:t>
            </w:r>
          </w:p>
        </w:tc>
        <w:tc>
          <w:tcPr>
            <w:tcW w:w="1700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650"/>
        </w:trPr>
        <w:tc>
          <w:tcPr>
            <w:tcW w:w="1422" w:type="dxa"/>
            <w:vMerge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25DB7" w:rsidRPr="009928C3" w:rsidRDefault="00525DB7" w:rsidP="004672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Мира, д. 50/10</w:t>
            </w:r>
          </w:p>
        </w:tc>
        <w:tc>
          <w:tcPr>
            <w:tcW w:w="2267" w:type="dxa"/>
          </w:tcPr>
          <w:p w:rsidR="00525DB7" w:rsidRPr="009928C3" w:rsidRDefault="00525DB7" w:rsidP="004672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Ремонт оборудования на детской площадке</w:t>
            </w:r>
          </w:p>
        </w:tc>
        <w:tc>
          <w:tcPr>
            <w:tcW w:w="1700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650"/>
        </w:trPr>
        <w:tc>
          <w:tcPr>
            <w:tcW w:w="1422" w:type="dxa"/>
            <w:vMerge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25DB7" w:rsidRPr="009928C3" w:rsidRDefault="00525DB7" w:rsidP="008777B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Кутузова, д. 189 </w:t>
            </w:r>
          </w:p>
        </w:tc>
        <w:tc>
          <w:tcPr>
            <w:tcW w:w="2267" w:type="dxa"/>
          </w:tcPr>
          <w:p w:rsidR="00525DB7" w:rsidRPr="009928C3" w:rsidRDefault="00525DB7" w:rsidP="008777B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Частичный ремонт детской площадки, изготовление и установка элементов  детской игровой  площадки</w:t>
            </w:r>
          </w:p>
        </w:tc>
        <w:tc>
          <w:tcPr>
            <w:tcW w:w="1700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1054"/>
        </w:trPr>
        <w:tc>
          <w:tcPr>
            <w:tcW w:w="1422" w:type="dxa"/>
            <w:vMerge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25DB7" w:rsidRPr="009928C3" w:rsidRDefault="00525DB7" w:rsidP="00CF5B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</w:tcPr>
          <w:p w:rsidR="00525DB7" w:rsidRPr="009928C3" w:rsidRDefault="00525DB7" w:rsidP="00CF5B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1700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650"/>
        </w:trPr>
        <w:tc>
          <w:tcPr>
            <w:tcW w:w="1422" w:type="dxa"/>
            <w:vMerge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25DB7" w:rsidRPr="009928C3" w:rsidRDefault="00525DB7" w:rsidP="00AC73E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</w:tcPr>
          <w:p w:rsidR="00525DB7" w:rsidRPr="009928C3" w:rsidRDefault="00525DB7" w:rsidP="00AC73E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урн около подъездов для сбора мусора </w:t>
            </w:r>
          </w:p>
        </w:tc>
        <w:tc>
          <w:tcPr>
            <w:tcW w:w="1700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650"/>
        </w:trPr>
        <w:tc>
          <w:tcPr>
            <w:tcW w:w="1422" w:type="dxa"/>
            <w:vMerge/>
            <w:vAlign w:val="center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досок для размещения объявлений  около подъездов </w:t>
            </w:r>
          </w:p>
        </w:tc>
        <w:tc>
          <w:tcPr>
            <w:tcW w:w="1700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25DB7" w:rsidRPr="009928C3" w:rsidRDefault="00525DB7" w:rsidP="00C257A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415"/>
        </w:trPr>
        <w:tc>
          <w:tcPr>
            <w:tcW w:w="1422" w:type="dxa"/>
            <w:vMerge w:val="restart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№29 </w:t>
            </w:r>
          </w:p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>Кудлаенко</w:t>
            </w:r>
            <w:proofErr w:type="spellEnd"/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Каховская, д. 15/3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Ремонт беседки 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525DB7" w:rsidRPr="009928C3" w:rsidTr="00525DB7">
        <w:trPr>
          <w:trHeight w:val="415"/>
        </w:trPr>
        <w:tc>
          <w:tcPr>
            <w:tcW w:w="1422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Каховская, д. 13/1 и д. 13/2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ограждение детской площадки 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415"/>
        </w:trPr>
        <w:tc>
          <w:tcPr>
            <w:tcW w:w="1422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2848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Ул. Каховская, д. 19 и д. 21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2848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скамеек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7" w:rsidRPr="009928C3" w:rsidTr="00525DB7">
        <w:trPr>
          <w:trHeight w:val="415"/>
        </w:trPr>
        <w:tc>
          <w:tcPr>
            <w:tcW w:w="1422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25DB7" w:rsidRPr="009928C3" w:rsidRDefault="00525DB7" w:rsidP="003C50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7" w:type="dxa"/>
            <w:shd w:val="clear" w:color="auto" w:fill="FFFFFF" w:themeFill="background1"/>
          </w:tcPr>
          <w:p w:rsidR="00525DB7" w:rsidRPr="009928C3" w:rsidRDefault="00525DB7" w:rsidP="003C50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мусорных урн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525DB7" w:rsidRPr="009928C3" w:rsidRDefault="00525DB7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 w:val="restart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>ИО №38</w:t>
            </w:r>
          </w:p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>Челенгир</w:t>
            </w:r>
            <w:proofErr w:type="spellEnd"/>
            <w:r w:rsidRPr="0099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, ул. Ленина, д. 1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3-х скамеек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и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социально-культурной сферы</w:t>
            </w: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</w:t>
            </w:r>
            <w:r w:rsidRPr="0099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2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C257A2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9928C3">
              <w:rPr>
                <w:color w:val="000000"/>
              </w:rPr>
              <w:lastRenderedPageBreak/>
              <w:t xml:space="preserve">- Демонтаж старой разрушенной </w:t>
            </w:r>
            <w:r w:rsidRPr="009928C3">
              <w:rPr>
                <w:color w:val="000000"/>
              </w:rPr>
              <w:lastRenderedPageBreak/>
              <w:t>бельевой площадки;</w:t>
            </w:r>
            <w:r w:rsidRPr="009928C3">
              <w:t xml:space="preserve"> </w:t>
            </w:r>
          </w:p>
          <w:p w:rsidR="00BA5D23" w:rsidRPr="009928C3" w:rsidRDefault="00BA5D23" w:rsidP="00C257A2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9928C3">
              <w:t>- Изготовление и монтаж сушилки для белья, (между подъездами 3-4), с бетонированием данной площадки;</w:t>
            </w:r>
          </w:p>
          <w:p w:rsidR="00BA5D23" w:rsidRPr="009928C3" w:rsidRDefault="00BA5D23" w:rsidP="00C257A2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9928C3">
              <w:t>- Обустройство беседки (между подъездами 3-4)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, ул. Ленина д.5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E85D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D8D"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элементов детской площадки: качели – 1 шт.; песочница - 1 шт., детская горка – 1 </w:t>
            </w:r>
            <w:proofErr w:type="spellStart"/>
            <w:proofErr w:type="gram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,  ул. Ленина д. 11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сушилки для белья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,  ул. Ленина д. 13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Бетонирование установленной бельевой площадки; </w:t>
            </w:r>
          </w:p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Приобретение песка для наполнения детской песочницы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,   пер. Молодёжный, д. 5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E85D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D8D"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одной скамейки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Ново-Тираспольский,  пер. Молодежный, д. 7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монтаж металлического ограждения вдоль детской игровой площадки со стороны проезжей части; </w:t>
            </w:r>
          </w:p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монтаж элементов детской площадки (качели двойные – 1 шт., комплекс турников с брусьями и шведской стенкой); </w:t>
            </w:r>
          </w:p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футбольного поля (установка футбольных ворот)</w:t>
            </w:r>
          </w:p>
          <w:p w:rsidR="00E85D8D" w:rsidRPr="009928C3" w:rsidRDefault="00E85D8D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ремонт скамейки на детской площадке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1210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Ново-Тираспольский,  ул. Советская д. 15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монтаж 3-х скамеек (1 шт. с тыльной стороны и 2 шт. с фасадной); </w:t>
            </w:r>
          </w:p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сушилки для белья;</w:t>
            </w:r>
          </w:p>
          <w:p w:rsidR="00BA5D23" w:rsidRPr="009928C3" w:rsidRDefault="00BA5D23" w:rsidP="00E85D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D8D"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детской площадки (деревянный игровой комплекс с горкой – 1 шт., большая </w:t>
            </w:r>
            <w:proofErr w:type="spell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 - карусель с сидениями – 1 шт., двойная </w:t>
            </w:r>
            <w:proofErr w:type="spellStart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 - 1 шт.)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Ново-Тираспольский,   ул. Советская, д. 10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E85D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D8D"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2-х скамеек (с фасадной стороны дома)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415"/>
        </w:trPr>
        <w:tc>
          <w:tcPr>
            <w:tcW w:w="1419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Ново-Тираспольский,   ул. Советская д. 19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бетонированную бельевую   площадку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23" w:rsidRPr="009928C3" w:rsidTr="009928C3">
        <w:trPr>
          <w:trHeight w:val="3516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5D23" w:rsidRPr="009928C3" w:rsidRDefault="007E5CB6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Ново-Тираспольский,  </w:t>
            </w:r>
            <w:r w:rsidR="00BA5D23" w:rsidRPr="009928C3">
              <w:rPr>
                <w:rFonts w:ascii="Times New Roman" w:hAnsi="Times New Roman" w:cs="Times New Roman"/>
                <w:sz w:val="24"/>
                <w:szCs w:val="24"/>
              </w:rPr>
              <w:t>ул. Советская, д. 21</w:t>
            </w:r>
          </w:p>
        </w:tc>
        <w:tc>
          <w:tcPr>
            <w:tcW w:w="2268" w:type="dxa"/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>- Установить ограждение со стороны озера для последующего переноса детской игровой площадки с фасадной части дома на тыльную (в районе 1-го подъезда);</w:t>
            </w:r>
          </w:p>
          <w:p w:rsidR="00BA5D23" w:rsidRPr="009928C3" w:rsidRDefault="00BA5D23" w:rsidP="00E85D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5D8D"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928C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детской площадки:  песочница – 1 шт., горка – 1 шт.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5D23" w:rsidRPr="009928C3" w:rsidRDefault="00BA5D23" w:rsidP="00C257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5AE" w:rsidRPr="009928C3" w:rsidRDefault="009928C3" w:rsidP="009928C3">
      <w:pPr>
        <w:spacing w:after="0" w:line="240" w:lineRule="auto"/>
        <w:ind w:left="849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C3">
        <w:rPr>
          <w:rFonts w:ascii="Times New Roman" w:hAnsi="Times New Roman" w:cs="Times New Roman"/>
          <w:sz w:val="24"/>
          <w:szCs w:val="24"/>
        </w:rPr>
        <w:t>»</w:t>
      </w:r>
    </w:p>
    <w:p w:rsidR="009928C3" w:rsidRPr="009928C3" w:rsidRDefault="009928C3" w:rsidP="000555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9928C3" w:rsidRDefault="004D1C3D" w:rsidP="000555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C3">
        <w:rPr>
          <w:rFonts w:ascii="Times New Roman" w:hAnsi="Times New Roman" w:cs="Times New Roman"/>
          <w:sz w:val="24"/>
          <w:szCs w:val="24"/>
        </w:rPr>
        <w:lastRenderedPageBreak/>
        <w:t>2. Контроль за исполнением настоящего Решения возложить на постоянную депутатскую комиссию по</w:t>
      </w:r>
      <w:r w:rsidRPr="00992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8C3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9928C3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9928C3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9928C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B6" w:rsidRDefault="007E5CB6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B6" w:rsidRPr="001F2209" w:rsidRDefault="007E5CB6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7E5CB6">
        <w:rPr>
          <w:rFonts w:ascii="Times New Roman" w:hAnsi="Times New Roman" w:cs="Times New Roman"/>
          <w:sz w:val="24"/>
          <w:szCs w:val="24"/>
        </w:rPr>
        <w:t xml:space="preserve">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09E" w:rsidRDefault="00BA009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9E" w:rsidRDefault="00BA009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9E" w:rsidRPr="00BA009E" w:rsidRDefault="00BA009E" w:rsidP="00BA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E">
        <w:rPr>
          <w:rFonts w:ascii="Times New Roman" w:hAnsi="Times New Roman" w:cs="Times New Roman"/>
          <w:sz w:val="24"/>
          <w:szCs w:val="24"/>
        </w:rPr>
        <w:t>Верно:</w:t>
      </w:r>
    </w:p>
    <w:p w:rsidR="00BA009E" w:rsidRPr="0050544C" w:rsidRDefault="00BA009E" w:rsidP="00BA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E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</w:t>
      </w:r>
      <w:r w:rsidRPr="00BA009E">
        <w:rPr>
          <w:rFonts w:ascii="Times New Roman" w:hAnsi="Times New Roman" w:cs="Times New Roman"/>
          <w:sz w:val="24"/>
          <w:szCs w:val="24"/>
        </w:rPr>
        <w:tab/>
        <w:t xml:space="preserve">                      О.В. Соколенко</w:t>
      </w:r>
      <w:bookmarkStart w:id="0" w:name="_GoBack"/>
      <w:bookmarkEnd w:id="0"/>
    </w:p>
    <w:sectPr w:rsidR="00BA009E" w:rsidRPr="0050544C" w:rsidSect="00BC0B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0161D"/>
    <w:rsid w:val="00011541"/>
    <w:rsid w:val="00032436"/>
    <w:rsid w:val="000555AE"/>
    <w:rsid w:val="000C2D49"/>
    <w:rsid w:val="000D3AF8"/>
    <w:rsid w:val="000E0F34"/>
    <w:rsid w:val="000E1162"/>
    <w:rsid w:val="000F6584"/>
    <w:rsid w:val="0010188A"/>
    <w:rsid w:val="00135E11"/>
    <w:rsid w:val="0014663F"/>
    <w:rsid w:val="00150571"/>
    <w:rsid w:val="00191FB7"/>
    <w:rsid w:val="001A2774"/>
    <w:rsid w:val="001B2D5E"/>
    <w:rsid w:val="001D5B30"/>
    <w:rsid w:val="001E5AB9"/>
    <w:rsid w:val="001F2209"/>
    <w:rsid w:val="002109EA"/>
    <w:rsid w:val="002144D5"/>
    <w:rsid w:val="002152B1"/>
    <w:rsid w:val="00222540"/>
    <w:rsid w:val="00242F8D"/>
    <w:rsid w:val="00253540"/>
    <w:rsid w:val="00257051"/>
    <w:rsid w:val="00270FD1"/>
    <w:rsid w:val="002A4E06"/>
    <w:rsid w:val="002B71C4"/>
    <w:rsid w:val="002B771F"/>
    <w:rsid w:val="002C4206"/>
    <w:rsid w:val="002D065E"/>
    <w:rsid w:val="002E11B5"/>
    <w:rsid w:val="002F0FF9"/>
    <w:rsid w:val="002F5310"/>
    <w:rsid w:val="00312F7B"/>
    <w:rsid w:val="00340C00"/>
    <w:rsid w:val="00353E6A"/>
    <w:rsid w:val="00355D96"/>
    <w:rsid w:val="00376DC4"/>
    <w:rsid w:val="003A296C"/>
    <w:rsid w:val="003B44EE"/>
    <w:rsid w:val="00443C6B"/>
    <w:rsid w:val="00444B8E"/>
    <w:rsid w:val="00455150"/>
    <w:rsid w:val="00455EC8"/>
    <w:rsid w:val="004567A6"/>
    <w:rsid w:val="004600C5"/>
    <w:rsid w:val="004672DD"/>
    <w:rsid w:val="00490422"/>
    <w:rsid w:val="004924A1"/>
    <w:rsid w:val="004A239A"/>
    <w:rsid w:val="004A2680"/>
    <w:rsid w:val="004C1139"/>
    <w:rsid w:val="004C4202"/>
    <w:rsid w:val="004C79E4"/>
    <w:rsid w:val="004D1C3D"/>
    <w:rsid w:val="004D7168"/>
    <w:rsid w:val="004E3BEE"/>
    <w:rsid w:val="004F18D0"/>
    <w:rsid w:val="0050082D"/>
    <w:rsid w:val="005041C9"/>
    <w:rsid w:val="00525DB7"/>
    <w:rsid w:val="00531276"/>
    <w:rsid w:val="00542A14"/>
    <w:rsid w:val="00552DC1"/>
    <w:rsid w:val="0055685F"/>
    <w:rsid w:val="005743D2"/>
    <w:rsid w:val="005946DB"/>
    <w:rsid w:val="005A7AF3"/>
    <w:rsid w:val="005B63ED"/>
    <w:rsid w:val="005C54D8"/>
    <w:rsid w:val="005C558C"/>
    <w:rsid w:val="005E444A"/>
    <w:rsid w:val="005E6193"/>
    <w:rsid w:val="005F5608"/>
    <w:rsid w:val="005F6424"/>
    <w:rsid w:val="006039B3"/>
    <w:rsid w:val="006069DE"/>
    <w:rsid w:val="00633879"/>
    <w:rsid w:val="006539DA"/>
    <w:rsid w:val="00656AC5"/>
    <w:rsid w:val="00663299"/>
    <w:rsid w:val="00665CD4"/>
    <w:rsid w:val="00671297"/>
    <w:rsid w:val="006B229B"/>
    <w:rsid w:val="0071589E"/>
    <w:rsid w:val="007166E4"/>
    <w:rsid w:val="00727A81"/>
    <w:rsid w:val="007359DE"/>
    <w:rsid w:val="00760F43"/>
    <w:rsid w:val="00786284"/>
    <w:rsid w:val="007A34BB"/>
    <w:rsid w:val="007B5FF4"/>
    <w:rsid w:val="007C1179"/>
    <w:rsid w:val="007C1DB6"/>
    <w:rsid w:val="007E5CB6"/>
    <w:rsid w:val="00814A34"/>
    <w:rsid w:val="00816FD4"/>
    <w:rsid w:val="0084683F"/>
    <w:rsid w:val="008516B8"/>
    <w:rsid w:val="008536A0"/>
    <w:rsid w:val="00867096"/>
    <w:rsid w:val="00896E14"/>
    <w:rsid w:val="008D25AB"/>
    <w:rsid w:val="008D5EB4"/>
    <w:rsid w:val="008E5218"/>
    <w:rsid w:val="00926586"/>
    <w:rsid w:val="00936BED"/>
    <w:rsid w:val="00944149"/>
    <w:rsid w:val="0097630B"/>
    <w:rsid w:val="009801C8"/>
    <w:rsid w:val="00991463"/>
    <w:rsid w:val="009928C3"/>
    <w:rsid w:val="009957F2"/>
    <w:rsid w:val="009B302D"/>
    <w:rsid w:val="009D28F9"/>
    <w:rsid w:val="009D5863"/>
    <w:rsid w:val="009F4A72"/>
    <w:rsid w:val="009F5F49"/>
    <w:rsid w:val="00A12D59"/>
    <w:rsid w:val="00A52ABE"/>
    <w:rsid w:val="00A56469"/>
    <w:rsid w:val="00A62556"/>
    <w:rsid w:val="00AC4956"/>
    <w:rsid w:val="00AD04FC"/>
    <w:rsid w:val="00AE1127"/>
    <w:rsid w:val="00AE4967"/>
    <w:rsid w:val="00AF42D4"/>
    <w:rsid w:val="00AF75D6"/>
    <w:rsid w:val="00B04FDD"/>
    <w:rsid w:val="00B20B62"/>
    <w:rsid w:val="00B236C2"/>
    <w:rsid w:val="00B53855"/>
    <w:rsid w:val="00B56122"/>
    <w:rsid w:val="00B639AA"/>
    <w:rsid w:val="00B67F48"/>
    <w:rsid w:val="00B72140"/>
    <w:rsid w:val="00BA009E"/>
    <w:rsid w:val="00BA5D23"/>
    <w:rsid w:val="00BB29FC"/>
    <w:rsid w:val="00BC0B1D"/>
    <w:rsid w:val="00BC0E29"/>
    <w:rsid w:val="00BC753C"/>
    <w:rsid w:val="00BE3275"/>
    <w:rsid w:val="00BF5F81"/>
    <w:rsid w:val="00BF6A30"/>
    <w:rsid w:val="00C05424"/>
    <w:rsid w:val="00C170E6"/>
    <w:rsid w:val="00C34E83"/>
    <w:rsid w:val="00C7545B"/>
    <w:rsid w:val="00C775D5"/>
    <w:rsid w:val="00C92EF5"/>
    <w:rsid w:val="00CA649F"/>
    <w:rsid w:val="00CB505E"/>
    <w:rsid w:val="00CB5D58"/>
    <w:rsid w:val="00CE5B25"/>
    <w:rsid w:val="00CF0F2D"/>
    <w:rsid w:val="00D040F4"/>
    <w:rsid w:val="00D07EE3"/>
    <w:rsid w:val="00D34E17"/>
    <w:rsid w:val="00D538B9"/>
    <w:rsid w:val="00D604B1"/>
    <w:rsid w:val="00D667AD"/>
    <w:rsid w:val="00D7575C"/>
    <w:rsid w:val="00DE2A29"/>
    <w:rsid w:val="00DE3ADF"/>
    <w:rsid w:val="00DE74B2"/>
    <w:rsid w:val="00E0728E"/>
    <w:rsid w:val="00E32900"/>
    <w:rsid w:val="00E33ADD"/>
    <w:rsid w:val="00E7218A"/>
    <w:rsid w:val="00E768F6"/>
    <w:rsid w:val="00E85D8D"/>
    <w:rsid w:val="00EA0E05"/>
    <w:rsid w:val="00EB3CE3"/>
    <w:rsid w:val="00ED58A2"/>
    <w:rsid w:val="00EE03DE"/>
    <w:rsid w:val="00EE7E65"/>
    <w:rsid w:val="00EF090F"/>
    <w:rsid w:val="00F03F64"/>
    <w:rsid w:val="00F321A3"/>
    <w:rsid w:val="00F43EE8"/>
    <w:rsid w:val="00F508B8"/>
    <w:rsid w:val="00FA1DCE"/>
    <w:rsid w:val="00FC5425"/>
    <w:rsid w:val="00FE57DB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8420-0C78-4CE3-BBF3-EF01B583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2022-12-12T08:34:00Z</cp:lastPrinted>
  <dcterms:created xsi:type="dcterms:W3CDTF">2022-12-19T07:30:00Z</dcterms:created>
  <dcterms:modified xsi:type="dcterms:W3CDTF">2022-12-19T07:30:00Z</dcterms:modified>
</cp:coreProperties>
</file>