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DA" w:rsidRPr="00E06FDA" w:rsidRDefault="00E06FDA" w:rsidP="00E06FDA">
      <w:pPr>
        <w:shd w:val="clear" w:color="auto" w:fill="FFFFFF"/>
        <w:spacing w:after="0" w:line="240" w:lineRule="auto"/>
        <w:ind w:firstLine="709"/>
        <w:jc w:val="right"/>
        <w:rPr>
          <w:sz w:val="24"/>
          <w:szCs w:val="24"/>
        </w:rPr>
      </w:pPr>
      <w:r w:rsidRPr="00E06FDA">
        <w:rPr>
          <w:sz w:val="24"/>
          <w:szCs w:val="24"/>
        </w:rPr>
        <w:t xml:space="preserve">Приложение № 1 </w:t>
      </w:r>
    </w:p>
    <w:p w:rsidR="00E06FDA" w:rsidRPr="00E06FDA" w:rsidRDefault="00E06FDA" w:rsidP="00E06FDA">
      <w:pPr>
        <w:shd w:val="clear" w:color="auto" w:fill="FFFFFF"/>
        <w:spacing w:after="0" w:line="240" w:lineRule="auto"/>
        <w:ind w:firstLine="709"/>
        <w:jc w:val="right"/>
        <w:rPr>
          <w:sz w:val="24"/>
          <w:szCs w:val="24"/>
        </w:rPr>
      </w:pPr>
      <w:r w:rsidRPr="00E06FDA">
        <w:rPr>
          <w:sz w:val="24"/>
          <w:szCs w:val="24"/>
        </w:rPr>
        <w:t>к Решению Тираспольского городского Совета</w:t>
      </w:r>
    </w:p>
    <w:p w:rsidR="00E06FDA" w:rsidRPr="00E06FDA" w:rsidRDefault="00E5530D" w:rsidP="00E06FDA">
      <w:pPr>
        <w:shd w:val="clear" w:color="auto" w:fill="FFFFFF"/>
        <w:spacing w:after="0" w:line="240" w:lineRule="auto"/>
        <w:ind w:firstLine="709"/>
        <w:jc w:val="right"/>
        <w:rPr>
          <w:sz w:val="24"/>
          <w:szCs w:val="24"/>
        </w:rPr>
      </w:pPr>
      <w:r>
        <w:rPr>
          <w:sz w:val="24"/>
          <w:szCs w:val="24"/>
        </w:rPr>
        <w:t>народных депутатов № 33</w:t>
      </w:r>
      <w:bookmarkStart w:id="0" w:name="_GoBack"/>
      <w:bookmarkEnd w:id="0"/>
      <w:r w:rsidR="00E06FDA" w:rsidRPr="00E06FDA">
        <w:rPr>
          <w:sz w:val="24"/>
          <w:szCs w:val="24"/>
        </w:rPr>
        <w:t xml:space="preserve"> от </w:t>
      </w:r>
      <w:r w:rsidR="00E06FDA">
        <w:rPr>
          <w:sz w:val="24"/>
          <w:szCs w:val="24"/>
        </w:rPr>
        <w:t xml:space="preserve">16 марта </w:t>
      </w:r>
      <w:r w:rsidR="00E06FDA" w:rsidRPr="00E06FDA">
        <w:rPr>
          <w:sz w:val="24"/>
          <w:szCs w:val="24"/>
        </w:rPr>
        <w:t xml:space="preserve">2023 года </w:t>
      </w:r>
    </w:p>
    <w:p w:rsidR="00E06FDA" w:rsidRPr="00E06FDA" w:rsidRDefault="00E06FDA" w:rsidP="00E06FDA">
      <w:pPr>
        <w:tabs>
          <w:tab w:val="left" w:pos="0"/>
          <w:tab w:val="left" w:pos="142"/>
        </w:tabs>
        <w:spacing w:after="0" w:line="240" w:lineRule="auto"/>
        <w:ind w:right="-2"/>
        <w:contextualSpacing/>
        <w:jc w:val="right"/>
        <w:rPr>
          <w:sz w:val="24"/>
          <w:szCs w:val="24"/>
        </w:rPr>
      </w:pPr>
    </w:p>
    <w:p w:rsidR="00E06FDA" w:rsidRDefault="00E06FDA" w:rsidP="001E068B">
      <w:pPr>
        <w:tabs>
          <w:tab w:val="left" w:pos="0"/>
          <w:tab w:val="left" w:pos="142"/>
        </w:tabs>
        <w:spacing w:after="0" w:line="240" w:lineRule="auto"/>
        <w:ind w:right="-2"/>
        <w:contextualSpacing/>
        <w:jc w:val="center"/>
        <w:rPr>
          <w:b/>
          <w:sz w:val="24"/>
          <w:szCs w:val="24"/>
        </w:rPr>
      </w:pPr>
    </w:p>
    <w:p w:rsidR="00463A93" w:rsidRPr="009A32B8" w:rsidRDefault="00463A93" w:rsidP="001E068B">
      <w:pPr>
        <w:tabs>
          <w:tab w:val="left" w:pos="0"/>
          <w:tab w:val="left" w:pos="142"/>
        </w:tabs>
        <w:spacing w:after="0" w:line="240" w:lineRule="auto"/>
        <w:ind w:right="-2"/>
        <w:contextualSpacing/>
        <w:jc w:val="center"/>
        <w:rPr>
          <w:b/>
          <w:sz w:val="24"/>
          <w:szCs w:val="24"/>
        </w:rPr>
      </w:pPr>
      <w:r w:rsidRPr="009A32B8">
        <w:rPr>
          <w:b/>
          <w:sz w:val="24"/>
          <w:szCs w:val="24"/>
        </w:rPr>
        <w:t>Отчет городского Со</w:t>
      </w:r>
      <w:r w:rsidR="001E068B">
        <w:rPr>
          <w:b/>
          <w:sz w:val="24"/>
          <w:szCs w:val="24"/>
        </w:rPr>
        <w:t>вета о своей деятельности в 2022</w:t>
      </w:r>
      <w:r w:rsidRPr="009A32B8">
        <w:rPr>
          <w:b/>
          <w:sz w:val="24"/>
          <w:szCs w:val="24"/>
        </w:rPr>
        <w:t xml:space="preserve"> году</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numPr>
          <w:ilvl w:val="0"/>
          <w:numId w:val="2"/>
        </w:numPr>
        <w:tabs>
          <w:tab w:val="left" w:pos="0"/>
          <w:tab w:val="left" w:pos="142"/>
        </w:tabs>
        <w:spacing w:after="0" w:line="240" w:lineRule="auto"/>
        <w:ind w:left="0" w:right="-2" w:firstLine="709"/>
        <w:contextualSpacing/>
        <w:jc w:val="both"/>
        <w:rPr>
          <w:sz w:val="24"/>
          <w:szCs w:val="24"/>
        </w:rPr>
      </w:pPr>
      <w:r w:rsidRPr="009A32B8">
        <w:rPr>
          <w:b/>
          <w:sz w:val="24"/>
          <w:szCs w:val="24"/>
        </w:rPr>
        <w:t>Информация о работе сессий Тираспольского город</w:t>
      </w:r>
      <w:r w:rsidR="00F37A18" w:rsidRPr="009A32B8">
        <w:rPr>
          <w:b/>
          <w:sz w:val="24"/>
          <w:szCs w:val="24"/>
        </w:rPr>
        <w:t>ского Совета народных депутатов 26</w:t>
      </w:r>
      <w:r w:rsidR="00EC7419">
        <w:rPr>
          <w:b/>
          <w:sz w:val="24"/>
          <w:szCs w:val="24"/>
        </w:rPr>
        <w:t xml:space="preserve"> созыва за 2022</w:t>
      </w:r>
      <w:r w:rsidRPr="009A32B8">
        <w:rPr>
          <w:b/>
          <w:sz w:val="24"/>
          <w:szCs w:val="24"/>
        </w:rPr>
        <w:t xml:space="preserve"> год</w:t>
      </w:r>
      <w:r w:rsidRPr="009A32B8">
        <w:rPr>
          <w:sz w:val="24"/>
          <w:szCs w:val="24"/>
        </w:rPr>
        <w:t>.</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EC7419" w:rsidP="006B5D12">
      <w:pPr>
        <w:tabs>
          <w:tab w:val="left" w:pos="0"/>
          <w:tab w:val="left" w:pos="142"/>
        </w:tabs>
        <w:spacing w:after="0" w:line="240" w:lineRule="auto"/>
        <w:ind w:firstLine="709"/>
        <w:contextualSpacing/>
        <w:jc w:val="both"/>
        <w:rPr>
          <w:sz w:val="24"/>
          <w:szCs w:val="24"/>
        </w:rPr>
      </w:pPr>
      <w:r>
        <w:rPr>
          <w:sz w:val="24"/>
          <w:szCs w:val="24"/>
        </w:rPr>
        <w:t>В 2022</w:t>
      </w:r>
      <w:r w:rsidR="00683520">
        <w:rPr>
          <w:sz w:val="24"/>
          <w:szCs w:val="24"/>
        </w:rPr>
        <w:t xml:space="preserve"> году проведено 3</w:t>
      </w:r>
      <w:r w:rsidR="007D3753" w:rsidRPr="009A32B8">
        <w:rPr>
          <w:sz w:val="24"/>
          <w:szCs w:val="24"/>
        </w:rPr>
        <w:t xml:space="preserve"> сессии</w:t>
      </w:r>
      <w:r w:rsidR="00683520">
        <w:rPr>
          <w:sz w:val="24"/>
          <w:szCs w:val="24"/>
        </w:rPr>
        <w:t>, которые были разделены на 10</w:t>
      </w:r>
      <w:r w:rsidR="00B00904" w:rsidRPr="009A32B8">
        <w:rPr>
          <w:sz w:val="24"/>
          <w:szCs w:val="24"/>
        </w:rPr>
        <w:t xml:space="preserve"> пленарных заседаний.</w:t>
      </w:r>
      <w:r w:rsidR="006B62F1" w:rsidRPr="009A32B8">
        <w:rPr>
          <w:sz w:val="24"/>
          <w:szCs w:val="24"/>
        </w:rPr>
        <w:t xml:space="preserve"> </w:t>
      </w:r>
    </w:p>
    <w:p w:rsidR="00463A93" w:rsidRPr="009A32B8" w:rsidRDefault="007D3753" w:rsidP="006B5D12">
      <w:pPr>
        <w:tabs>
          <w:tab w:val="left" w:pos="0"/>
          <w:tab w:val="left" w:pos="142"/>
        </w:tabs>
        <w:spacing w:after="0" w:line="240" w:lineRule="auto"/>
        <w:ind w:firstLine="709"/>
        <w:contextualSpacing/>
        <w:jc w:val="both"/>
        <w:rPr>
          <w:sz w:val="24"/>
          <w:szCs w:val="24"/>
        </w:rPr>
      </w:pPr>
      <w:r w:rsidRPr="009A32B8">
        <w:rPr>
          <w:sz w:val="24"/>
          <w:szCs w:val="24"/>
        </w:rPr>
        <w:t xml:space="preserve">Всего </w:t>
      </w:r>
      <w:r w:rsidR="000E59CA">
        <w:rPr>
          <w:sz w:val="24"/>
          <w:szCs w:val="24"/>
        </w:rPr>
        <w:t xml:space="preserve">рассмотрено вопросов – </w:t>
      </w:r>
      <w:r w:rsidR="00C24BA5">
        <w:rPr>
          <w:sz w:val="24"/>
          <w:szCs w:val="24"/>
        </w:rPr>
        <w:t>231</w:t>
      </w:r>
    </w:p>
    <w:p w:rsidR="00463A93" w:rsidRPr="009A32B8" w:rsidRDefault="00463A93" w:rsidP="006B5D12">
      <w:pPr>
        <w:tabs>
          <w:tab w:val="left" w:pos="0"/>
          <w:tab w:val="left" w:pos="142"/>
        </w:tabs>
        <w:spacing w:after="0" w:line="240" w:lineRule="auto"/>
        <w:ind w:firstLine="709"/>
        <w:contextualSpacing/>
        <w:jc w:val="both"/>
        <w:rPr>
          <w:sz w:val="24"/>
          <w:szCs w:val="24"/>
        </w:rPr>
      </w:pP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1. О порядке проведения 9-й сессии Тираспольского городского Совета народных депутатов 26 созыва.</w:t>
      </w:r>
    </w:p>
    <w:p w:rsidR="000E59CA" w:rsidRPr="000E59CA" w:rsidRDefault="000E59CA" w:rsidP="000E59CA">
      <w:pPr>
        <w:spacing w:after="0" w:line="240" w:lineRule="auto"/>
        <w:ind w:firstLine="708"/>
        <w:jc w:val="both"/>
        <w:rPr>
          <w:sz w:val="24"/>
          <w:szCs w:val="24"/>
        </w:rPr>
      </w:pPr>
      <w:r w:rsidRPr="000E59CA">
        <w:rPr>
          <w:rFonts w:eastAsia="Calibri"/>
          <w:sz w:val="24"/>
          <w:szCs w:val="24"/>
          <w:lang w:eastAsia="en-US"/>
        </w:rPr>
        <w:t xml:space="preserve">2. </w:t>
      </w:r>
      <w:r w:rsidRPr="000E59CA">
        <w:rPr>
          <w:sz w:val="24"/>
          <w:szCs w:val="24"/>
        </w:rPr>
        <w:t>Об утверждении местного бюджета города Тирасполь на 2022 год.</w:t>
      </w:r>
    </w:p>
    <w:p w:rsidR="000E59CA" w:rsidRPr="000E59CA" w:rsidRDefault="000E59CA" w:rsidP="000E59CA">
      <w:pPr>
        <w:spacing w:after="0" w:line="240" w:lineRule="auto"/>
        <w:ind w:firstLine="708"/>
        <w:jc w:val="both"/>
        <w:rPr>
          <w:sz w:val="24"/>
          <w:szCs w:val="24"/>
        </w:rPr>
      </w:pPr>
      <w:r w:rsidRPr="000E59CA">
        <w:rPr>
          <w:sz w:val="24"/>
          <w:szCs w:val="24"/>
        </w:rPr>
        <w:t>3. Об утверждении Положения о порядке  распоряжения  выморочным имуществом, приобретенным муниципальным образованием – город Тирасполь.</w:t>
      </w:r>
    </w:p>
    <w:p w:rsidR="000E59CA" w:rsidRPr="000E59CA" w:rsidRDefault="000E59CA" w:rsidP="000E59CA">
      <w:pPr>
        <w:spacing w:after="0" w:line="240" w:lineRule="auto"/>
        <w:ind w:firstLine="708"/>
        <w:jc w:val="both"/>
        <w:rPr>
          <w:rFonts w:eastAsia="Calibri"/>
          <w:sz w:val="24"/>
          <w:szCs w:val="24"/>
          <w:lang w:eastAsia="en-US"/>
        </w:rPr>
      </w:pPr>
      <w:r w:rsidRPr="000E59CA">
        <w:rPr>
          <w:sz w:val="24"/>
          <w:szCs w:val="24"/>
        </w:rPr>
        <w:t xml:space="preserve">4. </w:t>
      </w:r>
      <w:r w:rsidRPr="000E59CA">
        <w:rPr>
          <w:rFonts w:eastAsia="Calibri"/>
          <w:sz w:val="24"/>
          <w:szCs w:val="24"/>
          <w:lang w:eastAsia="en-US"/>
        </w:rPr>
        <w:t xml:space="preserve">Об утверждении Порядка выявления и учета освободившихся жилых помещений муниципального жилищного фонда города Тирасполя. </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5. О внесении дополнений в Решение Тираспольского городского Совета народных депутатов № 36 «Об утверждении Положения «Об организации похоронного дела и содержании мест погребений (кладбищ) на территории г. Тирасполь», принятое на 7-й сессии XXV созыва  1 июня 2017 г.</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6. Об утверждении порядка погребения на Аллеях почетных захоронений на кладбищах, находящихся на территории города Тирасполь.</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 xml:space="preserve">7. О согласовании установки мемориальных досок военнослужащими Вооруженных сил РФ Майорову М.С. и </w:t>
      </w:r>
      <w:proofErr w:type="gramStart"/>
      <w:r w:rsidRPr="000E59CA">
        <w:rPr>
          <w:rFonts w:eastAsia="Calibri"/>
          <w:sz w:val="24"/>
          <w:szCs w:val="24"/>
          <w:lang w:eastAsia="en-US"/>
        </w:rPr>
        <w:t>Боярскому</w:t>
      </w:r>
      <w:proofErr w:type="gramEnd"/>
      <w:r w:rsidRPr="000E59CA">
        <w:rPr>
          <w:rFonts w:eastAsia="Calibri"/>
          <w:sz w:val="24"/>
          <w:szCs w:val="24"/>
          <w:lang w:eastAsia="en-US"/>
        </w:rPr>
        <w:t xml:space="preserve"> А.В.</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8. Отчеты муниципальных унитарных предприятий об исполнении Программ расходования средств от сдачи в аренду имущества, находящегося в муниципальной собственности и переданного им в хозяйственное ведение за 2021 год.</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9. Информация о результатах работы Комиссии по проверке соблюдения инвестиционных условий и договоров купли-продажи муниципальной  собственности города Тирасполя и Комиссии по пересмотру (изменению) условий договоров купли-продажи объектов муниципальной собственности за 4 квартал 2021 года.</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10. Информация о результатах сдачи в аренду и в безвозмездное временное пользование имущества муниципальной собственности города Тирасполя за 2021 год.</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11. О результатах приватизации объектов муниципальной собственности по городу Тирасполь за 4 кв. 2021 г. и за 2021 год.</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12. О выполнении собственниками приватизированных объектов муниципальной собственности условий договоров купли-продажи.</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13. Об освобождении от уплаты коммунальных платежей объектов муниципальной собственности, переданных в безвозмездное пользование.</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14. О согласовании передачи в безвозмездное пользование объекта муниципальной собственности г. Тирасполь.</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15. О согласовании передачи в безвозмездное пользование муниципального имущества.</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 xml:space="preserve">16. О передаче муниципального имущества в государственную собственность. </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17. О внесении изменения в Решение Тираспольского городского Совета народных депутатов № 36 «О даче согласия на прием из государственной собственности в муниципальную собственность имущества», принятое на 16 сессии 25 созыва 19 сентября 2019 г.</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lastRenderedPageBreak/>
        <w:t>18. О внесении изменений и дополнения в Решение Тираспольского городского Совета народных депутатов № 28 «О реализации порядка передачи в аренду зданий, сооружений и иных объектов муниципального имущества г. Тирасполя», принятое на 5-й сессии 25 созыва 09.02.2017 г.</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 xml:space="preserve">19. Об исключении квартиры № 8 по ул. Строителей, д, 51 в г. </w:t>
      </w:r>
      <w:proofErr w:type="spellStart"/>
      <w:r w:rsidRPr="000E59CA">
        <w:rPr>
          <w:rFonts w:eastAsia="Calibri"/>
          <w:sz w:val="24"/>
          <w:szCs w:val="24"/>
          <w:lang w:eastAsia="en-US"/>
        </w:rPr>
        <w:t>Днестровск</w:t>
      </w:r>
      <w:proofErr w:type="spellEnd"/>
      <w:r w:rsidRPr="000E59CA">
        <w:rPr>
          <w:rFonts w:eastAsia="Calibri"/>
          <w:sz w:val="24"/>
          <w:szCs w:val="24"/>
          <w:lang w:eastAsia="en-US"/>
        </w:rPr>
        <w:t xml:space="preserve">, из состава служебных жилых помещений Управления внутренних дел города Тирасполь. </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20. Об исключении квартиры № 34 по ул. Калинина, 62 б в г. Тирасполь  из состава служебных жилых помещений ГУВД г. Тирасполь.</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 xml:space="preserve">21. О внесении изменения в Решение Тираспольского городского Совета народных депутатов № 49 «Об утверждении состава административной комиссии г. Тирасполя при Государственной администрации г. Тирасполя и г. </w:t>
      </w:r>
      <w:proofErr w:type="spellStart"/>
      <w:r w:rsidRPr="000E59CA">
        <w:rPr>
          <w:rFonts w:eastAsia="Calibri"/>
          <w:sz w:val="24"/>
          <w:szCs w:val="24"/>
          <w:lang w:eastAsia="en-US"/>
        </w:rPr>
        <w:t>Днестровска</w:t>
      </w:r>
      <w:proofErr w:type="spellEnd"/>
      <w:r w:rsidRPr="000E59CA">
        <w:rPr>
          <w:rFonts w:eastAsia="Calibri"/>
          <w:sz w:val="24"/>
          <w:szCs w:val="24"/>
          <w:lang w:eastAsia="en-US"/>
        </w:rPr>
        <w:t>»,  принятое на 9-й сессии XXV созыва 28.12.2017 г.</w:t>
      </w:r>
    </w:p>
    <w:p w:rsidR="000E59CA" w:rsidRPr="000E59CA" w:rsidRDefault="000E59CA" w:rsidP="000E59CA">
      <w:pPr>
        <w:spacing w:after="0" w:line="240" w:lineRule="auto"/>
        <w:ind w:firstLine="708"/>
        <w:jc w:val="both"/>
        <w:rPr>
          <w:rFonts w:eastAsia="Calibri"/>
          <w:sz w:val="24"/>
          <w:szCs w:val="24"/>
          <w:lang w:eastAsia="en-US"/>
        </w:rPr>
      </w:pPr>
      <w:r w:rsidRPr="000E59CA">
        <w:rPr>
          <w:rFonts w:eastAsia="Calibri"/>
          <w:sz w:val="24"/>
          <w:szCs w:val="24"/>
          <w:lang w:eastAsia="en-US"/>
        </w:rPr>
        <w:t>22.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(папка 327-VII).</w:t>
      </w:r>
    </w:p>
    <w:p w:rsidR="00463A93" w:rsidRDefault="000E59CA" w:rsidP="007F4588">
      <w:pPr>
        <w:tabs>
          <w:tab w:val="left" w:pos="0"/>
        </w:tabs>
        <w:spacing w:after="0" w:line="240" w:lineRule="auto"/>
        <w:jc w:val="both"/>
        <w:rPr>
          <w:rFonts w:eastAsia="Calibri"/>
          <w:sz w:val="24"/>
          <w:szCs w:val="24"/>
          <w:lang w:eastAsia="en-US"/>
        </w:rPr>
      </w:pPr>
      <w:r>
        <w:rPr>
          <w:rFonts w:eastAsia="Calibri"/>
          <w:sz w:val="24"/>
          <w:szCs w:val="24"/>
          <w:lang w:eastAsia="en-US"/>
        </w:rPr>
        <w:tab/>
      </w:r>
      <w:r w:rsidRPr="000E59CA">
        <w:rPr>
          <w:rFonts w:eastAsia="Calibri"/>
          <w:sz w:val="24"/>
          <w:szCs w:val="24"/>
          <w:lang w:eastAsia="en-US"/>
        </w:rPr>
        <w:t>23. О порядке предоставления льготного проезда в электрическом транспорте общего пользования на территории г. Тирасполя отдельным категориям граждан.</w:t>
      </w:r>
    </w:p>
    <w:p w:rsidR="007F4588" w:rsidRPr="007F4588" w:rsidRDefault="007F4588" w:rsidP="007F4588">
      <w:pPr>
        <w:spacing w:after="0" w:line="240" w:lineRule="auto"/>
        <w:jc w:val="both"/>
        <w:rPr>
          <w:rFonts w:eastAsia="Calibri"/>
          <w:sz w:val="24"/>
          <w:szCs w:val="24"/>
          <w:lang w:eastAsia="en-US"/>
        </w:rPr>
      </w:pPr>
      <w:r>
        <w:rPr>
          <w:rFonts w:eastAsia="Calibri"/>
          <w:sz w:val="24"/>
          <w:szCs w:val="24"/>
          <w:lang w:eastAsia="en-US"/>
        </w:rPr>
        <w:tab/>
      </w:r>
      <w:r w:rsidRPr="007F4588">
        <w:rPr>
          <w:rFonts w:eastAsia="Calibri"/>
          <w:sz w:val="24"/>
          <w:szCs w:val="24"/>
          <w:lang w:eastAsia="en-US"/>
        </w:rPr>
        <w:t>24. О внесении дополнений в Решение Тираспольского городского Совета народных депутатов № 2 «Об утверждении местного бюджета города Тирасполь на 2022 год», п</w:t>
      </w:r>
      <w:r w:rsidR="00ED09BF">
        <w:rPr>
          <w:rFonts w:eastAsia="Calibri"/>
          <w:sz w:val="24"/>
          <w:szCs w:val="24"/>
          <w:lang w:eastAsia="en-US"/>
        </w:rPr>
        <w:t>ринятое на 9-й сессии 26 созыва</w:t>
      </w:r>
      <w:r w:rsidRPr="007F4588">
        <w:rPr>
          <w:rFonts w:eastAsia="Calibri"/>
          <w:sz w:val="24"/>
          <w:szCs w:val="24"/>
          <w:lang w:eastAsia="en-US"/>
        </w:rPr>
        <w:t xml:space="preserve"> 17 февраля 2022 года</w:t>
      </w:r>
      <w:r w:rsidR="00ED09BF">
        <w:rPr>
          <w:rFonts w:eastAsia="Calibri"/>
          <w:sz w:val="24"/>
          <w:szCs w:val="24"/>
          <w:lang w:eastAsia="en-US"/>
        </w:rPr>
        <w:t>.</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25. О временном механизме финансирования бюджетных обязательств местного бюджета города Тирасполь на 2022 год.</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26. Отчет о деятельности Тираспольского городского Совета народных депутатов за 2021 год.</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27. Об утверждении  плана  работы Тираспольского городского Совета народных депутатов на 2022 год.</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28. Об утверждении на 2022 год размера перечисления части чистой прибыли в доход местного бюджета города Тирасполь.</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29. О внесении изменений в Решение Тираспольского городского Совета народных депутатов № 28 «О передаче имущества из муниципальной собственности с баланса МУ «Управление народного образования г. Тирасполь» в государственную собственность», принятое на 8-й сессии 26 созыва 28.10.2021 г.</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30. Об утверждении стандарта стоимости жилищно-коммунальных услуг в                           г. Тирасполе на 2022 г.</w:t>
      </w:r>
    </w:p>
    <w:p w:rsidR="007F4588" w:rsidRPr="007F4588" w:rsidRDefault="007F4588" w:rsidP="007F4588">
      <w:pPr>
        <w:spacing w:after="0" w:line="240" w:lineRule="auto"/>
        <w:jc w:val="both"/>
        <w:rPr>
          <w:rFonts w:eastAsia="Calibri"/>
          <w:sz w:val="24"/>
          <w:szCs w:val="24"/>
          <w:lang w:eastAsia="en-US"/>
        </w:rPr>
      </w:pPr>
      <w:r w:rsidRPr="007F4588">
        <w:rPr>
          <w:rFonts w:eastAsia="Calibri"/>
          <w:sz w:val="24"/>
          <w:szCs w:val="24"/>
          <w:lang w:eastAsia="en-US"/>
        </w:rPr>
        <w:tab/>
        <w:t>31. Об учреждении ведомственной награды Тираспольского городского Совета народных депутатов – Медаль «За вклад в развитие местного самоуправления».</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32. Об  утверждении Адресной программы по исполнению наказов избирателей на 2022 г. и Адресной программы по ремонту и содержанию дворовых  и внутриквартальных территорий (по депутатским округам) на 2022 год.</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 xml:space="preserve">33. О приеме из государственной собственности в муниципальную собственность города Тирасполь имущества – комбинезонов и бесконтактных термометров. </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 xml:space="preserve">34. О приеме из государственной собственности в муниципальную собственность города Тирасполь недвижимого имущества. </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35. О приеме из государственной собственности в муниципальную собственность города Тирасполь имущества в виде комплекса строений, расположенного по адресу: город Тирасполь, улица 25 Октября, дом 40.</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36. О приеме из государственной собственности в муниципальную собственность города Тирасполь  выморочного имущества.</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 xml:space="preserve">37. О делегировании депутата Тираспольского городского Совета народных депутатов в состав Комиссии по приватизации малого объекта государственной собственности в виде: «Объект, незавершенный строительством, лит. А», расположенный </w:t>
      </w:r>
      <w:r w:rsidRPr="007F4588">
        <w:rPr>
          <w:rFonts w:eastAsia="Calibri"/>
          <w:sz w:val="24"/>
          <w:szCs w:val="24"/>
          <w:lang w:eastAsia="en-US"/>
        </w:rPr>
        <w:lastRenderedPageBreak/>
        <w:t xml:space="preserve">по адресу: г. Тирасполь, пер. Энергетиков, </w:t>
      </w:r>
      <w:proofErr w:type="gramStart"/>
      <w:r w:rsidRPr="007F4588">
        <w:rPr>
          <w:rFonts w:eastAsia="Calibri"/>
          <w:sz w:val="24"/>
          <w:szCs w:val="24"/>
          <w:lang w:eastAsia="en-US"/>
        </w:rPr>
        <w:t>образуемой</w:t>
      </w:r>
      <w:proofErr w:type="gramEnd"/>
      <w:r w:rsidRPr="007F4588">
        <w:rPr>
          <w:rFonts w:eastAsia="Calibri"/>
          <w:sz w:val="24"/>
          <w:szCs w:val="24"/>
          <w:lang w:eastAsia="en-US"/>
        </w:rPr>
        <w:t xml:space="preserve"> при Министерстве экономического развития ПМР.</w:t>
      </w:r>
    </w:p>
    <w:p w:rsidR="007F4588" w:rsidRPr="007F4588" w:rsidRDefault="007F4588" w:rsidP="007F4588">
      <w:pPr>
        <w:spacing w:after="0" w:line="240" w:lineRule="auto"/>
        <w:jc w:val="both"/>
        <w:rPr>
          <w:rFonts w:eastAsia="Calibri"/>
          <w:sz w:val="24"/>
          <w:szCs w:val="24"/>
          <w:lang w:eastAsia="en-US"/>
        </w:rPr>
      </w:pPr>
      <w:r w:rsidRPr="007F4588">
        <w:rPr>
          <w:rFonts w:eastAsia="Calibri"/>
          <w:sz w:val="24"/>
          <w:szCs w:val="24"/>
          <w:lang w:eastAsia="en-US"/>
        </w:rPr>
        <w:tab/>
        <w:t xml:space="preserve">38. О делегировании представителя Тираспольского городского Совета народных депутатов в комиссию по обследованию дорожной инфраструктуры 2022 г., образованной </w:t>
      </w:r>
    </w:p>
    <w:p w:rsidR="007F4588" w:rsidRPr="007F4588" w:rsidRDefault="007F4588" w:rsidP="007F4588">
      <w:pPr>
        <w:spacing w:after="0" w:line="240" w:lineRule="auto"/>
        <w:jc w:val="both"/>
        <w:rPr>
          <w:rFonts w:eastAsia="Calibri"/>
          <w:sz w:val="24"/>
          <w:szCs w:val="24"/>
          <w:lang w:eastAsia="en-US"/>
        </w:rPr>
      </w:pPr>
      <w:r w:rsidRPr="007F4588">
        <w:rPr>
          <w:rFonts w:eastAsia="Calibri"/>
          <w:sz w:val="24"/>
          <w:szCs w:val="24"/>
          <w:lang w:eastAsia="en-US"/>
        </w:rPr>
        <w:t>при Министерстве экономического развития ПМР.</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 xml:space="preserve">39.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дополнения в Закон Приднестровской Молдавской Республики от 13 октября 2021 года </w:t>
      </w:r>
      <w:r w:rsidR="0067133D">
        <w:rPr>
          <w:rFonts w:eastAsia="Calibri"/>
          <w:sz w:val="24"/>
          <w:szCs w:val="24"/>
          <w:lang w:eastAsia="en-US"/>
        </w:rPr>
        <w:t xml:space="preserve"> </w:t>
      </w:r>
      <w:r w:rsidRPr="007F4588">
        <w:rPr>
          <w:rFonts w:eastAsia="Calibri"/>
          <w:sz w:val="24"/>
          <w:szCs w:val="24"/>
          <w:lang w:eastAsia="en-US"/>
        </w:rPr>
        <w:t>№ 241-ЗИ-VII «О внесении изменений в Закон Приднестровской Молдавской Республики «О питьевом водоснабжении в Приднестровской Молдавской Республике», (папка 424-VII).</w:t>
      </w:r>
    </w:p>
    <w:p w:rsidR="007F4588" w:rsidRDefault="007F4588" w:rsidP="007F4588">
      <w:pPr>
        <w:tabs>
          <w:tab w:val="left" w:pos="0"/>
        </w:tabs>
        <w:spacing w:after="0" w:line="240" w:lineRule="auto"/>
        <w:jc w:val="both"/>
        <w:rPr>
          <w:rFonts w:eastAsia="Calibri"/>
          <w:sz w:val="24"/>
          <w:szCs w:val="24"/>
          <w:lang w:eastAsia="en-US"/>
        </w:rPr>
      </w:pPr>
      <w:r>
        <w:rPr>
          <w:rFonts w:eastAsia="Calibri"/>
          <w:sz w:val="24"/>
          <w:szCs w:val="24"/>
          <w:lang w:eastAsia="en-US"/>
        </w:rPr>
        <w:tab/>
      </w:r>
      <w:r w:rsidRPr="007F4588">
        <w:rPr>
          <w:rFonts w:eastAsia="Calibri"/>
          <w:sz w:val="24"/>
          <w:szCs w:val="24"/>
          <w:lang w:eastAsia="en-US"/>
        </w:rPr>
        <w:t>40. О проекте закона Приднестровской Молдавской Республики «О внесении изменения в Закон Приднестровской Молдавской Республики «Специальный налоговый режим – патентная система налогообложения».</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 xml:space="preserve">41. Отчет Государственной администрации г. Тирасполь и г. </w:t>
      </w:r>
      <w:proofErr w:type="spellStart"/>
      <w:r w:rsidRPr="007F4588">
        <w:rPr>
          <w:rFonts w:eastAsia="Calibri"/>
          <w:sz w:val="24"/>
          <w:szCs w:val="24"/>
          <w:lang w:eastAsia="en-US"/>
        </w:rPr>
        <w:t>Днестровск</w:t>
      </w:r>
      <w:proofErr w:type="spellEnd"/>
      <w:r w:rsidRPr="007F4588">
        <w:rPr>
          <w:rFonts w:eastAsia="Calibri"/>
          <w:sz w:val="24"/>
          <w:szCs w:val="24"/>
          <w:lang w:eastAsia="en-US"/>
        </w:rPr>
        <w:t xml:space="preserve"> о своей деятельности за 2021 г.</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42. Информация о результатах финансово-хозяйственной деятельности муниципальных унитарных предприятий за 2021 год.</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43. Об утверждении Программ муниципальных унитарных предприятий на 2022 год расходования средств от сдачи в аренду муниципального имущества.</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44. Об утверждении Программ муниципальных унитарных предприятий на 2022 год расходования суммы чистой прибыли 2021 года на цели реинвестирования.</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45. О внесении изменений в Решение Тираспольского городского Совета народных депутатов № 18 «Об утверждении местного бюджета города Тирасполь на 2021 год», принятое на 5-й сессии 26 созыва 11 февраля 2021 года.</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46. О внесении изменений и дополнений в Решение Тираспольского городского Совета народных депутатов № 2 «Об утверждении местного бюджета города Тирасполь на 2022 год», принятое на 9-й сессии 26 созыва 17 февраля 2022 года</w:t>
      </w:r>
      <w:r w:rsidR="00ED09BF">
        <w:rPr>
          <w:rFonts w:eastAsia="Calibri"/>
          <w:sz w:val="24"/>
          <w:szCs w:val="24"/>
          <w:lang w:eastAsia="en-US"/>
        </w:rPr>
        <w:t>.</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47. О согласовании передачи в безвозмездное пользование муниципального имущества.</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48. О согласовании передачи в безвозмездное пользование объектов муниципальной собственности города Тирасполь.</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49. О безвозмездном приеме от НП «Бизнес-клуб «Экономический эффект» оборудования в муниципальную собственность г. Тирасполь.</w:t>
      </w:r>
    </w:p>
    <w:p w:rsidR="007F4588" w:rsidRPr="007F4588" w:rsidRDefault="007F4588" w:rsidP="007F4588">
      <w:pPr>
        <w:spacing w:after="0" w:line="240" w:lineRule="auto"/>
        <w:ind w:firstLine="708"/>
        <w:jc w:val="both"/>
        <w:rPr>
          <w:rFonts w:eastAsia="Calibri"/>
          <w:sz w:val="24"/>
          <w:szCs w:val="24"/>
          <w:lang w:eastAsia="en-US"/>
        </w:rPr>
      </w:pPr>
      <w:r w:rsidRPr="007F4588">
        <w:rPr>
          <w:rFonts w:eastAsia="Calibri"/>
          <w:sz w:val="24"/>
          <w:szCs w:val="24"/>
          <w:lang w:eastAsia="en-US"/>
        </w:rPr>
        <w:t>50. О выполнении собственниками приватизированных объектов муниципальной собственности условий договоров купли-продажи.</w:t>
      </w:r>
    </w:p>
    <w:p w:rsidR="007F4588" w:rsidRPr="007F4588" w:rsidRDefault="007F4588" w:rsidP="007F4588">
      <w:pPr>
        <w:tabs>
          <w:tab w:val="left" w:pos="0"/>
        </w:tabs>
        <w:spacing w:after="0" w:line="240" w:lineRule="auto"/>
        <w:contextualSpacing/>
        <w:jc w:val="both"/>
        <w:rPr>
          <w:sz w:val="24"/>
          <w:szCs w:val="24"/>
        </w:rPr>
      </w:pPr>
      <w:r w:rsidRPr="007F4588">
        <w:rPr>
          <w:sz w:val="24"/>
          <w:szCs w:val="24"/>
        </w:rPr>
        <w:tab/>
        <w:t xml:space="preserve">51. О внесении изменений и дополнений в Решение  № 10 «О предоставлении льгот </w:t>
      </w:r>
    </w:p>
    <w:p w:rsidR="007F4588" w:rsidRPr="007F4588" w:rsidRDefault="007F4588" w:rsidP="007F4588">
      <w:pPr>
        <w:tabs>
          <w:tab w:val="left" w:pos="0"/>
        </w:tabs>
        <w:spacing w:after="0" w:line="240" w:lineRule="auto"/>
        <w:contextualSpacing/>
        <w:jc w:val="both"/>
        <w:rPr>
          <w:sz w:val="24"/>
          <w:szCs w:val="24"/>
        </w:rPr>
      </w:pPr>
      <w:r w:rsidRPr="007F4588">
        <w:rPr>
          <w:sz w:val="24"/>
          <w:szCs w:val="24"/>
        </w:rPr>
        <w:t xml:space="preserve">на услуги жилищно-коммунального хозяйства отдельным категориям граждан», </w:t>
      </w:r>
      <w:proofErr w:type="gramStart"/>
      <w:r w:rsidRPr="007F4588">
        <w:rPr>
          <w:sz w:val="24"/>
          <w:szCs w:val="24"/>
        </w:rPr>
        <w:t>принятое</w:t>
      </w:r>
      <w:proofErr w:type="gramEnd"/>
      <w:r w:rsidRPr="007F4588">
        <w:rPr>
          <w:sz w:val="24"/>
          <w:szCs w:val="24"/>
        </w:rPr>
        <w:t xml:space="preserve"> </w:t>
      </w:r>
    </w:p>
    <w:p w:rsidR="007F4588" w:rsidRPr="007F4588" w:rsidRDefault="007F4588" w:rsidP="007F4588">
      <w:pPr>
        <w:tabs>
          <w:tab w:val="left" w:pos="0"/>
        </w:tabs>
        <w:spacing w:after="0" w:line="240" w:lineRule="auto"/>
        <w:contextualSpacing/>
        <w:jc w:val="both"/>
        <w:rPr>
          <w:sz w:val="24"/>
          <w:szCs w:val="24"/>
        </w:rPr>
      </w:pPr>
      <w:r w:rsidRPr="007F4588">
        <w:rPr>
          <w:sz w:val="24"/>
          <w:szCs w:val="24"/>
        </w:rPr>
        <w:t>на 10-й сессии XXIII созыва 29 июня 2006 г.</w:t>
      </w:r>
    </w:p>
    <w:p w:rsidR="007F4588" w:rsidRPr="007F4588" w:rsidRDefault="007F4588" w:rsidP="007F4588">
      <w:pPr>
        <w:tabs>
          <w:tab w:val="left" w:pos="0"/>
        </w:tabs>
        <w:spacing w:after="0" w:line="240" w:lineRule="auto"/>
        <w:contextualSpacing/>
        <w:jc w:val="both"/>
        <w:rPr>
          <w:sz w:val="24"/>
          <w:szCs w:val="24"/>
        </w:rPr>
      </w:pPr>
      <w:r w:rsidRPr="007F4588">
        <w:rPr>
          <w:sz w:val="24"/>
          <w:szCs w:val="24"/>
        </w:rPr>
        <w:tab/>
        <w:t xml:space="preserve">52. </w:t>
      </w:r>
      <w:proofErr w:type="gramStart"/>
      <w:r w:rsidRPr="007F4588">
        <w:rPr>
          <w:sz w:val="24"/>
          <w:szCs w:val="24"/>
        </w:rPr>
        <w:t>О внесении изменений и дополнения  в Решение Тираспольского городского Совета народных депутатов №32 «Об  утверждении Адресной программы по исполнению наказов избирателей на 2022 г. и Адресной программы по ремонту и содержанию дворовых  и внутриквартальных территорий (по депутатским округам) на 2022 год», принятое на 9-й сессии 26 созыва 17 марта 2021 года.</w:t>
      </w:r>
      <w:proofErr w:type="gramEnd"/>
    </w:p>
    <w:p w:rsidR="007F4588" w:rsidRPr="007F4588" w:rsidRDefault="007F4588" w:rsidP="007F4588">
      <w:pPr>
        <w:tabs>
          <w:tab w:val="left" w:pos="0"/>
        </w:tabs>
        <w:spacing w:after="0" w:line="240" w:lineRule="auto"/>
        <w:contextualSpacing/>
        <w:jc w:val="both"/>
        <w:rPr>
          <w:rFonts w:eastAsia="Calibri"/>
          <w:sz w:val="24"/>
          <w:szCs w:val="24"/>
        </w:rPr>
      </w:pPr>
      <w:r w:rsidRPr="007F4588">
        <w:rPr>
          <w:rFonts w:eastAsia="Calibri"/>
          <w:sz w:val="24"/>
          <w:szCs w:val="24"/>
        </w:rPr>
        <w:tab/>
        <w:t xml:space="preserve">53. Об исключении квартиры № 39 по ул. </w:t>
      </w:r>
      <w:proofErr w:type="spellStart"/>
      <w:r w:rsidRPr="007F4588">
        <w:rPr>
          <w:rFonts w:eastAsia="Calibri"/>
          <w:sz w:val="24"/>
          <w:szCs w:val="24"/>
        </w:rPr>
        <w:t>Краснодонская</w:t>
      </w:r>
      <w:proofErr w:type="spellEnd"/>
      <w:r w:rsidRPr="007F4588">
        <w:rPr>
          <w:rFonts w:eastAsia="Calibri"/>
          <w:sz w:val="24"/>
          <w:szCs w:val="24"/>
        </w:rPr>
        <w:t xml:space="preserve">, д. 82 в г. Тирасполь, из состава служебных жилых помещений МПО ЖКХ. </w:t>
      </w:r>
    </w:p>
    <w:p w:rsidR="007F4588" w:rsidRPr="007F4588" w:rsidRDefault="007F4588" w:rsidP="007F4588">
      <w:pPr>
        <w:tabs>
          <w:tab w:val="left" w:pos="0"/>
        </w:tabs>
        <w:spacing w:after="0" w:line="240" w:lineRule="auto"/>
        <w:contextualSpacing/>
        <w:jc w:val="both"/>
        <w:rPr>
          <w:sz w:val="24"/>
          <w:szCs w:val="24"/>
        </w:rPr>
      </w:pPr>
      <w:r w:rsidRPr="007F4588">
        <w:rPr>
          <w:sz w:val="24"/>
          <w:szCs w:val="24"/>
        </w:rPr>
        <w:tab/>
        <w:t>54. Об утверждении перечня лиц, рекомендованных Тираспольским городским Советом народных депутатов на предоставление беспроцентных займов для развития личных подсобных хозяйств.</w:t>
      </w:r>
    </w:p>
    <w:p w:rsidR="007F4588" w:rsidRPr="007F4588" w:rsidRDefault="007F4588" w:rsidP="007F4588">
      <w:pPr>
        <w:tabs>
          <w:tab w:val="left" w:pos="0"/>
        </w:tabs>
        <w:spacing w:after="0" w:line="240" w:lineRule="auto"/>
        <w:contextualSpacing/>
        <w:jc w:val="both"/>
        <w:rPr>
          <w:sz w:val="24"/>
          <w:szCs w:val="24"/>
        </w:rPr>
      </w:pPr>
      <w:r w:rsidRPr="007F4588">
        <w:rPr>
          <w:sz w:val="24"/>
          <w:szCs w:val="24"/>
        </w:rPr>
        <w:tab/>
        <w:t>55. О приеме в муниципальную собственность города Тирасполя объекта недвижимости и движимого имущества.</w:t>
      </w:r>
    </w:p>
    <w:p w:rsidR="007F4588" w:rsidRPr="007F4588" w:rsidRDefault="007F4588" w:rsidP="007F4588">
      <w:pPr>
        <w:tabs>
          <w:tab w:val="left" w:pos="0"/>
        </w:tabs>
        <w:spacing w:after="0" w:line="240" w:lineRule="auto"/>
        <w:contextualSpacing/>
        <w:jc w:val="both"/>
        <w:rPr>
          <w:sz w:val="24"/>
          <w:szCs w:val="24"/>
        </w:rPr>
      </w:pPr>
      <w:r w:rsidRPr="007F4588">
        <w:rPr>
          <w:sz w:val="24"/>
          <w:szCs w:val="24"/>
        </w:rPr>
        <w:tab/>
        <w:t xml:space="preserve">56. О внесении изменения в Решение Тираспольского городского Совета народных депутатов № 23 «О порядке предоставления права льготного проезда в электрическом </w:t>
      </w:r>
      <w:r w:rsidRPr="007F4588">
        <w:rPr>
          <w:sz w:val="24"/>
          <w:szCs w:val="24"/>
        </w:rPr>
        <w:lastRenderedPageBreak/>
        <w:t>транспорте общего пользования на территории г. Тирасполя отдельным категориям граждан», принятое на 9-й сессии 26 созыва 17 февраля 2022 года</w:t>
      </w:r>
      <w:r w:rsidR="00ED09BF">
        <w:rPr>
          <w:sz w:val="24"/>
          <w:szCs w:val="24"/>
        </w:rPr>
        <w:t>.</w:t>
      </w:r>
    </w:p>
    <w:p w:rsidR="007F4588" w:rsidRPr="007F4588" w:rsidRDefault="007F4588" w:rsidP="007F4588">
      <w:pPr>
        <w:spacing w:after="0" w:line="240" w:lineRule="auto"/>
        <w:ind w:firstLine="708"/>
        <w:jc w:val="both"/>
        <w:rPr>
          <w:rFonts w:eastAsia="Calibri"/>
          <w:sz w:val="24"/>
          <w:szCs w:val="24"/>
          <w:lang w:eastAsia="en-US"/>
        </w:rPr>
      </w:pPr>
      <w:r w:rsidRPr="007F4588">
        <w:rPr>
          <w:sz w:val="24"/>
          <w:szCs w:val="24"/>
        </w:rPr>
        <w:t xml:space="preserve">57. О внесении изменения в Решение Тираспольского городского Совета народных депутатов № 49 «Об утверждении состава административной комиссии г. Тирасполя при Государственной администрации г. Тирасполя и г. </w:t>
      </w:r>
      <w:proofErr w:type="spellStart"/>
      <w:r w:rsidRPr="007F4588">
        <w:rPr>
          <w:sz w:val="24"/>
          <w:szCs w:val="24"/>
        </w:rPr>
        <w:t>Днестровска</w:t>
      </w:r>
      <w:proofErr w:type="spellEnd"/>
      <w:r w:rsidRPr="007F4588">
        <w:rPr>
          <w:sz w:val="24"/>
          <w:szCs w:val="24"/>
        </w:rPr>
        <w:t>»,  принятое на 9-й сессии XXV созыва 28.12.2017 г.</w:t>
      </w:r>
    </w:p>
    <w:p w:rsidR="007F4588" w:rsidRPr="007F4588" w:rsidRDefault="007F4588" w:rsidP="007F4588">
      <w:pPr>
        <w:tabs>
          <w:tab w:val="left" w:pos="0"/>
        </w:tabs>
        <w:spacing w:after="0" w:line="240" w:lineRule="auto"/>
        <w:contextualSpacing/>
        <w:jc w:val="both"/>
        <w:rPr>
          <w:sz w:val="24"/>
          <w:szCs w:val="24"/>
        </w:rPr>
      </w:pPr>
      <w:r w:rsidRPr="007F4588">
        <w:rPr>
          <w:sz w:val="24"/>
          <w:szCs w:val="24"/>
        </w:rPr>
        <w:tab/>
        <w:t>58. О проекте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p>
    <w:p w:rsidR="007F4588" w:rsidRPr="007F4588" w:rsidRDefault="007F4588" w:rsidP="007F4588">
      <w:pPr>
        <w:shd w:val="clear" w:color="auto" w:fill="FFFFFF"/>
        <w:spacing w:after="0" w:line="240" w:lineRule="auto"/>
        <w:ind w:firstLine="708"/>
        <w:jc w:val="both"/>
        <w:outlineLvl w:val="0"/>
        <w:rPr>
          <w:bCs/>
          <w:kern w:val="36"/>
          <w:sz w:val="24"/>
          <w:szCs w:val="24"/>
        </w:rPr>
      </w:pPr>
      <w:r w:rsidRPr="007F4588">
        <w:rPr>
          <w:bCs/>
          <w:kern w:val="36"/>
          <w:sz w:val="24"/>
          <w:szCs w:val="24"/>
        </w:rPr>
        <w:t xml:space="preserve">59.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«Специальный налоговый режим – о </w:t>
      </w:r>
      <w:proofErr w:type="spellStart"/>
      <w:r w:rsidRPr="007F4588">
        <w:rPr>
          <w:bCs/>
          <w:kern w:val="36"/>
          <w:sz w:val="24"/>
          <w:szCs w:val="24"/>
        </w:rPr>
        <w:t>самозанятых</w:t>
      </w:r>
      <w:proofErr w:type="spellEnd"/>
      <w:r w:rsidRPr="007F4588">
        <w:rPr>
          <w:bCs/>
          <w:kern w:val="36"/>
          <w:sz w:val="24"/>
          <w:szCs w:val="24"/>
        </w:rPr>
        <w:t xml:space="preserve"> лицах»» (папка 501/3-VII).</w:t>
      </w:r>
    </w:p>
    <w:p w:rsidR="007F4588" w:rsidRPr="007F4588" w:rsidRDefault="007F4588" w:rsidP="007F4588">
      <w:pPr>
        <w:shd w:val="clear" w:color="auto" w:fill="FFFFFF"/>
        <w:spacing w:after="0" w:line="240" w:lineRule="auto"/>
        <w:ind w:firstLine="708"/>
        <w:jc w:val="both"/>
        <w:outlineLvl w:val="0"/>
        <w:rPr>
          <w:bCs/>
          <w:kern w:val="36"/>
          <w:sz w:val="24"/>
          <w:szCs w:val="24"/>
        </w:rPr>
      </w:pPr>
      <w:r w:rsidRPr="007F4588">
        <w:rPr>
          <w:bCs/>
          <w:kern w:val="36"/>
          <w:sz w:val="24"/>
          <w:szCs w:val="24"/>
        </w:rPr>
        <w:t>60.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«Специальный налоговый режим – патентная система налогообложения»» (папка 501/2-VII).</w:t>
      </w:r>
    </w:p>
    <w:p w:rsidR="007F4588" w:rsidRPr="007F4588" w:rsidRDefault="007F4588" w:rsidP="007F4588">
      <w:pPr>
        <w:shd w:val="clear" w:color="auto" w:fill="FFFFFF"/>
        <w:spacing w:after="0" w:line="240" w:lineRule="auto"/>
        <w:ind w:firstLine="708"/>
        <w:jc w:val="both"/>
        <w:outlineLvl w:val="0"/>
        <w:rPr>
          <w:bCs/>
          <w:kern w:val="36"/>
          <w:sz w:val="24"/>
          <w:szCs w:val="24"/>
        </w:rPr>
      </w:pPr>
      <w:r w:rsidRPr="007F4588">
        <w:rPr>
          <w:bCs/>
          <w:kern w:val="36"/>
          <w:sz w:val="24"/>
          <w:szCs w:val="24"/>
        </w:rPr>
        <w:t>61.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«Специальный налоговый режим –  упрощенная система налогообложения»»  (папка 501/1-VII).</w:t>
      </w:r>
    </w:p>
    <w:p w:rsidR="007F4588" w:rsidRPr="007F4588" w:rsidRDefault="007F4588" w:rsidP="007F4588">
      <w:pPr>
        <w:spacing w:after="0" w:line="240" w:lineRule="auto"/>
        <w:ind w:firstLine="708"/>
        <w:contextualSpacing/>
        <w:jc w:val="both"/>
        <w:rPr>
          <w:sz w:val="24"/>
          <w:szCs w:val="24"/>
        </w:rPr>
      </w:pPr>
      <w:r w:rsidRPr="007F4588">
        <w:rPr>
          <w:bCs/>
          <w:kern w:val="36"/>
          <w:sz w:val="24"/>
          <w:szCs w:val="24"/>
        </w:rPr>
        <w:t xml:space="preserve">62. </w:t>
      </w:r>
      <w:r w:rsidRPr="007F4588">
        <w:rPr>
          <w:sz w:val="24"/>
          <w:szCs w:val="24"/>
        </w:rPr>
        <w:t>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«Об основах налоговой системы в Приднестровской Молдавской Республике» (папка № 496-VII)</w:t>
      </w:r>
      <w:r w:rsidRPr="007F4588">
        <w:rPr>
          <w:sz w:val="24"/>
          <w:szCs w:val="24"/>
          <w:lang w:eastAsia="en-US"/>
        </w:rPr>
        <w:t xml:space="preserve">. </w:t>
      </w:r>
    </w:p>
    <w:p w:rsidR="007F4588" w:rsidRPr="007F4588" w:rsidRDefault="007F4588" w:rsidP="007F4588">
      <w:pPr>
        <w:spacing w:after="0" w:line="240" w:lineRule="auto"/>
        <w:ind w:firstLine="708"/>
        <w:contextualSpacing/>
        <w:jc w:val="both"/>
        <w:rPr>
          <w:sz w:val="24"/>
          <w:szCs w:val="24"/>
          <w:lang w:eastAsia="en-US"/>
        </w:rPr>
      </w:pPr>
      <w:r w:rsidRPr="007F4588">
        <w:rPr>
          <w:sz w:val="24"/>
          <w:szCs w:val="24"/>
        </w:rPr>
        <w:t>63.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дополнений в Закон Приднестровской Молдавской Республики «Об основах налоговой системы в Приднестровской Молдавской Республике» (папка № 500-VII)</w:t>
      </w:r>
      <w:r w:rsidRPr="007F4588">
        <w:rPr>
          <w:sz w:val="24"/>
          <w:szCs w:val="24"/>
          <w:lang w:eastAsia="en-US"/>
        </w:rPr>
        <w:t xml:space="preserve">. </w:t>
      </w:r>
    </w:p>
    <w:p w:rsidR="007F4588" w:rsidRPr="007F4588" w:rsidRDefault="007F4588" w:rsidP="007F4588">
      <w:pPr>
        <w:spacing w:after="0" w:line="240" w:lineRule="auto"/>
        <w:ind w:firstLine="708"/>
        <w:contextualSpacing/>
        <w:jc w:val="both"/>
        <w:rPr>
          <w:sz w:val="24"/>
          <w:szCs w:val="24"/>
        </w:rPr>
      </w:pPr>
      <w:r w:rsidRPr="007F4588">
        <w:rPr>
          <w:sz w:val="24"/>
          <w:szCs w:val="24"/>
        </w:rPr>
        <w:t xml:space="preserve">64.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2022 год» (папка № 512 (Б22-10)-VII). </w:t>
      </w:r>
    </w:p>
    <w:p w:rsidR="007F4588" w:rsidRPr="007F4588" w:rsidRDefault="007F4588" w:rsidP="007F4588">
      <w:pPr>
        <w:spacing w:after="0" w:line="240" w:lineRule="auto"/>
        <w:ind w:firstLine="708"/>
        <w:jc w:val="both"/>
        <w:rPr>
          <w:sz w:val="24"/>
          <w:szCs w:val="24"/>
        </w:rPr>
      </w:pPr>
      <w:r w:rsidRPr="007F4588">
        <w:rPr>
          <w:sz w:val="24"/>
          <w:szCs w:val="24"/>
        </w:rPr>
        <w:t xml:space="preserve">65. О Мировом соглашении, заключаемого между Балан А.П. и Государственной администрацией города Тирасполь и города  </w:t>
      </w:r>
      <w:proofErr w:type="spellStart"/>
      <w:r w:rsidRPr="007F4588">
        <w:rPr>
          <w:sz w:val="24"/>
          <w:szCs w:val="24"/>
        </w:rPr>
        <w:t>Днестровск</w:t>
      </w:r>
      <w:proofErr w:type="spellEnd"/>
      <w:r w:rsidRPr="007F4588">
        <w:rPr>
          <w:sz w:val="24"/>
          <w:szCs w:val="24"/>
        </w:rPr>
        <w:t>.</w:t>
      </w:r>
    </w:p>
    <w:p w:rsidR="007F4588" w:rsidRPr="007F4588" w:rsidRDefault="007F4588" w:rsidP="007F4588">
      <w:pPr>
        <w:spacing w:after="0" w:line="240" w:lineRule="auto"/>
        <w:ind w:firstLine="708"/>
        <w:jc w:val="both"/>
        <w:rPr>
          <w:sz w:val="24"/>
          <w:szCs w:val="24"/>
        </w:rPr>
      </w:pPr>
      <w:r w:rsidRPr="007F4588">
        <w:rPr>
          <w:sz w:val="24"/>
          <w:szCs w:val="24"/>
        </w:rPr>
        <w:t>66. О делегировании представителя Тираспольского городского Совета народных депутатов в состав Комиссии по приватизации малого объекта государственной собственности, находящегося на балансе МГУП «</w:t>
      </w:r>
      <w:proofErr w:type="spellStart"/>
      <w:r w:rsidRPr="007F4588">
        <w:rPr>
          <w:sz w:val="24"/>
          <w:szCs w:val="24"/>
        </w:rPr>
        <w:t>Тирастеплоэнерго</w:t>
      </w:r>
      <w:proofErr w:type="spellEnd"/>
      <w:r w:rsidRPr="007F4588">
        <w:rPr>
          <w:sz w:val="24"/>
          <w:szCs w:val="24"/>
        </w:rPr>
        <w:t xml:space="preserve">» в виде: «ЦТП-39 «ц», лит. В», </w:t>
      </w:r>
      <w:proofErr w:type="gramStart"/>
      <w:r w:rsidRPr="007F4588">
        <w:rPr>
          <w:sz w:val="24"/>
          <w:szCs w:val="24"/>
        </w:rPr>
        <w:t>расположенного</w:t>
      </w:r>
      <w:proofErr w:type="gramEnd"/>
      <w:r w:rsidRPr="007F4588">
        <w:rPr>
          <w:sz w:val="24"/>
          <w:szCs w:val="24"/>
        </w:rPr>
        <w:t xml:space="preserve"> по адресу: г. Тирасполь, ул. </w:t>
      </w:r>
      <w:proofErr w:type="spellStart"/>
      <w:r w:rsidRPr="007F4588">
        <w:rPr>
          <w:sz w:val="24"/>
          <w:szCs w:val="24"/>
        </w:rPr>
        <w:t>Полецкого</w:t>
      </w:r>
      <w:proofErr w:type="spellEnd"/>
      <w:r w:rsidRPr="007F4588">
        <w:rPr>
          <w:sz w:val="24"/>
          <w:szCs w:val="24"/>
        </w:rPr>
        <w:t>, д. 28.</w:t>
      </w:r>
    </w:p>
    <w:p w:rsidR="007F4588" w:rsidRPr="007F4588" w:rsidRDefault="007F4588" w:rsidP="007F4588">
      <w:pPr>
        <w:spacing w:after="0" w:line="240" w:lineRule="auto"/>
        <w:ind w:firstLine="708"/>
        <w:jc w:val="both"/>
        <w:rPr>
          <w:sz w:val="24"/>
          <w:szCs w:val="24"/>
        </w:rPr>
      </w:pPr>
      <w:r w:rsidRPr="007F4588">
        <w:rPr>
          <w:sz w:val="24"/>
          <w:szCs w:val="24"/>
        </w:rPr>
        <w:t xml:space="preserve">67. О внесении изменения в Решение Тираспольского городского Совета народных депутатов  № 19 «Об исключении квартиры № 8 по ул. Строителей, д, 51 в г. </w:t>
      </w:r>
      <w:proofErr w:type="spellStart"/>
      <w:r w:rsidRPr="007F4588">
        <w:rPr>
          <w:sz w:val="24"/>
          <w:szCs w:val="24"/>
        </w:rPr>
        <w:t>Днестровск</w:t>
      </w:r>
      <w:proofErr w:type="spellEnd"/>
      <w:r w:rsidRPr="007F4588">
        <w:rPr>
          <w:sz w:val="24"/>
          <w:szCs w:val="24"/>
        </w:rPr>
        <w:t>, из состава служебных жилых помещений Управления внутренних дел города Тирасполь», принятого на 9-й сессии 26 созыва 17 февраля  2022 г.</w:t>
      </w:r>
    </w:p>
    <w:p w:rsidR="007F4588" w:rsidRPr="007F4588" w:rsidRDefault="007F4588" w:rsidP="007F4588">
      <w:pPr>
        <w:spacing w:after="0" w:line="240" w:lineRule="auto"/>
        <w:ind w:firstLine="708"/>
        <w:jc w:val="both"/>
        <w:rPr>
          <w:sz w:val="24"/>
          <w:szCs w:val="24"/>
        </w:rPr>
      </w:pPr>
      <w:r w:rsidRPr="007F4588">
        <w:rPr>
          <w:sz w:val="24"/>
          <w:szCs w:val="24"/>
        </w:rPr>
        <w:t>68. О внесении изменения в Решение Тираспольского городского Совета народных депутатов  № 20 «Об исключении квартиры № 34 по ул. Калинина, 62 б в г. Тирасполь  из состава служебных жилых помещений ГУВД г. Тирасполь», принятого на 9-й сессии                 26 созыва 17 февраля  2022 г.</w:t>
      </w:r>
    </w:p>
    <w:p w:rsidR="007F4588" w:rsidRPr="007F4588" w:rsidRDefault="007F4588" w:rsidP="007F4588">
      <w:pPr>
        <w:spacing w:after="0" w:line="240" w:lineRule="auto"/>
        <w:ind w:firstLine="708"/>
        <w:jc w:val="both"/>
        <w:rPr>
          <w:sz w:val="24"/>
          <w:szCs w:val="24"/>
        </w:rPr>
      </w:pPr>
      <w:r w:rsidRPr="007F4588">
        <w:rPr>
          <w:sz w:val="24"/>
          <w:szCs w:val="24"/>
        </w:rPr>
        <w:t>69. Об утверждении состава Комиссии по рассмотрению материалов и ходатайств о присвоении звания «Почетный гражданин города Тирасполя».</w:t>
      </w:r>
    </w:p>
    <w:p w:rsidR="007F4588" w:rsidRDefault="007F4588" w:rsidP="007F4588">
      <w:pPr>
        <w:tabs>
          <w:tab w:val="left" w:pos="0"/>
        </w:tabs>
        <w:spacing w:after="0" w:line="240" w:lineRule="auto"/>
        <w:jc w:val="both"/>
        <w:rPr>
          <w:sz w:val="24"/>
          <w:szCs w:val="24"/>
        </w:rPr>
      </w:pPr>
      <w:r>
        <w:rPr>
          <w:sz w:val="24"/>
          <w:szCs w:val="24"/>
        </w:rPr>
        <w:tab/>
      </w:r>
      <w:r w:rsidRPr="007F4588">
        <w:rPr>
          <w:sz w:val="24"/>
          <w:szCs w:val="24"/>
        </w:rPr>
        <w:t xml:space="preserve">70. О делегировании депутата Тираспольского городского Совета народных депутатов в состав комиссии по проведению городского этапа Республиканского конкурса </w:t>
      </w:r>
      <w:r w:rsidRPr="007F4588">
        <w:rPr>
          <w:sz w:val="24"/>
          <w:szCs w:val="24"/>
        </w:rPr>
        <w:lastRenderedPageBreak/>
        <w:t xml:space="preserve">«Наш город для всех», образуемой при Государственной администрации г. Тирасполь и                г. </w:t>
      </w:r>
      <w:proofErr w:type="spellStart"/>
      <w:r w:rsidRPr="007F4588">
        <w:rPr>
          <w:sz w:val="24"/>
          <w:szCs w:val="24"/>
        </w:rPr>
        <w:t>Днестровск</w:t>
      </w:r>
      <w:proofErr w:type="spellEnd"/>
      <w:r w:rsidRPr="007F4588">
        <w:rPr>
          <w:sz w:val="24"/>
          <w:szCs w:val="24"/>
        </w:rPr>
        <w:t>.</w:t>
      </w:r>
    </w:p>
    <w:p w:rsidR="00EB633D" w:rsidRPr="00EB633D" w:rsidRDefault="00524010" w:rsidP="00EB633D">
      <w:pPr>
        <w:spacing w:after="0" w:line="240" w:lineRule="auto"/>
        <w:ind w:firstLine="708"/>
        <w:jc w:val="both"/>
        <w:rPr>
          <w:rFonts w:eastAsia="Calibri"/>
          <w:sz w:val="24"/>
          <w:szCs w:val="24"/>
          <w:lang w:eastAsia="en-US"/>
        </w:rPr>
      </w:pPr>
      <w:r>
        <w:rPr>
          <w:sz w:val="24"/>
          <w:szCs w:val="24"/>
        </w:rPr>
        <w:t>7</w:t>
      </w:r>
      <w:r w:rsidR="00EB633D" w:rsidRPr="00EB633D">
        <w:rPr>
          <w:rFonts w:eastAsia="Calibri"/>
          <w:sz w:val="24"/>
          <w:szCs w:val="24"/>
          <w:lang w:eastAsia="en-US"/>
        </w:rPr>
        <w:t>1. О порядке проведения 10-й сессии 26 созыва Тираспольского городского Совета народных депутатов.</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7</w:t>
      </w:r>
      <w:r w:rsidR="00EB633D" w:rsidRPr="00EB633D">
        <w:rPr>
          <w:rFonts w:eastAsia="Calibri"/>
          <w:sz w:val="24"/>
          <w:szCs w:val="24"/>
          <w:lang w:eastAsia="en-US"/>
        </w:rPr>
        <w:t>2. Об утверждении Решения Президиума, принятого в период между третьим пленарным заседанием 9-й сессии и первым пленарным заседанием 10-й сессии 26 созыва Тираспольского городского Совета народных депутатов.</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7</w:t>
      </w:r>
      <w:r w:rsidR="00EB633D" w:rsidRPr="00EB633D">
        <w:rPr>
          <w:rFonts w:eastAsia="Calibri"/>
          <w:sz w:val="24"/>
          <w:szCs w:val="24"/>
          <w:lang w:eastAsia="en-US"/>
        </w:rPr>
        <w:t>3. О внесении изменений в Решение Тираспольского городского Совета народных депутатов № 2 «Об утверждении местного бюджета города Тирасполь на 2022 год», принятое на 9 сессии 26 созыва 17.02.2022 г.</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7</w:t>
      </w:r>
      <w:r w:rsidR="00EB633D" w:rsidRPr="00EB633D">
        <w:rPr>
          <w:rFonts w:eastAsia="Calibri"/>
          <w:sz w:val="24"/>
          <w:szCs w:val="24"/>
          <w:lang w:eastAsia="en-US"/>
        </w:rPr>
        <w:t xml:space="preserve">4. Об исполнении местного бюджета города Тирасполь за </w:t>
      </w:r>
      <w:r w:rsidR="00EB633D" w:rsidRPr="00EB633D">
        <w:rPr>
          <w:rFonts w:eastAsia="Calibri"/>
          <w:sz w:val="24"/>
          <w:szCs w:val="24"/>
          <w:lang w:val="en-US" w:eastAsia="en-US"/>
        </w:rPr>
        <w:t>I</w:t>
      </w:r>
      <w:r w:rsidR="00EB633D" w:rsidRPr="00EB633D">
        <w:rPr>
          <w:rFonts w:eastAsia="Calibri"/>
          <w:sz w:val="24"/>
          <w:szCs w:val="24"/>
          <w:lang w:eastAsia="en-US"/>
        </w:rPr>
        <w:t xml:space="preserve"> квартал 2022 г.</w:t>
      </w:r>
    </w:p>
    <w:p w:rsidR="00EB633D" w:rsidRPr="00EB633D" w:rsidRDefault="00524010" w:rsidP="00EB633D">
      <w:pPr>
        <w:spacing w:after="0" w:line="240" w:lineRule="auto"/>
        <w:ind w:firstLine="708"/>
        <w:rPr>
          <w:rFonts w:eastAsia="Calibri"/>
          <w:sz w:val="24"/>
          <w:szCs w:val="24"/>
          <w:lang w:eastAsia="en-US"/>
        </w:rPr>
      </w:pPr>
      <w:r>
        <w:rPr>
          <w:rFonts w:eastAsia="Calibri"/>
          <w:sz w:val="24"/>
          <w:szCs w:val="24"/>
          <w:lang w:eastAsia="en-US"/>
        </w:rPr>
        <w:t>7</w:t>
      </w:r>
      <w:r w:rsidR="00EB633D" w:rsidRPr="00EB633D">
        <w:rPr>
          <w:rFonts w:eastAsia="Calibri"/>
          <w:sz w:val="24"/>
          <w:szCs w:val="24"/>
          <w:lang w:eastAsia="en-US"/>
        </w:rPr>
        <w:t>5. Об исполнении Программ расходования сре</w:t>
      </w:r>
      <w:proofErr w:type="gramStart"/>
      <w:r w:rsidR="00EB633D" w:rsidRPr="00EB633D">
        <w:rPr>
          <w:rFonts w:eastAsia="Calibri"/>
          <w:sz w:val="24"/>
          <w:szCs w:val="24"/>
          <w:lang w:eastAsia="en-US"/>
        </w:rPr>
        <w:t>дств в с</w:t>
      </w:r>
      <w:proofErr w:type="gramEnd"/>
      <w:r w:rsidR="00EB633D" w:rsidRPr="00EB633D">
        <w:rPr>
          <w:rFonts w:eastAsia="Calibri"/>
          <w:sz w:val="24"/>
          <w:szCs w:val="24"/>
          <w:lang w:eastAsia="en-US"/>
        </w:rPr>
        <w:t>умме, эквивалентной сумме чистой прибыли, остающейся в распоряжении муниципальных унитарных предприятий, на цели реинвестирования  по итогам 2021 года.</w:t>
      </w:r>
    </w:p>
    <w:p w:rsidR="00EB633D" w:rsidRPr="00EB633D" w:rsidRDefault="00524010" w:rsidP="00EB633D">
      <w:pPr>
        <w:spacing w:after="0" w:line="240" w:lineRule="auto"/>
        <w:ind w:firstLine="708"/>
        <w:jc w:val="both"/>
        <w:rPr>
          <w:rFonts w:eastAsia="Calibri"/>
          <w:sz w:val="24"/>
          <w:szCs w:val="24"/>
          <w:lang w:eastAsia="en-US"/>
        </w:rPr>
      </w:pPr>
      <w:r>
        <w:rPr>
          <w:sz w:val="24"/>
          <w:szCs w:val="24"/>
        </w:rPr>
        <w:t>7</w:t>
      </w:r>
      <w:r w:rsidR="00EB633D" w:rsidRPr="00EB633D">
        <w:rPr>
          <w:sz w:val="24"/>
          <w:szCs w:val="24"/>
        </w:rPr>
        <w:t xml:space="preserve">6. </w:t>
      </w:r>
      <w:r w:rsidR="00EB633D" w:rsidRPr="00EB633D">
        <w:rPr>
          <w:rFonts w:eastAsia="Calibri"/>
          <w:sz w:val="24"/>
          <w:szCs w:val="24"/>
        </w:rPr>
        <w:t xml:space="preserve">Информация о результатах сдачи в аренду и в безвозмездное временное пользование имущества муниципальной собственности города Тирасполя за </w:t>
      </w:r>
      <w:r w:rsidR="00EB633D" w:rsidRPr="00EB633D">
        <w:rPr>
          <w:rFonts w:eastAsia="Calibri"/>
          <w:sz w:val="24"/>
          <w:szCs w:val="24"/>
          <w:lang w:val="en-US"/>
        </w:rPr>
        <w:t>I</w:t>
      </w:r>
      <w:r w:rsidR="00EB633D" w:rsidRPr="00EB633D">
        <w:rPr>
          <w:rFonts w:eastAsia="Calibri"/>
          <w:sz w:val="24"/>
          <w:szCs w:val="24"/>
        </w:rPr>
        <w:t xml:space="preserve">  квартал 2022 года.</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7</w:t>
      </w:r>
      <w:r w:rsidR="00EB633D" w:rsidRPr="00EB633D">
        <w:rPr>
          <w:rFonts w:eastAsia="Calibri"/>
          <w:sz w:val="24"/>
          <w:szCs w:val="24"/>
          <w:lang w:eastAsia="en-US"/>
        </w:rPr>
        <w:t xml:space="preserve">7. </w:t>
      </w:r>
      <w:r w:rsidR="00EB633D" w:rsidRPr="00EB633D">
        <w:rPr>
          <w:rFonts w:eastAsia="Calibri"/>
          <w:color w:val="000000"/>
          <w:sz w:val="24"/>
          <w:szCs w:val="24"/>
          <w:lang w:eastAsia="en-US"/>
        </w:rPr>
        <w:t xml:space="preserve">Информация о результатах работы Комиссии по проверке соблюдения инвестиционных условий и договоров купли-продажи муниципальной  собственности города Тирасполя </w:t>
      </w:r>
      <w:r w:rsidR="00EB633D" w:rsidRPr="00EB633D">
        <w:rPr>
          <w:rFonts w:eastAsia="Calibri"/>
          <w:sz w:val="24"/>
          <w:szCs w:val="24"/>
          <w:lang w:eastAsia="en-US"/>
        </w:rPr>
        <w:t xml:space="preserve">за </w:t>
      </w:r>
      <w:r w:rsidR="00EB633D" w:rsidRPr="00EB633D">
        <w:rPr>
          <w:rFonts w:eastAsia="Calibri"/>
          <w:sz w:val="24"/>
          <w:szCs w:val="24"/>
          <w:lang w:val="en-US" w:eastAsia="en-US"/>
        </w:rPr>
        <w:t>I</w:t>
      </w:r>
      <w:r w:rsidR="00EB633D" w:rsidRPr="00EB633D">
        <w:rPr>
          <w:rFonts w:eastAsia="Calibri"/>
          <w:sz w:val="24"/>
          <w:szCs w:val="24"/>
          <w:lang w:eastAsia="en-US"/>
        </w:rPr>
        <w:t xml:space="preserve"> квартал 2022 года.</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7</w:t>
      </w:r>
      <w:r w:rsidR="00EB633D" w:rsidRPr="00EB633D">
        <w:rPr>
          <w:rFonts w:eastAsia="Calibri"/>
          <w:sz w:val="24"/>
          <w:szCs w:val="24"/>
          <w:lang w:eastAsia="en-US"/>
        </w:rPr>
        <w:t xml:space="preserve">8. О результатах приватизации объектов муниципальной собственности по городу Тирасполь за </w:t>
      </w:r>
      <w:r w:rsidR="00EB633D" w:rsidRPr="00EB633D">
        <w:rPr>
          <w:rFonts w:eastAsia="Calibri"/>
          <w:sz w:val="24"/>
          <w:szCs w:val="24"/>
          <w:lang w:val="en-US" w:eastAsia="en-US"/>
        </w:rPr>
        <w:t>I</w:t>
      </w:r>
      <w:r w:rsidR="00EB633D" w:rsidRPr="00EB633D">
        <w:rPr>
          <w:rFonts w:eastAsia="Calibri"/>
          <w:sz w:val="24"/>
          <w:szCs w:val="24"/>
          <w:lang w:eastAsia="en-US"/>
        </w:rPr>
        <w:t xml:space="preserve"> квартал 2022 г.</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7</w:t>
      </w:r>
      <w:r w:rsidR="00EB633D" w:rsidRPr="00EB633D">
        <w:rPr>
          <w:rFonts w:eastAsia="Calibri"/>
          <w:sz w:val="24"/>
          <w:szCs w:val="24"/>
          <w:lang w:eastAsia="en-US"/>
        </w:rPr>
        <w:t xml:space="preserve">9. </w:t>
      </w:r>
      <w:r w:rsidR="00EB633D" w:rsidRPr="00EB633D">
        <w:rPr>
          <w:sz w:val="24"/>
          <w:szCs w:val="24"/>
        </w:rPr>
        <w:t>О внесении дополнений в Муниципальный перечень малых объектов приватизации по городу Тирасполь на 2021-2022 годы.</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8</w:t>
      </w:r>
      <w:r w:rsidR="00EB633D" w:rsidRPr="00EB633D">
        <w:rPr>
          <w:rFonts w:eastAsia="Calibri"/>
          <w:sz w:val="24"/>
          <w:szCs w:val="24"/>
          <w:lang w:eastAsia="en-US"/>
        </w:rPr>
        <w:t>0. Об отмене Решения Тираспольского городского Совета народных депутатов               № 25 «О временном механизме финансирования бюджетных обязательств местного бюджета города Тирасполь на 2022 год», принятого на 9-й сессии 26 созыва 17 марта 2022 года.</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8</w:t>
      </w:r>
      <w:r w:rsidR="00EB633D" w:rsidRPr="00EB633D">
        <w:rPr>
          <w:rFonts w:eastAsia="Calibri"/>
          <w:sz w:val="24"/>
          <w:szCs w:val="24"/>
          <w:lang w:eastAsia="en-US"/>
        </w:rPr>
        <w:t>1. О внесении изменений  в Решение Тираспольского городского Совета народных депутатов № 3 «Об образовании постоянных депутатских комиссий, их персональном составе и избрании председателей комиссий»,  принятое на 2-й  сессии 26 созыва              17 декабря 2020 г.</w:t>
      </w:r>
    </w:p>
    <w:p w:rsidR="00EB633D" w:rsidRPr="00EB633D" w:rsidRDefault="00524010" w:rsidP="00EB633D">
      <w:pPr>
        <w:spacing w:after="0" w:line="240" w:lineRule="auto"/>
        <w:ind w:firstLine="708"/>
        <w:jc w:val="both"/>
        <w:rPr>
          <w:sz w:val="24"/>
          <w:szCs w:val="24"/>
        </w:rPr>
      </w:pPr>
      <w:r>
        <w:rPr>
          <w:rFonts w:eastAsia="Calibri"/>
          <w:sz w:val="24"/>
          <w:szCs w:val="24"/>
          <w:lang w:eastAsia="en-US"/>
        </w:rPr>
        <w:t>8</w:t>
      </w:r>
      <w:r w:rsidR="00EB633D" w:rsidRPr="00EB633D">
        <w:rPr>
          <w:rFonts w:eastAsia="Calibri"/>
          <w:sz w:val="24"/>
          <w:szCs w:val="24"/>
          <w:lang w:eastAsia="en-US"/>
        </w:rPr>
        <w:t xml:space="preserve">2. </w:t>
      </w:r>
      <w:r w:rsidR="00EB633D" w:rsidRPr="00EB633D">
        <w:rPr>
          <w:sz w:val="24"/>
          <w:szCs w:val="24"/>
        </w:rPr>
        <w:t>О безвозмездной передаче имущества из муниципальной собственности                    г. Тирасполь в государственную собственность.</w:t>
      </w:r>
    </w:p>
    <w:p w:rsidR="00EB633D" w:rsidRPr="00EB633D" w:rsidRDefault="00524010" w:rsidP="00EB633D">
      <w:pPr>
        <w:spacing w:after="0" w:line="240" w:lineRule="auto"/>
        <w:ind w:firstLine="708"/>
        <w:jc w:val="both"/>
        <w:rPr>
          <w:sz w:val="24"/>
          <w:szCs w:val="24"/>
        </w:rPr>
      </w:pPr>
      <w:r>
        <w:rPr>
          <w:sz w:val="24"/>
          <w:szCs w:val="24"/>
        </w:rPr>
        <w:t>8</w:t>
      </w:r>
      <w:r w:rsidR="00EB633D" w:rsidRPr="00EB633D">
        <w:rPr>
          <w:sz w:val="24"/>
          <w:szCs w:val="24"/>
        </w:rPr>
        <w:t xml:space="preserve">3. О безвозмездной передаче имущества из муниципальной собственности                    г. Тирасполь в собственность Республиканской  общественной организации «Союз журналистов Приднестровья». </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8</w:t>
      </w:r>
      <w:r w:rsidR="00EB633D" w:rsidRPr="00EB633D">
        <w:rPr>
          <w:rFonts w:eastAsia="Calibri"/>
          <w:sz w:val="24"/>
          <w:szCs w:val="24"/>
          <w:lang w:eastAsia="en-US"/>
        </w:rPr>
        <w:t>4. О безвозмездном приеме от НП «Центр развития и поддержки гражданских инициатив «Резонанс» оборудования в муниципальную собственность г. Тирасполь.</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8</w:t>
      </w:r>
      <w:r w:rsidR="00EB633D" w:rsidRPr="00EB633D">
        <w:rPr>
          <w:rFonts w:eastAsia="Calibri"/>
          <w:sz w:val="24"/>
          <w:szCs w:val="24"/>
          <w:lang w:eastAsia="en-US"/>
        </w:rPr>
        <w:t>5. О внесении изменений в Решение Тираспольского городского Совета народных депутатов № 32 «Об  утверждении Адресной программы по исполнению наказов избирателей на 2022 г. и Адресной программы по ремонту и содержанию дворовых  и внутриквартальных территорий (по депутатским округам) на 2022 год», принятое на 9-й сессии 26 созыва 17 марта 2022 года.</w:t>
      </w:r>
    </w:p>
    <w:p w:rsidR="00EB633D" w:rsidRPr="00EB633D" w:rsidRDefault="00524010" w:rsidP="00EB633D">
      <w:pPr>
        <w:spacing w:before="20" w:after="0" w:line="240" w:lineRule="auto"/>
        <w:ind w:firstLine="708"/>
        <w:contextualSpacing/>
        <w:jc w:val="both"/>
        <w:rPr>
          <w:rFonts w:eastAsia="Calibri"/>
          <w:sz w:val="24"/>
          <w:szCs w:val="24"/>
          <w:lang w:eastAsia="en-US"/>
        </w:rPr>
      </w:pPr>
      <w:r>
        <w:rPr>
          <w:rFonts w:eastAsia="Calibri"/>
          <w:sz w:val="24"/>
          <w:szCs w:val="24"/>
          <w:lang w:eastAsia="en-US"/>
        </w:rPr>
        <w:t>8</w:t>
      </w:r>
      <w:r w:rsidR="00EB633D" w:rsidRPr="00EB633D">
        <w:rPr>
          <w:rFonts w:eastAsia="Calibri"/>
          <w:sz w:val="24"/>
          <w:szCs w:val="24"/>
          <w:lang w:eastAsia="en-US"/>
        </w:rPr>
        <w:t>6. Об утверждении перечня лиц, рекомендованных Тираспольским городским Советом народных депутатов на предоставление беспроцентных займов для развития личных подсобных хозяйств.</w:t>
      </w:r>
    </w:p>
    <w:p w:rsidR="00EB633D" w:rsidRPr="00EB633D" w:rsidRDefault="00524010" w:rsidP="00EB633D">
      <w:pPr>
        <w:spacing w:after="0" w:line="240" w:lineRule="auto"/>
        <w:ind w:firstLine="708"/>
        <w:contextualSpacing/>
        <w:jc w:val="both"/>
        <w:rPr>
          <w:rFonts w:eastAsia="Calibri"/>
          <w:sz w:val="24"/>
          <w:szCs w:val="24"/>
          <w:lang w:eastAsia="en-US"/>
        </w:rPr>
      </w:pPr>
      <w:r>
        <w:rPr>
          <w:rFonts w:eastAsia="Calibri"/>
          <w:sz w:val="24"/>
          <w:szCs w:val="24"/>
          <w:lang w:eastAsia="en-US"/>
        </w:rPr>
        <w:t>8</w:t>
      </w:r>
      <w:r w:rsidR="00EB633D" w:rsidRPr="00EB633D">
        <w:rPr>
          <w:rFonts w:eastAsia="Calibri"/>
          <w:sz w:val="24"/>
          <w:szCs w:val="24"/>
          <w:lang w:eastAsia="en-US"/>
        </w:rPr>
        <w:t xml:space="preserve">7. Об исключении квартиры № 2 по ул. Гвардейской, д. 27 в г. Тирасполь, из состава служебных жилых помещений КЭЧ Тираспольского района. </w:t>
      </w:r>
    </w:p>
    <w:p w:rsidR="00EB633D" w:rsidRPr="00EB633D" w:rsidRDefault="00524010" w:rsidP="00EB633D">
      <w:pPr>
        <w:spacing w:after="0" w:line="240" w:lineRule="auto"/>
        <w:ind w:firstLine="708"/>
        <w:contextualSpacing/>
        <w:jc w:val="both"/>
        <w:rPr>
          <w:rFonts w:eastAsia="Calibri"/>
          <w:sz w:val="24"/>
          <w:szCs w:val="24"/>
          <w:lang w:eastAsia="en-US"/>
        </w:rPr>
      </w:pPr>
      <w:r>
        <w:rPr>
          <w:rFonts w:eastAsia="Calibri"/>
          <w:sz w:val="24"/>
          <w:szCs w:val="24"/>
          <w:lang w:eastAsia="en-US"/>
        </w:rPr>
        <w:t>8</w:t>
      </w:r>
      <w:r w:rsidR="00EB633D" w:rsidRPr="00EB633D">
        <w:rPr>
          <w:rFonts w:eastAsia="Calibri"/>
          <w:sz w:val="24"/>
          <w:szCs w:val="24"/>
          <w:lang w:eastAsia="en-US"/>
        </w:rPr>
        <w:t xml:space="preserve">8. Об исключении квартиры № 25 по ул. Космонавтов, д. 6/2 в г. Тирасполь, из состава служебных жилых помещений Министерства внутренних дел Приднестровской Молдавской Республики. </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lastRenderedPageBreak/>
        <w:t>8</w:t>
      </w:r>
      <w:r w:rsidR="00EB633D" w:rsidRPr="00EB633D">
        <w:rPr>
          <w:rFonts w:eastAsia="Calibri"/>
          <w:sz w:val="24"/>
          <w:szCs w:val="24"/>
          <w:lang w:eastAsia="en-US"/>
        </w:rPr>
        <w:t xml:space="preserve">9. О внесении дополнений в Решение Тираспольского городского Совета народных депутатов № 20 «Об утверждении Правил благоустройства, озеленения, чистоты и порядка на территории города Тирасполя и города </w:t>
      </w:r>
      <w:proofErr w:type="spellStart"/>
      <w:r w:rsidR="00EB633D" w:rsidRPr="00EB633D">
        <w:rPr>
          <w:rFonts w:eastAsia="Calibri"/>
          <w:sz w:val="24"/>
          <w:szCs w:val="24"/>
          <w:lang w:eastAsia="en-US"/>
        </w:rPr>
        <w:t>Днестровска</w:t>
      </w:r>
      <w:proofErr w:type="spellEnd"/>
      <w:r w:rsidR="00EB633D" w:rsidRPr="00EB633D">
        <w:rPr>
          <w:rFonts w:eastAsia="Calibri"/>
          <w:sz w:val="24"/>
          <w:szCs w:val="24"/>
          <w:lang w:eastAsia="en-US"/>
        </w:rPr>
        <w:t>», принятое на 11-й сессии XXIV созыва 31 мая 2012 года</w:t>
      </w:r>
    </w:p>
    <w:p w:rsidR="00EB633D" w:rsidRPr="00EB633D" w:rsidRDefault="00524010"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9</w:t>
      </w:r>
      <w:r w:rsidR="00EB633D" w:rsidRPr="00EB633D">
        <w:rPr>
          <w:rFonts w:eastAsia="Calibri"/>
          <w:sz w:val="24"/>
          <w:szCs w:val="24"/>
          <w:lang w:eastAsia="en-US"/>
        </w:rPr>
        <w:t xml:space="preserve">0. Об утверждении перечня работ и адресов, подлежащих включению  в адресные программы на 2023-2026 год и среднесрочную перспективу, финансируемые за счет средств местного бюджета г. Тирасполь  и субсидий из Республиканского бюджета. </w:t>
      </w:r>
    </w:p>
    <w:p w:rsidR="00EB633D" w:rsidRPr="00EB633D" w:rsidRDefault="00524010"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9</w:t>
      </w:r>
      <w:r w:rsidR="00EB633D" w:rsidRPr="00EB633D">
        <w:rPr>
          <w:rFonts w:eastAsia="Calibri"/>
          <w:sz w:val="24"/>
          <w:szCs w:val="24"/>
          <w:lang w:eastAsia="en-US"/>
        </w:rPr>
        <w:t xml:space="preserve">1. О внесении изменения в Решение Тираспольского городского Совета народных депутатов № 65 «О Мировом соглашении, заключаемого между Балан А.П. и Государственной администрацией города Тирасполь и города  </w:t>
      </w:r>
      <w:proofErr w:type="spellStart"/>
      <w:r w:rsidR="00EB633D" w:rsidRPr="00EB633D">
        <w:rPr>
          <w:rFonts w:eastAsia="Calibri"/>
          <w:sz w:val="24"/>
          <w:szCs w:val="24"/>
          <w:lang w:eastAsia="en-US"/>
        </w:rPr>
        <w:t>Днестровск</w:t>
      </w:r>
      <w:proofErr w:type="spellEnd"/>
      <w:r w:rsidR="00EB633D" w:rsidRPr="00EB633D">
        <w:rPr>
          <w:rFonts w:eastAsia="Calibri"/>
          <w:sz w:val="24"/>
          <w:szCs w:val="24"/>
          <w:lang w:eastAsia="en-US"/>
        </w:rPr>
        <w:t>», принятого на 9-й сессии 26 созыва 21 апреля 2022 года.</w:t>
      </w:r>
    </w:p>
    <w:p w:rsidR="00EB633D" w:rsidRPr="00EB633D" w:rsidRDefault="00524010" w:rsidP="00EB633D">
      <w:pPr>
        <w:spacing w:after="0" w:line="240" w:lineRule="auto"/>
        <w:ind w:firstLine="708"/>
        <w:contextualSpacing/>
        <w:jc w:val="both"/>
        <w:rPr>
          <w:rFonts w:eastAsia="Calibri"/>
          <w:color w:val="000000"/>
          <w:sz w:val="24"/>
          <w:szCs w:val="24"/>
          <w:lang w:eastAsia="en-US"/>
        </w:rPr>
      </w:pPr>
      <w:r>
        <w:rPr>
          <w:rFonts w:eastAsia="Calibri"/>
          <w:color w:val="000000"/>
          <w:sz w:val="24"/>
          <w:szCs w:val="24"/>
          <w:lang w:eastAsia="en-US"/>
        </w:rPr>
        <w:t>9</w:t>
      </w:r>
      <w:r w:rsidR="00EB633D" w:rsidRPr="00EB633D">
        <w:rPr>
          <w:rFonts w:eastAsia="Calibri"/>
          <w:color w:val="000000"/>
          <w:sz w:val="24"/>
          <w:szCs w:val="24"/>
          <w:lang w:eastAsia="en-US"/>
        </w:rPr>
        <w:t>2. О предоставлении права льготного проезда в электрическом транспорте общего пользования на территории г. Тирасполя для сотрудников УВД г. Тирасполя.</w:t>
      </w:r>
    </w:p>
    <w:p w:rsidR="00EB633D" w:rsidRPr="00EB633D" w:rsidRDefault="00524010" w:rsidP="00EB633D">
      <w:pPr>
        <w:spacing w:after="0" w:line="240" w:lineRule="auto"/>
        <w:ind w:firstLine="708"/>
        <w:contextualSpacing/>
        <w:jc w:val="both"/>
        <w:rPr>
          <w:rFonts w:eastAsia="Calibri"/>
          <w:sz w:val="24"/>
          <w:szCs w:val="24"/>
          <w:lang w:eastAsia="en-US"/>
        </w:rPr>
      </w:pPr>
      <w:r>
        <w:rPr>
          <w:rFonts w:eastAsia="Calibri"/>
          <w:color w:val="000000"/>
          <w:sz w:val="24"/>
          <w:szCs w:val="24"/>
          <w:lang w:eastAsia="en-US"/>
        </w:rPr>
        <w:t>9</w:t>
      </w:r>
      <w:r w:rsidR="00EB633D" w:rsidRPr="00EB633D">
        <w:rPr>
          <w:rFonts w:eastAsia="Calibri"/>
          <w:color w:val="000000"/>
          <w:sz w:val="24"/>
          <w:szCs w:val="24"/>
          <w:lang w:eastAsia="en-US"/>
        </w:rPr>
        <w:t>3. О предоставлении права льготного проезда в электрическом транспорте общего пользования на территории г. Тирасполя для граждан Украины,  временно прибывающих на территорию г. Тирасполь.</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9</w:t>
      </w:r>
      <w:r w:rsidR="00EB633D" w:rsidRPr="00EB633D">
        <w:rPr>
          <w:rFonts w:eastAsia="Calibri"/>
          <w:sz w:val="24"/>
          <w:szCs w:val="24"/>
          <w:lang w:eastAsia="en-US"/>
        </w:rPr>
        <w:t xml:space="preserve">4. </w:t>
      </w:r>
      <w:r w:rsidR="00EB633D" w:rsidRPr="00EB633D">
        <w:rPr>
          <w:sz w:val="24"/>
          <w:szCs w:val="24"/>
        </w:rPr>
        <w:t>Об официальном заключении Тираспольского городского Совета народных депутатов на проект Закона Приднестровской Молдавской Республики «</w:t>
      </w:r>
      <w:r w:rsidR="00EB633D" w:rsidRPr="00EB633D">
        <w:rPr>
          <w:rFonts w:eastAsia="Calibri"/>
          <w:sz w:val="24"/>
          <w:szCs w:val="24"/>
        </w:rPr>
        <w:t xml:space="preserve">О внесении изменений и дополнений в Гражданский кодекс Приднестровской Молдавской Республики» </w:t>
      </w:r>
      <w:r w:rsidR="00EB633D" w:rsidRPr="00EB633D">
        <w:rPr>
          <w:sz w:val="24"/>
          <w:szCs w:val="24"/>
        </w:rPr>
        <w:t>(папка 524/1-VII)</w:t>
      </w:r>
      <w:r w:rsidR="00EB633D" w:rsidRPr="00EB633D">
        <w:rPr>
          <w:rFonts w:eastAsia="Calibri"/>
          <w:sz w:val="24"/>
          <w:szCs w:val="24"/>
          <w:lang w:eastAsia="en-US"/>
        </w:rPr>
        <w:t>.</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9</w:t>
      </w:r>
      <w:r w:rsidR="00EB633D" w:rsidRPr="00EB633D">
        <w:rPr>
          <w:rFonts w:eastAsia="Calibri"/>
          <w:sz w:val="24"/>
          <w:szCs w:val="24"/>
          <w:lang w:eastAsia="en-US"/>
        </w:rPr>
        <w:t xml:space="preserve">5. </w:t>
      </w:r>
      <w:r w:rsidR="00EB633D" w:rsidRPr="00EB633D">
        <w:rPr>
          <w:sz w:val="24"/>
          <w:szCs w:val="24"/>
        </w:rPr>
        <w:t xml:space="preserve">Об официальном заключении Тираспольского городского Совета народных депутатов на проект Закона Приднестровской Молдавской Республики </w:t>
      </w:r>
      <w:r w:rsidR="00EB633D" w:rsidRPr="00EB633D">
        <w:rPr>
          <w:rFonts w:eastAsia="Calibri"/>
          <w:sz w:val="24"/>
          <w:szCs w:val="24"/>
        </w:rPr>
        <w:t>«О внесении изменения и дополнений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EB633D" w:rsidRPr="00EB633D">
        <w:rPr>
          <w:sz w:val="24"/>
          <w:szCs w:val="24"/>
        </w:rPr>
        <w:t>» (папка 524/2-VII)</w:t>
      </w:r>
      <w:r w:rsidR="00EB633D" w:rsidRPr="00EB633D">
        <w:rPr>
          <w:rFonts w:eastAsia="Calibri"/>
          <w:sz w:val="24"/>
          <w:szCs w:val="24"/>
          <w:lang w:eastAsia="en-US"/>
        </w:rPr>
        <w:t>.</w:t>
      </w:r>
    </w:p>
    <w:p w:rsidR="00EB633D" w:rsidRPr="00EB633D" w:rsidRDefault="00524010" w:rsidP="00EB633D">
      <w:pPr>
        <w:spacing w:after="0" w:line="240" w:lineRule="auto"/>
        <w:ind w:firstLine="708"/>
        <w:jc w:val="both"/>
        <w:rPr>
          <w:rFonts w:eastAsia="Calibri"/>
          <w:sz w:val="24"/>
          <w:szCs w:val="24"/>
          <w:lang w:eastAsia="en-US"/>
        </w:rPr>
      </w:pPr>
      <w:r>
        <w:rPr>
          <w:rFonts w:eastAsia="Calibri"/>
          <w:sz w:val="24"/>
          <w:szCs w:val="24"/>
          <w:lang w:eastAsia="en-US"/>
        </w:rPr>
        <w:t>9</w:t>
      </w:r>
      <w:r w:rsidR="00EB633D" w:rsidRPr="00EB633D">
        <w:rPr>
          <w:rFonts w:eastAsia="Calibri"/>
          <w:sz w:val="24"/>
          <w:szCs w:val="24"/>
          <w:lang w:eastAsia="en-US"/>
        </w:rPr>
        <w:t xml:space="preserve">6. </w:t>
      </w:r>
      <w:r w:rsidR="00EB633D" w:rsidRPr="00EB633D">
        <w:rPr>
          <w:sz w:val="24"/>
          <w:szCs w:val="24"/>
        </w:rPr>
        <w:t xml:space="preserve">Об официальном заключении Тираспольского городского Совета народных депутатов на проект Закона Приднестровской Молдавской Республики </w:t>
      </w:r>
      <w:r w:rsidR="00EB633D" w:rsidRPr="00EB633D">
        <w:rPr>
          <w:rFonts w:eastAsia="Calibri"/>
          <w:color w:val="000000"/>
          <w:sz w:val="24"/>
          <w:szCs w:val="24"/>
        </w:rPr>
        <w:t>«О внесении изменений и дополнений в Закон Приднестровской Молдавской Республики «Об актах законодательства Приднестровской Молдавской Республики»</w:t>
      </w:r>
      <w:r w:rsidR="00EB633D" w:rsidRPr="00EB633D">
        <w:rPr>
          <w:sz w:val="24"/>
          <w:szCs w:val="24"/>
        </w:rPr>
        <w:t>» (папка 541-VII)</w:t>
      </w:r>
      <w:r w:rsidR="00EB633D" w:rsidRPr="00EB633D">
        <w:rPr>
          <w:rFonts w:eastAsia="Calibri"/>
          <w:sz w:val="24"/>
          <w:szCs w:val="24"/>
          <w:lang w:eastAsia="en-US"/>
        </w:rPr>
        <w:t>.</w:t>
      </w:r>
    </w:p>
    <w:p w:rsidR="00EB633D" w:rsidRPr="00EB633D" w:rsidRDefault="00524010" w:rsidP="00EB633D">
      <w:pPr>
        <w:spacing w:after="0" w:line="240" w:lineRule="auto"/>
        <w:ind w:firstLine="708"/>
        <w:jc w:val="both"/>
        <w:rPr>
          <w:sz w:val="24"/>
          <w:szCs w:val="24"/>
        </w:rPr>
      </w:pPr>
      <w:r>
        <w:rPr>
          <w:sz w:val="24"/>
          <w:szCs w:val="24"/>
        </w:rPr>
        <w:t>9</w:t>
      </w:r>
      <w:r w:rsidR="00EB633D" w:rsidRPr="00EB633D">
        <w:rPr>
          <w:sz w:val="24"/>
          <w:szCs w:val="24"/>
        </w:rPr>
        <w:t>7. Об официальном заключении Тираспольского городского Совета народных депутатов на проект Закона Приднестровской Молдавской Республики «</w:t>
      </w:r>
      <w:r w:rsidR="00EB633D" w:rsidRPr="00EB633D">
        <w:rPr>
          <w:bCs/>
          <w:sz w:val="24"/>
          <w:szCs w:val="24"/>
        </w:rPr>
        <w:t>О внесении изменений и дополнений в Гражданский кодекс Приднестровской Молдавской Республики</w:t>
      </w:r>
      <w:r w:rsidR="00EB633D" w:rsidRPr="00EB633D">
        <w:rPr>
          <w:sz w:val="24"/>
          <w:szCs w:val="24"/>
        </w:rPr>
        <w:t>» (папка 552/1-VII).</w:t>
      </w:r>
    </w:p>
    <w:p w:rsidR="00EB633D" w:rsidRPr="00EB633D" w:rsidRDefault="00524010"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9</w:t>
      </w:r>
      <w:r w:rsidR="00EB633D" w:rsidRPr="00EB633D">
        <w:rPr>
          <w:rFonts w:eastAsia="Calibri"/>
          <w:sz w:val="24"/>
          <w:szCs w:val="24"/>
          <w:lang w:eastAsia="en-US"/>
        </w:rPr>
        <w:t>8.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дополнения в Закон Приднестровской Молдавской Республики «Об акционерных обществах»» (папка 552/2-VII).</w:t>
      </w:r>
    </w:p>
    <w:p w:rsidR="00EB633D" w:rsidRPr="00EB633D" w:rsidRDefault="00524010"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9</w:t>
      </w:r>
      <w:r w:rsidR="00EB633D" w:rsidRPr="00EB633D">
        <w:rPr>
          <w:rFonts w:eastAsia="Calibri"/>
          <w:sz w:val="24"/>
          <w:szCs w:val="24"/>
          <w:lang w:eastAsia="en-US"/>
        </w:rPr>
        <w:t>9.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дополнения в Закон Приднестровской Молдавской Республики «Об обществах с ограниченной ответственностью»» (папка 552/3-VII).</w:t>
      </w:r>
    </w:p>
    <w:p w:rsidR="00EB633D" w:rsidRPr="00EB633D" w:rsidRDefault="00524010" w:rsidP="00EB633D">
      <w:pPr>
        <w:spacing w:after="0" w:line="240" w:lineRule="auto"/>
        <w:ind w:firstLine="708"/>
        <w:contextualSpacing/>
        <w:jc w:val="both"/>
        <w:rPr>
          <w:rFonts w:eastAsia="Calibri"/>
          <w:sz w:val="24"/>
          <w:szCs w:val="24"/>
          <w:lang w:eastAsia="en-US"/>
        </w:rPr>
      </w:pPr>
      <w:r>
        <w:rPr>
          <w:rFonts w:eastAsia="Calibri"/>
          <w:sz w:val="24"/>
          <w:szCs w:val="24"/>
          <w:lang w:eastAsia="en-US"/>
        </w:rPr>
        <w:t>10</w:t>
      </w:r>
      <w:r w:rsidR="00EB633D" w:rsidRPr="00EB633D">
        <w:rPr>
          <w:rFonts w:eastAsia="Calibri"/>
          <w:sz w:val="24"/>
          <w:szCs w:val="24"/>
          <w:lang w:eastAsia="en-US"/>
        </w:rPr>
        <w:t>0.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изменений и дополнений в Избирательный кодекс Приднестровской Молдавской Республики» (папка 564/1-VII).</w:t>
      </w:r>
    </w:p>
    <w:p w:rsidR="00EB633D" w:rsidRPr="00EB633D" w:rsidRDefault="00EB633D" w:rsidP="00EB633D">
      <w:pPr>
        <w:shd w:val="clear" w:color="auto" w:fill="FFFFFF"/>
        <w:tabs>
          <w:tab w:val="left" w:pos="0"/>
        </w:tabs>
        <w:spacing w:after="0" w:line="240" w:lineRule="auto"/>
        <w:jc w:val="both"/>
        <w:outlineLvl w:val="0"/>
        <w:rPr>
          <w:bCs/>
          <w:color w:val="000000"/>
          <w:kern w:val="36"/>
          <w:sz w:val="24"/>
          <w:szCs w:val="24"/>
        </w:rPr>
      </w:pPr>
      <w:r w:rsidRPr="00EB633D">
        <w:rPr>
          <w:bCs/>
          <w:color w:val="000000"/>
          <w:kern w:val="36"/>
          <w:sz w:val="24"/>
          <w:szCs w:val="24"/>
        </w:rPr>
        <w:tab/>
      </w:r>
      <w:r w:rsidR="00524010">
        <w:rPr>
          <w:bCs/>
          <w:color w:val="000000"/>
          <w:kern w:val="36"/>
          <w:sz w:val="24"/>
          <w:szCs w:val="24"/>
        </w:rPr>
        <w:t>101</w:t>
      </w:r>
      <w:r w:rsidRPr="00EB633D">
        <w:rPr>
          <w:bCs/>
          <w:color w:val="000000"/>
          <w:kern w:val="36"/>
          <w:sz w:val="24"/>
          <w:szCs w:val="24"/>
        </w:rPr>
        <w:t xml:space="preserve">.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дополнений в Закон Приднестровской Молдавской Республики «Об основах обязательного социального страхования»» (папка 525/1-VII). </w:t>
      </w:r>
    </w:p>
    <w:p w:rsidR="00EB633D" w:rsidRPr="00EB633D" w:rsidRDefault="00524010" w:rsidP="00EB633D">
      <w:pPr>
        <w:tabs>
          <w:tab w:val="left" w:pos="0"/>
        </w:tabs>
        <w:spacing w:after="0" w:line="240" w:lineRule="auto"/>
        <w:contextualSpacing/>
        <w:jc w:val="both"/>
        <w:rPr>
          <w:rFonts w:eastAsia="Calibri"/>
          <w:color w:val="000000"/>
          <w:sz w:val="24"/>
          <w:szCs w:val="24"/>
          <w:lang w:eastAsia="en-US"/>
        </w:rPr>
      </w:pPr>
      <w:r>
        <w:rPr>
          <w:rFonts w:eastAsia="Calibri"/>
          <w:color w:val="000000"/>
          <w:sz w:val="24"/>
          <w:szCs w:val="24"/>
          <w:lang w:eastAsia="en-US"/>
        </w:rPr>
        <w:tab/>
        <w:t>102</w:t>
      </w:r>
      <w:r w:rsidR="00EB633D" w:rsidRPr="00EB633D">
        <w:rPr>
          <w:rFonts w:eastAsia="Calibri"/>
          <w:color w:val="000000"/>
          <w:sz w:val="24"/>
          <w:szCs w:val="24"/>
          <w:lang w:eastAsia="en-US"/>
        </w:rPr>
        <w:t xml:space="preserve">.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изменений и дополнений в Закон Приднестровской Молдавской Республики «О государственном долге и государственных гарантиях»  (папка 544/1-VII). </w:t>
      </w:r>
    </w:p>
    <w:p w:rsidR="00EB633D" w:rsidRPr="00EB633D" w:rsidRDefault="00524010" w:rsidP="00EB633D">
      <w:pPr>
        <w:spacing w:after="0" w:line="240" w:lineRule="auto"/>
        <w:jc w:val="both"/>
        <w:rPr>
          <w:rFonts w:eastAsia="Calibri"/>
          <w:color w:val="000000"/>
          <w:sz w:val="24"/>
          <w:szCs w:val="24"/>
          <w:lang w:eastAsia="en-US"/>
        </w:rPr>
      </w:pPr>
      <w:r>
        <w:rPr>
          <w:rFonts w:eastAsia="Calibri"/>
          <w:color w:val="000000"/>
          <w:sz w:val="24"/>
          <w:szCs w:val="24"/>
          <w:lang w:eastAsia="en-US"/>
        </w:rPr>
        <w:lastRenderedPageBreak/>
        <w:tab/>
        <w:t>103</w:t>
      </w:r>
      <w:r w:rsidR="00EB633D" w:rsidRPr="00EB633D">
        <w:rPr>
          <w:rFonts w:eastAsia="Calibri"/>
          <w:color w:val="000000"/>
          <w:sz w:val="24"/>
          <w:szCs w:val="24"/>
          <w:lang w:eastAsia="en-US"/>
        </w:rPr>
        <w:t xml:space="preserve">. </w:t>
      </w:r>
      <w:r w:rsidR="00EB633D" w:rsidRPr="00EB633D">
        <w:rPr>
          <w:color w:val="000000"/>
          <w:sz w:val="24"/>
          <w:szCs w:val="24"/>
        </w:rPr>
        <w:t>Об официальном заключении Тираспольского городского Совета народных депутатов на проект Закона Приднестровской Молдавской Республики «</w:t>
      </w:r>
      <w:r w:rsidR="00EB633D" w:rsidRPr="00EB633D">
        <w:rPr>
          <w:rFonts w:eastAsia="Calibri"/>
          <w:color w:val="000000"/>
          <w:sz w:val="24"/>
          <w:szCs w:val="24"/>
        </w:rPr>
        <w:t>О внесении дополнений в Закон Приднестровской Молдавской Республики</w:t>
      </w:r>
      <w:r w:rsidR="00EB633D" w:rsidRPr="00EB633D">
        <w:rPr>
          <w:color w:val="000000"/>
          <w:sz w:val="24"/>
          <w:szCs w:val="24"/>
        </w:rPr>
        <w:t xml:space="preserve"> </w:t>
      </w:r>
      <w:r w:rsidR="00EB633D" w:rsidRPr="00EB633D">
        <w:rPr>
          <w:rFonts w:eastAsia="Calibri"/>
          <w:color w:val="000000"/>
          <w:sz w:val="24"/>
          <w:szCs w:val="24"/>
        </w:rPr>
        <w:t>«О бюджетной системе в Приднестровской Молдавской Республике»</w:t>
      </w:r>
      <w:r w:rsidR="00EB633D" w:rsidRPr="00EB633D">
        <w:rPr>
          <w:color w:val="000000"/>
          <w:sz w:val="24"/>
          <w:szCs w:val="24"/>
        </w:rPr>
        <w:t>» (папка 544/2-VII)</w:t>
      </w:r>
      <w:r w:rsidR="00EB633D" w:rsidRPr="00EB633D">
        <w:rPr>
          <w:rFonts w:eastAsia="Calibri"/>
          <w:color w:val="000000"/>
          <w:sz w:val="24"/>
          <w:szCs w:val="24"/>
          <w:lang w:eastAsia="en-US"/>
        </w:rPr>
        <w:t xml:space="preserve">. </w:t>
      </w:r>
    </w:p>
    <w:p w:rsidR="00EB633D" w:rsidRPr="00EB633D" w:rsidRDefault="00524010" w:rsidP="00EB633D">
      <w:pPr>
        <w:spacing w:after="0" w:line="240" w:lineRule="auto"/>
        <w:jc w:val="both"/>
        <w:rPr>
          <w:rFonts w:eastAsia="Calibri"/>
          <w:color w:val="000000"/>
          <w:sz w:val="24"/>
          <w:szCs w:val="24"/>
          <w:lang w:eastAsia="en-US"/>
        </w:rPr>
      </w:pPr>
      <w:r>
        <w:rPr>
          <w:rFonts w:eastAsia="Calibri"/>
          <w:color w:val="000000"/>
          <w:sz w:val="24"/>
          <w:szCs w:val="24"/>
          <w:lang w:eastAsia="en-US"/>
        </w:rPr>
        <w:tab/>
        <w:t>104</w:t>
      </w:r>
      <w:r w:rsidR="00EB633D" w:rsidRPr="00EB633D">
        <w:rPr>
          <w:rFonts w:eastAsia="Calibri"/>
          <w:color w:val="000000"/>
          <w:sz w:val="24"/>
          <w:szCs w:val="24"/>
          <w:lang w:eastAsia="en-US"/>
        </w:rPr>
        <w:t xml:space="preserve">. </w:t>
      </w:r>
      <w:r w:rsidR="00EB633D" w:rsidRPr="00EB633D">
        <w:rPr>
          <w:color w:val="000000"/>
          <w:sz w:val="24"/>
          <w:szCs w:val="24"/>
        </w:rPr>
        <w:t>Об официальном заключении Тираспольского городского Совета народных депутатов на проект Закона Приднестровской Молдавской Республики «</w:t>
      </w:r>
      <w:r w:rsidR="00EB633D" w:rsidRPr="00EB633D">
        <w:rPr>
          <w:rFonts w:eastAsia="Calibri"/>
          <w:color w:val="000000"/>
          <w:sz w:val="24"/>
          <w:szCs w:val="24"/>
        </w:rPr>
        <w:t>О внесении изменения и дополнений в Закон Приднестровской Молдавской Республики «О бюджетной классификации Приднестровской Молдавской Республики»</w:t>
      </w:r>
      <w:r w:rsidR="00EB633D" w:rsidRPr="00EB633D">
        <w:rPr>
          <w:color w:val="000000"/>
          <w:sz w:val="24"/>
          <w:szCs w:val="24"/>
        </w:rPr>
        <w:t>» (папка 544/3-VII)</w:t>
      </w:r>
      <w:r w:rsidR="00EB633D" w:rsidRPr="00EB633D">
        <w:rPr>
          <w:rFonts w:eastAsia="Calibri"/>
          <w:color w:val="000000"/>
          <w:sz w:val="24"/>
          <w:szCs w:val="24"/>
          <w:lang w:eastAsia="en-US"/>
        </w:rPr>
        <w:t xml:space="preserve">. </w:t>
      </w:r>
    </w:p>
    <w:p w:rsidR="00EB633D" w:rsidRPr="00EB633D" w:rsidRDefault="00D85526" w:rsidP="00EB633D">
      <w:pPr>
        <w:tabs>
          <w:tab w:val="left" w:pos="0"/>
        </w:tabs>
        <w:spacing w:after="0" w:line="240" w:lineRule="auto"/>
        <w:contextualSpacing/>
        <w:jc w:val="both"/>
        <w:rPr>
          <w:rFonts w:eastAsia="Calibri"/>
          <w:color w:val="000000"/>
          <w:sz w:val="24"/>
          <w:szCs w:val="24"/>
          <w:lang w:eastAsia="en-US"/>
        </w:rPr>
      </w:pPr>
      <w:r>
        <w:rPr>
          <w:rFonts w:eastAsia="Calibri"/>
          <w:color w:val="000000"/>
          <w:sz w:val="24"/>
          <w:szCs w:val="24"/>
          <w:lang w:eastAsia="en-US"/>
        </w:rPr>
        <w:tab/>
        <w:t>105</w:t>
      </w:r>
      <w:r w:rsidR="00EB633D" w:rsidRPr="00EB633D">
        <w:rPr>
          <w:rFonts w:eastAsia="Calibri"/>
          <w:color w:val="000000"/>
          <w:sz w:val="24"/>
          <w:szCs w:val="24"/>
          <w:lang w:eastAsia="en-US"/>
        </w:rPr>
        <w:t xml:space="preserve">.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544/4-VII). </w:t>
      </w:r>
    </w:p>
    <w:p w:rsidR="00EB633D" w:rsidRPr="00EB633D" w:rsidRDefault="00D85526" w:rsidP="00EB633D">
      <w:pPr>
        <w:shd w:val="clear" w:color="auto" w:fill="FFFFFF"/>
        <w:tabs>
          <w:tab w:val="left" w:pos="0"/>
        </w:tabs>
        <w:spacing w:after="0" w:line="240" w:lineRule="auto"/>
        <w:jc w:val="both"/>
        <w:rPr>
          <w:rFonts w:eastAsia="Calibri"/>
          <w:color w:val="000000"/>
          <w:sz w:val="24"/>
          <w:szCs w:val="24"/>
          <w:lang w:eastAsia="en-US"/>
        </w:rPr>
      </w:pPr>
      <w:r>
        <w:rPr>
          <w:rFonts w:eastAsia="Calibri"/>
          <w:color w:val="000000"/>
          <w:sz w:val="24"/>
          <w:szCs w:val="24"/>
          <w:lang w:eastAsia="en-US"/>
        </w:rPr>
        <w:tab/>
        <w:t>106</w:t>
      </w:r>
      <w:r w:rsidR="00EB633D" w:rsidRPr="00EB633D">
        <w:rPr>
          <w:rFonts w:eastAsia="Calibri"/>
          <w:color w:val="000000"/>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изменений и дополнений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proofErr w:type="gramStart"/>
      <w:r w:rsidR="00EB633D" w:rsidRPr="00EB633D">
        <w:rPr>
          <w:rFonts w:eastAsia="Calibri"/>
          <w:color w:val="000000"/>
          <w:sz w:val="24"/>
          <w:szCs w:val="24"/>
          <w:lang w:eastAsia="en-US"/>
        </w:rPr>
        <w:t>»»</w:t>
      </w:r>
      <w:proofErr w:type="gramEnd"/>
      <w:r w:rsidR="00EB633D" w:rsidRPr="00EB633D">
        <w:rPr>
          <w:rFonts w:eastAsia="Calibri"/>
          <w:color w:val="000000"/>
          <w:sz w:val="24"/>
          <w:szCs w:val="24"/>
          <w:lang w:eastAsia="en-US"/>
        </w:rPr>
        <w:t>(папка 532-VII)</w:t>
      </w:r>
    </w:p>
    <w:p w:rsidR="00EB633D" w:rsidRPr="00EB633D" w:rsidRDefault="00D85526" w:rsidP="00EB633D">
      <w:pPr>
        <w:spacing w:after="0" w:line="240" w:lineRule="auto"/>
        <w:jc w:val="both"/>
        <w:rPr>
          <w:rFonts w:eastAsia="Calibri"/>
          <w:color w:val="000000"/>
          <w:sz w:val="24"/>
          <w:szCs w:val="24"/>
          <w:lang w:eastAsia="en-US"/>
        </w:rPr>
      </w:pPr>
      <w:r>
        <w:rPr>
          <w:rFonts w:eastAsia="Calibri"/>
          <w:color w:val="000000"/>
          <w:sz w:val="24"/>
          <w:szCs w:val="24"/>
          <w:lang w:eastAsia="en-US"/>
        </w:rPr>
        <w:tab/>
        <w:t>107</w:t>
      </w:r>
      <w:r w:rsidR="00EB633D" w:rsidRPr="00EB633D">
        <w:rPr>
          <w:rFonts w:eastAsia="Calibri"/>
          <w:color w:val="000000"/>
          <w:sz w:val="24"/>
          <w:szCs w:val="24"/>
          <w:lang w:eastAsia="en-US"/>
        </w:rPr>
        <w:t xml:space="preserve">. </w:t>
      </w:r>
      <w:r w:rsidR="00EB633D" w:rsidRPr="00EB633D">
        <w:rPr>
          <w:color w:val="000000"/>
          <w:sz w:val="24"/>
          <w:szCs w:val="24"/>
        </w:rPr>
        <w:t>Об официальном заключении Тираспольского  городского Совета народных депутатов на проект Постановления Верховного Совета Приднестровской Молдавской Республики «О безвозмездной передаче имущества из государственной собственности в муниципальную собственность» (папка 547-VII)</w:t>
      </w:r>
      <w:r w:rsidR="00EB633D" w:rsidRPr="00EB633D">
        <w:rPr>
          <w:rFonts w:eastAsia="Calibri"/>
          <w:color w:val="000000"/>
          <w:sz w:val="24"/>
          <w:szCs w:val="24"/>
          <w:lang w:eastAsia="en-US"/>
        </w:rPr>
        <w:t xml:space="preserve">.  </w:t>
      </w:r>
    </w:p>
    <w:p w:rsidR="00EB633D" w:rsidRPr="00EB633D" w:rsidRDefault="00D85526" w:rsidP="00EB633D">
      <w:pPr>
        <w:spacing w:after="0" w:line="240" w:lineRule="auto"/>
        <w:ind w:firstLine="708"/>
        <w:jc w:val="both"/>
        <w:rPr>
          <w:rFonts w:eastAsia="Calibri"/>
          <w:color w:val="000000"/>
          <w:sz w:val="24"/>
          <w:szCs w:val="24"/>
          <w:lang w:eastAsia="en-US"/>
        </w:rPr>
      </w:pPr>
      <w:r>
        <w:rPr>
          <w:rFonts w:eastAsia="Calibri"/>
          <w:color w:val="000000"/>
          <w:sz w:val="24"/>
          <w:szCs w:val="24"/>
          <w:lang w:eastAsia="en-US"/>
        </w:rPr>
        <w:t>108</w:t>
      </w:r>
      <w:r w:rsidR="00EB633D" w:rsidRPr="00EB633D">
        <w:rPr>
          <w:rFonts w:eastAsia="Calibri"/>
          <w:color w:val="000000"/>
          <w:sz w:val="24"/>
          <w:szCs w:val="24"/>
          <w:lang w:eastAsia="en-US"/>
        </w:rPr>
        <w:t xml:space="preserve">. </w:t>
      </w:r>
      <w:r w:rsidR="00EB633D" w:rsidRPr="00EB633D">
        <w:rPr>
          <w:color w:val="000000"/>
          <w:sz w:val="24"/>
          <w:szCs w:val="24"/>
        </w:rPr>
        <w:t>Об официальном заключении Тираспольского  городского Совета народных депутатов на проект Постановления Верховного Совета Приднестровской Молдавской Республики «О безвозмездной передаче имущества, находящегося на балансе Счетной палаты Приднестровской Молдавской Республики, из государственной собственности в муниципальную собственность города Тирасполя» (папка 569-VII)</w:t>
      </w:r>
      <w:r w:rsidR="00EB633D" w:rsidRPr="00EB633D">
        <w:rPr>
          <w:rFonts w:eastAsia="Calibri"/>
          <w:color w:val="000000"/>
          <w:sz w:val="24"/>
          <w:szCs w:val="24"/>
          <w:lang w:eastAsia="en-US"/>
        </w:rPr>
        <w:t>.</w:t>
      </w:r>
    </w:p>
    <w:p w:rsidR="00EB633D" w:rsidRPr="00EB633D" w:rsidRDefault="00D85526" w:rsidP="00EB633D">
      <w:pPr>
        <w:spacing w:after="0" w:line="240" w:lineRule="auto"/>
        <w:ind w:firstLine="708"/>
        <w:contextualSpacing/>
        <w:jc w:val="both"/>
        <w:rPr>
          <w:rFonts w:eastAsia="Calibri"/>
          <w:color w:val="000000"/>
          <w:sz w:val="24"/>
          <w:szCs w:val="24"/>
          <w:lang w:eastAsia="en-US"/>
        </w:rPr>
      </w:pPr>
      <w:r>
        <w:rPr>
          <w:rFonts w:eastAsia="Calibri"/>
          <w:color w:val="000000"/>
          <w:sz w:val="24"/>
          <w:szCs w:val="24"/>
          <w:lang w:eastAsia="en-US"/>
        </w:rPr>
        <w:t>109</w:t>
      </w:r>
      <w:r w:rsidR="00EB633D" w:rsidRPr="00EB633D">
        <w:rPr>
          <w:rFonts w:eastAsia="Calibri"/>
          <w:color w:val="000000"/>
          <w:sz w:val="24"/>
          <w:szCs w:val="24"/>
          <w:lang w:eastAsia="en-US"/>
        </w:rPr>
        <w:t xml:space="preserve">. О делегировании представителя Тираспольского городского Совета народных депутатов в состав Комиссии по проверке </w:t>
      </w:r>
      <w:proofErr w:type="gramStart"/>
      <w:r w:rsidR="00EB633D" w:rsidRPr="00EB633D">
        <w:rPr>
          <w:rFonts w:eastAsia="Calibri"/>
          <w:color w:val="000000"/>
          <w:sz w:val="24"/>
          <w:szCs w:val="24"/>
          <w:lang w:eastAsia="en-US"/>
        </w:rPr>
        <w:t>соблюдений условий договора купли-продажи малого объекта государственной собственности</w:t>
      </w:r>
      <w:proofErr w:type="gramEnd"/>
      <w:r w:rsidR="00EB633D" w:rsidRPr="00EB633D">
        <w:rPr>
          <w:rFonts w:eastAsia="Calibri"/>
          <w:color w:val="000000"/>
          <w:sz w:val="24"/>
          <w:szCs w:val="24"/>
          <w:lang w:eastAsia="en-US"/>
        </w:rPr>
        <w:t xml:space="preserve"> в виде: </w:t>
      </w:r>
      <w:proofErr w:type="gramStart"/>
      <w:r w:rsidR="00EB633D" w:rsidRPr="00EB633D">
        <w:rPr>
          <w:rFonts w:eastAsia="Calibri"/>
          <w:color w:val="000000"/>
          <w:sz w:val="24"/>
          <w:szCs w:val="24"/>
          <w:lang w:eastAsia="en-US"/>
        </w:rPr>
        <w:t>«Отдельно стоящее здание в виде бокса, лит. 43, расположенного по адресу: г. Тирасполь, ул. К. Цеткин, 14/1».</w:t>
      </w:r>
      <w:proofErr w:type="gramEnd"/>
    </w:p>
    <w:p w:rsidR="00EB633D" w:rsidRPr="00EB633D" w:rsidRDefault="00D85526" w:rsidP="00EB633D">
      <w:pPr>
        <w:spacing w:after="0" w:line="240" w:lineRule="auto"/>
        <w:ind w:firstLine="708"/>
        <w:contextualSpacing/>
        <w:jc w:val="both"/>
        <w:rPr>
          <w:rFonts w:eastAsia="Calibri"/>
          <w:color w:val="000000"/>
          <w:sz w:val="24"/>
          <w:szCs w:val="24"/>
          <w:lang w:eastAsia="en-US"/>
        </w:rPr>
      </w:pPr>
      <w:r>
        <w:rPr>
          <w:rFonts w:eastAsia="Calibri"/>
          <w:sz w:val="24"/>
          <w:szCs w:val="24"/>
          <w:lang w:eastAsia="en-US"/>
        </w:rPr>
        <w:t>110</w:t>
      </w:r>
      <w:r w:rsidR="00EB633D" w:rsidRPr="00EB633D">
        <w:rPr>
          <w:rFonts w:eastAsia="Calibri"/>
          <w:sz w:val="24"/>
          <w:szCs w:val="24"/>
          <w:lang w:eastAsia="en-US"/>
        </w:rPr>
        <w:t xml:space="preserve">. </w:t>
      </w:r>
      <w:r w:rsidR="00EB633D" w:rsidRPr="00EB633D">
        <w:rPr>
          <w:sz w:val="24"/>
          <w:szCs w:val="24"/>
        </w:rPr>
        <w:t xml:space="preserve">О делегировании представителя Тираспольского городского Совета народных депутатов в состав Комиссии по приватизации объекта в виде: «Часть здания </w:t>
      </w:r>
      <w:proofErr w:type="gramStart"/>
      <w:r w:rsidR="00EB633D" w:rsidRPr="00EB633D">
        <w:rPr>
          <w:sz w:val="24"/>
          <w:szCs w:val="24"/>
        </w:rPr>
        <w:t>лит</w:t>
      </w:r>
      <w:proofErr w:type="gramEnd"/>
      <w:r w:rsidR="00EB633D" w:rsidRPr="00EB633D">
        <w:rPr>
          <w:sz w:val="24"/>
          <w:szCs w:val="24"/>
        </w:rPr>
        <w:t>. А, состоящая из нежилого помещения № 3 технического этажа, расположенного по адресу:               г. Тирасполь, ул. Свердлова, 70».</w:t>
      </w:r>
    </w:p>
    <w:p w:rsidR="00EB633D" w:rsidRDefault="00EB633D" w:rsidP="00EB633D">
      <w:pPr>
        <w:tabs>
          <w:tab w:val="left" w:pos="0"/>
        </w:tabs>
        <w:spacing w:after="0" w:line="240" w:lineRule="auto"/>
        <w:jc w:val="both"/>
        <w:rPr>
          <w:rFonts w:eastAsia="Calibri"/>
          <w:sz w:val="24"/>
          <w:szCs w:val="24"/>
          <w:lang w:eastAsia="en-US"/>
        </w:rPr>
      </w:pPr>
      <w:r>
        <w:rPr>
          <w:rFonts w:eastAsia="Calibri"/>
          <w:color w:val="000000"/>
          <w:sz w:val="24"/>
          <w:szCs w:val="24"/>
          <w:lang w:eastAsia="en-US"/>
        </w:rPr>
        <w:tab/>
      </w:r>
      <w:r w:rsidR="00D85526">
        <w:rPr>
          <w:rFonts w:eastAsia="Calibri"/>
          <w:color w:val="000000"/>
          <w:sz w:val="24"/>
          <w:szCs w:val="24"/>
          <w:lang w:eastAsia="en-US"/>
        </w:rPr>
        <w:t>111</w:t>
      </w:r>
      <w:r w:rsidRPr="00EB633D">
        <w:rPr>
          <w:rFonts w:eastAsia="Calibri"/>
          <w:color w:val="000000"/>
          <w:sz w:val="24"/>
          <w:szCs w:val="24"/>
          <w:lang w:eastAsia="en-US"/>
        </w:rPr>
        <w:t xml:space="preserve">. </w:t>
      </w:r>
      <w:r w:rsidRPr="00EB633D">
        <w:rPr>
          <w:rFonts w:eastAsia="Calibri"/>
          <w:sz w:val="24"/>
          <w:szCs w:val="24"/>
          <w:lang w:eastAsia="en-US"/>
        </w:rPr>
        <w:t>Об утверждении Положения об оплате труда и премировании депутатов и работников Тираспольского городского Совета народных депутатов.</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t>112</w:t>
      </w:r>
      <w:r w:rsidR="00EB633D" w:rsidRPr="00EB633D">
        <w:rPr>
          <w:rFonts w:eastAsia="Calibri"/>
          <w:sz w:val="24"/>
          <w:szCs w:val="24"/>
          <w:lang w:eastAsia="en-US"/>
        </w:rPr>
        <w:t>. Об утверждении Решений Президиума, принятых в период между первым пленарным заседанием 10-й сессии и вторым пленарным заседанием 10-й сессии                   26 созыва Тираспольского городского Совета народных депутатов.</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t>113</w:t>
      </w:r>
      <w:r w:rsidR="00EB633D" w:rsidRPr="00EB633D">
        <w:rPr>
          <w:rFonts w:eastAsia="Calibri"/>
          <w:sz w:val="24"/>
          <w:szCs w:val="24"/>
          <w:lang w:eastAsia="en-US"/>
        </w:rPr>
        <w:t>. О внесении изменений в Решение Тираспольского городского Совета народных депутатов № 2 «Об утверждении местного бюджета города Тирасполь на 2022 год», принятое на 9-й сессии 26 созыва 17 февраля 2022 года.</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t>114</w:t>
      </w:r>
      <w:r w:rsidR="00EB633D" w:rsidRPr="00EB633D">
        <w:rPr>
          <w:rFonts w:eastAsia="Calibri"/>
          <w:sz w:val="24"/>
          <w:szCs w:val="24"/>
          <w:lang w:eastAsia="en-US"/>
        </w:rPr>
        <w:t>. О внесении изменения в Решение Тираспольского городского Совета народных депутатов № 43 «Об утверждении Программ муниципальных унитарных предприятий на 2022 год расходования средств от сдачи в аренду муниципального имущества», принятое на 9-й сессии 26 созыва 21 апреля 2022 года.</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t>115</w:t>
      </w:r>
      <w:r w:rsidR="00EB633D" w:rsidRPr="00EB633D">
        <w:rPr>
          <w:rFonts w:eastAsia="Calibri"/>
          <w:sz w:val="24"/>
          <w:szCs w:val="24"/>
          <w:lang w:eastAsia="en-US"/>
        </w:rPr>
        <w:t>. О внесении дополнений и изменения в Решение Тираспольского городского Совета народных депутатов № 44 «Об утверждении Программ муниципальных унитарных предприятий на 2022 год расходования суммы чистой прибыли 2021 года на цели реинвестирования», принятое на 9-й сессии 26 созыва, 21 апреля 2022 года.</w:t>
      </w:r>
    </w:p>
    <w:p w:rsidR="00EB633D" w:rsidRPr="00EB633D" w:rsidRDefault="00D85526"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lastRenderedPageBreak/>
        <w:t>116</w:t>
      </w:r>
      <w:r w:rsidR="00EB633D" w:rsidRPr="00EB633D">
        <w:rPr>
          <w:rFonts w:eastAsia="Calibri"/>
          <w:sz w:val="24"/>
          <w:szCs w:val="24"/>
          <w:lang w:eastAsia="en-US"/>
        </w:rPr>
        <w:t>. О предоставлении права льготного проезда в электрическом транспорте общего пользования на территории г. Тирасполя для граждан Украины,  временно прибывающих на территорию г. Тирасполь.</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t>117</w:t>
      </w:r>
      <w:r w:rsidR="00EB633D" w:rsidRPr="00EB633D">
        <w:rPr>
          <w:rFonts w:eastAsia="Calibri"/>
          <w:sz w:val="24"/>
          <w:szCs w:val="24"/>
          <w:lang w:eastAsia="en-US"/>
        </w:rPr>
        <w:t>. О согласовании передачи в безвозмездное пользование объектов муниципальной собственности города Тирасполь</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t>118</w:t>
      </w:r>
      <w:r w:rsidR="00EB633D" w:rsidRPr="00EB633D">
        <w:rPr>
          <w:rFonts w:eastAsia="Calibri"/>
          <w:sz w:val="24"/>
          <w:szCs w:val="24"/>
          <w:lang w:eastAsia="en-US"/>
        </w:rPr>
        <w:t>. О передаче муниципального имущества в государственную собственность».</w:t>
      </w:r>
    </w:p>
    <w:p w:rsidR="00EB633D" w:rsidRPr="00EB633D" w:rsidRDefault="00D85526"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119</w:t>
      </w:r>
      <w:r w:rsidR="00EB633D" w:rsidRPr="00EB633D">
        <w:rPr>
          <w:rFonts w:eastAsia="Calibri"/>
          <w:sz w:val="24"/>
          <w:szCs w:val="24"/>
          <w:lang w:eastAsia="en-US"/>
        </w:rPr>
        <w:t>. О внесении изменения в Решение Тираспольского городского Совета народных депутатов №  32  «Об  утверждении Адресной программы по исполнению наказов избирателей на 2022 г. и Адресной программы по ремонту и содержанию дворовых  и внутриквартальных территорий (по депутатским округам) на 2022 год», принятое на 9-й сессии 26 созыва 17.03.2022 г.</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t>120</w:t>
      </w:r>
      <w:r w:rsidR="00EB633D" w:rsidRPr="00EB633D">
        <w:rPr>
          <w:rFonts w:eastAsia="Calibri"/>
          <w:sz w:val="24"/>
          <w:szCs w:val="24"/>
          <w:lang w:eastAsia="en-US"/>
        </w:rPr>
        <w:t xml:space="preserve">. О включении однокомнатной благоустроенной квартиры № </w:t>
      </w:r>
      <w:r w:rsidR="00EB633D" w:rsidRPr="00EB633D">
        <w:rPr>
          <w:rFonts w:eastAsia="Calibri"/>
          <w:color w:val="000000"/>
          <w:sz w:val="24"/>
          <w:szCs w:val="24"/>
          <w:lang w:eastAsia="en-US"/>
        </w:rPr>
        <w:t xml:space="preserve">94 по                               ул. Космонавтов, д. 16/2 </w:t>
      </w:r>
      <w:r w:rsidR="00EB633D" w:rsidRPr="00EB633D">
        <w:rPr>
          <w:rFonts w:eastAsia="Calibri"/>
          <w:sz w:val="24"/>
          <w:szCs w:val="24"/>
          <w:lang w:eastAsia="en-US"/>
        </w:rPr>
        <w:t>в г. Тирасполь, в состав служебных жилых помещений МУП «</w:t>
      </w:r>
      <w:proofErr w:type="spellStart"/>
      <w:r w:rsidR="00EB633D" w:rsidRPr="00EB633D">
        <w:rPr>
          <w:rFonts w:eastAsia="Calibri"/>
          <w:sz w:val="24"/>
          <w:szCs w:val="24"/>
          <w:lang w:eastAsia="en-US"/>
        </w:rPr>
        <w:t>Тираспольское</w:t>
      </w:r>
      <w:proofErr w:type="spellEnd"/>
      <w:r w:rsidR="00EB633D" w:rsidRPr="00EB633D">
        <w:rPr>
          <w:rFonts w:eastAsia="Calibri"/>
          <w:sz w:val="24"/>
          <w:szCs w:val="24"/>
          <w:lang w:eastAsia="en-US"/>
        </w:rPr>
        <w:t xml:space="preserve"> управление водопроводно-канализационного хозяйства». </w:t>
      </w:r>
    </w:p>
    <w:p w:rsidR="00EB633D" w:rsidRPr="00EB633D" w:rsidRDefault="00D85526"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121</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580-VII).</w:t>
      </w:r>
    </w:p>
    <w:p w:rsidR="00EB633D" w:rsidRPr="00EB633D" w:rsidRDefault="00D85526"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122</w:t>
      </w:r>
      <w:r w:rsidR="00EB633D" w:rsidRPr="00EB633D">
        <w:rPr>
          <w:rFonts w:eastAsia="Calibri"/>
          <w:sz w:val="24"/>
          <w:szCs w:val="24"/>
          <w:lang w:eastAsia="en-US"/>
        </w:rPr>
        <w:t>. Об утверждении Решений Кременчугского сельского  Совета народных депутатов.</w:t>
      </w:r>
    </w:p>
    <w:p w:rsidR="00EB633D" w:rsidRPr="00EB633D" w:rsidRDefault="00D85526"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123</w:t>
      </w:r>
      <w:r w:rsidR="00EB633D" w:rsidRPr="00EB633D">
        <w:rPr>
          <w:rFonts w:eastAsia="Calibri"/>
          <w:sz w:val="24"/>
          <w:szCs w:val="24"/>
          <w:lang w:eastAsia="en-US"/>
        </w:rPr>
        <w:t xml:space="preserve">. Об утверждении Решений </w:t>
      </w:r>
      <w:proofErr w:type="gramStart"/>
      <w:r w:rsidR="00EB633D" w:rsidRPr="00EB633D">
        <w:rPr>
          <w:rFonts w:eastAsia="Calibri"/>
          <w:sz w:val="24"/>
          <w:szCs w:val="24"/>
          <w:lang w:eastAsia="en-US"/>
        </w:rPr>
        <w:t>Ново-Тираспольского</w:t>
      </w:r>
      <w:proofErr w:type="gramEnd"/>
      <w:r w:rsidR="00EB633D" w:rsidRPr="00EB633D">
        <w:rPr>
          <w:rFonts w:eastAsia="Calibri"/>
          <w:sz w:val="24"/>
          <w:szCs w:val="24"/>
          <w:lang w:eastAsia="en-US"/>
        </w:rPr>
        <w:t xml:space="preserve"> поселкового Совета народных депутатов.</w:t>
      </w:r>
    </w:p>
    <w:p w:rsidR="00EB633D" w:rsidRPr="00EB633D" w:rsidRDefault="00D85526"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124</w:t>
      </w:r>
      <w:r w:rsidR="00EB633D" w:rsidRPr="00EB633D">
        <w:rPr>
          <w:rFonts w:eastAsia="Calibri"/>
          <w:sz w:val="24"/>
          <w:szCs w:val="24"/>
          <w:lang w:eastAsia="en-US"/>
        </w:rPr>
        <w:t>. О внесении изменений в Решение Тираспольского городского Совета народных депутатов  № 41 «Об утверждении Положения об оплате труда и премировании депутатов и работников Тираспольского городского Совета народных депутатов», принятого на 10-й сессии 26 созыва 9 июня 2022  г. (НДП).</w:t>
      </w:r>
    </w:p>
    <w:p w:rsidR="00EB633D" w:rsidRPr="00EB633D" w:rsidRDefault="00D85526"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125</w:t>
      </w:r>
      <w:r w:rsidR="00EB633D" w:rsidRPr="00EB633D">
        <w:rPr>
          <w:rFonts w:eastAsia="Calibri"/>
          <w:sz w:val="24"/>
          <w:szCs w:val="24"/>
          <w:lang w:eastAsia="en-US"/>
        </w:rPr>
        <w:t>. Об утверждении Программы ремонта жилищного фонда на 2020-2026 гг. за счет средств, остающихся в распоряжении МУП «ЖЭУК г. Тирасполя» в результате освобождения предприятия от уплаты налога на доходы организаций.</w:t>
      </w:r>
    </w:p>
    <w:p w:rsidR="00EB633D" w:rsidRPr="00EB633D" w:rsidRDefault="00D85526" w:rsidP="00EB633D">
      <w:pPr>
        <w:shd w:val="clear" w:color="auto" w:fill="FFFFFF"/>
        <w:spacing w:after="0" w:line="240" w:lineRule="auto"/>
        <w:ind w:firstLine="708"/>
        <w:contextualSpacing/>
        <w:jc w:val="both"/>
        <w:rPr>
          <w:rFonts w:eastAsia="Calibri"/>
          <w:sz w:val="24"/>
          <w:szCs w:val="24"/>
          <w:lang w:eastAsia="en-US"/>
        </w:rPr>
      </w:pPr>
      <w:r>
        <w:rPr>
          <w:rFonts w:eastAsia="Calibri"/>
          <w:sz w:val="24"/>
          <w:szCs w:val="24"/>
          <w:lang w:eastAsia="en-US"/>
        </w:rPr>
        <w:t>126</w:t>
      </w:r>
      <w:r w:rsidR="00EB633D" w:rsidRPr="00EB633D">
        <w:rPr>
          <w:rFonts w:eastAsia="Calibri"/>
          <w:sz w:val="24"/>
          <w:szCs w:val="24"/>
          <w:lang w:eastAsia="en-US"/>
        </w:rPr>
        <w:t xml:space="preserve">. О включении квартиры  № 15 по ул. Карла Либкнехта, д. 205 в г. Тирасполь, в состав служебных жилых помещений Государственной администрации  г. Тирасполя и города </w:t>
      </w:r>
      <w:proofErr w:type="spellStart"/>
      <w:r w:rsidR="00EB633D" w:rsidRPr="00EB633D">
        <w:rPr>
          <w:rFonts w:eastAsia="Calibri"/>
          <w:sz w:val="24"/>
          <w:szCs w:val="24"/>
          <w:lang w:eastAsia="en-US"/>
        </w:rPr>
        <w:t>Днестровск</w:t>
      </w:r>
      <w:proofErr w:type="spellEnd"/>
      <w:r w:rsidR="00EB633D" w:rsidRPr="00EB633D">
        <w:rPr>
          <w:rFonts w:eastAsia="Calibri"/>
          <w:sz w:val="24"/>
          <w:szCs w:val="24"/>
          <w:lang w:eastAsia="en-US"/>
        </w:rPr>
        <w:t>.</w:t>
      </w:r>
    </w:p>
    <w:p w:rsidR="00EB633D" w:rsidRPr="00EB633D" w:rsidRDefault="00D85526" w:rsidP="00EB633D">
      <w:pPr>
        <w:spacing w:after="0" w:line="240" w:lineRule="auto"/>
        <w:ind w:firstLine="708"/>
        <w:jc w:val="both"/>
        <w:rPr>
          <w:sz w:val="24"/>
          <w:szCs w:val="24"/>
        </w:rPr>
      </w:pPr>
      <w:r>
        <w:rPr>
          <w:rFonts w:eastAsia="Calibri"/>
          <w:sz w:val="24"/>
          <w:szCs w:val="24"/>
          <w:lang w:eastAsia="en-US"/>
        </w:rPr>
        <w:t>127</w:t>
      </w:r>
      <w:r w:rsidR="00EB633D" w:rsidRPr="00EB633D">
        <w:rPr>
          <w:rFonts w:eastAsia="Calibri"/>
          <w:sz w:val="24"/>
          <w:szCs w:val="24"/>
          <w:lang w:eastAsia="en-US"/>
        </w:rPr>
        <w:t xml:space="preserve">. </w:t>
      </w:r>
      <w:r w:rsidR="00EB633D" w:rsidRPr="00EB633D">
        <w:rPr>
          <w:sz w:val="24"/>
          <w:szCs w:val="24"/>
        </w:rPr>
        <w:t xml:space="preserve">Об официальном заключении Тираспольского городского Совета народных депутатов на проект </w:t>
      </w:r>
      <w:r w:rsidR="00EB633D" w:rsidRPr="00EB633D">
        <w:rPr>
          <w:color w:val="000000"/>
          <w:sz w:val="24"/>
          <w:szCs w:val="24"/>
        </w:rPr>
        <w:t>закона Приднестровской Молдавской Республики «О внесении изменения и дополнения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EB633D" w:rsidRPr="00EB633D">
        <w:rPr>
          <w:sz w:val="24"/>
          <w:szCs w:val="24"/>
        </w:rPr>
        <w:t xml:space="preserve">» (папка № </w:t>
      </w:r>
      <w:r w:rsidR="00EB633D" w:rsidRPr="00EB633D">
        <w:rPr>
          <w:color w:val="000000"/>
          <w:sz w:val="24"/>
          <w:szCs w:val="24"/>
        </w:rPr>
        <w:t>624-1</w:t>
      </w:r>
      <w:r w:rsidR="00EB633D" w:rsidRPr="00EB633D">
        <w:rPr>
          <w:sz w:val="24"/>
          <w:szCs w:val="24"/>
        </w:rPr>
        <w:t>-VII).</w:t>
      </w:r>
    </w:p>
    <w:p w:rsidR="00EB633D" w:rsidRPr="00EB633D" w:rsidRDefault="00D85526" w:rsidP="00EB633D">
      <w:pPr>
        <w:spacing w:after="0" w:line="240" w:lineRule="auto"/>
        <w:ind w:firstLine="708"/>
        <w:jc w:val="both"/>
        <w:rPr>
          <w:sz w:val="24"/>
          <w:szCs w:val="24"/>
        </w:rPr>
      </w:pPr>
      <w:r>
        <w:rPr>
          <w:sz w:val="24"/>
          <w:szCs w:val="24"/>
        </w:rPr>
        <w:t>128</w:t>
      </w:r>
      <w:r w:rsidR="00EB633D" w:rsidRPr="00EB633D">
        <w:rPr>
          <w:sz w:val="24"/>
          <w:szCs w:val="24"/>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«О статусе народных депутатов местных Советов народных депутатов Приднестровской Молдавской Республике»» (папка №624-2-VII).</w:t>
      </w:r>
    </w:p>
    <w:p w:rsidR="00EB633D" w:rsidRDefault="00EB633D" w:rsidP="00EB633D">
      <w:pPr>
        <w:tabs>
          <w:tab w:val="left" w:pos="0"/>
        </w:tabs>
        <w:spacing w:after="0" w:line="240" w:lineRule="auto"/>
        <w:jc w:val="both"/>
        <w:rPr>
          <w:sz w:val="24"/>
          <w:szCs w:val="24"/>
        </w:rPr>
      </w:pPr>
      <w:r>
        <w:rPr>
          <w:sz w:val="24"/>
          <w:szCs w:val="24"/>
        </w:rPr>
        <w:tab/>
      </w:r>
      <w:r w:rsidR="00D85526">
        <w:rPr>
          <w:sz w:val="24"/>
          <w:szCs w:val="24"/>
        </w:rPr>
        <w:t>129</w:t>
      </w:r>
      <w:r w:rsidRPr="00EB633D">
        <w:rPr>
          <w:sz w:val="24"/>
          <w:szCs w:val="24"/>
        </w:rPr>
        <w:t>. Об официальном заключении Тираспольского городского Совета народных депутатов на проект постановления Верховного Совета Приднестровской Молдавской Республики «Об утверждении Типового положения «О порядке рассмотрения предложений, заявлений и жалоб граждан, поступивших в адрес народных депутатов местных Советов народных депутатов»» (папка № 624-3-VII).</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t>130</w:t>
      </w:r>
      <w:r w:rsidR="00EB633D" w:rsidRPr="00EB633D">
        <w:rPr>
          <w:rFonts w:eastAsia="Calibri"/>
          <w:sz w:val="24"/>
          <w:szCs w:val="24"/>
          <w:lang w:eastAsia="en-US"/>
        </w:rPr>
        <w:t>. Об утверждении Решений Президиума, принятых в период между вторым пленарным заседанием 10-й сессии и третьим пленарным заседанием 10-й сессии                     26 созыва Тираспольского городского Совета народных депутатов.</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lastRenderedPageBreak/>
        <w:t>131</w:t>
      </w:r>
      <w:r w:rsidR="00EB633D" w:rsidRPr="00EB633D">
        <w:rPr>
          <w:rFonts w:eastAsia="Calibri"/>
          <w:sz w:val="24"/>
          <w:szCs w:val="24"/>
          <w:lang w:eastAsia="en-US"/>
        </w:rPr>
        <w:t>. О внесении изменений и дополнений в Решение Тираспольского городского Совета народных депутатов № 2 «Об утверждении местного бюджета города Тирасполь на 2022 год», принятое на 9-й сессии 26 созыва 17 февраля 2022 года.</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lang w:eastAsia="en-US"/>
        </w:rPr>
        <w:t>132</w:t>
      </w:r>
      <w:r w:rsidR="00EB633D" w:rsidRPr="00EB633D">
        <w:rPr>
          <w:rFonts w:eastAsia="Calibri"/>
          <w:sz w:val="24"/>
          <w:szCs w:val="24"/>
          <w:lang w:eastAsia="en-US"/>
        </w:rPr>
        <w:t xml:space="preserve">.  </w:t>
      </w:r>
      <w:r w:rsidR="00EB633D" w:rsidRPr="00EB633D">
        <w:rPr>
          <w:rFonts w:eastAsia="Calibri"/>
          <w:sz w:val="24"/>
          <w:szCs w:val="24"/>
        </w:rPr>
        <w:t>Информация о результатах сдачи в аренду и в безвозмездное временное пользование имущества муниципальной собственности города Тирасполя за I полугодие 2022 года.</w:t>
      </w:r>
    </w:p>
    <w:p w:rsidR="00EB633D" w:rsidRPr="00EB633D" w:rsidRDefault="00D85526" w:rsidP="00EB633D">
      <w:pPr>
        <w:spacing w:after="0" w:line="240" w:lineRule="auto"/>
        <w:ind w:firstLine="708"/>
        <w:jc w:val="both"/>
        <w:rPr>
          <w:rFonts w:eastAsia="Calibri"/>
          <w:sz w:val="24"/>
          <w:szCs w:val="24"/>
        </w:rPr>
      </w:pPr>
      <w:r>
        <w:rPr>
          <w:rFonts w:eastAsia="Calibri"/>
          <w:sz w:val="24"/>
          <w:szCs w:val="24"/>
          <w:lang w:eastAsia="en-US"/>
        </w:rPr>
        <w:t>133</w:t>
      </w:r>
      <w:r w:rsidR="00EB633D" w:rsidRPr="00EB633D">
        <w:rPr>
          <w:rFonts w:eastAsia="Calibri"/>
          <w:sz w:val="24"/>
          <w:szCs w:val="24"/>
          <w:lang w:eastAsia="en-US"/>
        </w:rPr>
        <w:t>. О результатах приватизации объектов муниципальной собственности по городу Тирасполь за II квартал 2022 г.</w:t>
      </w:r>
    </w:p>
    <w:p w:rsidR="00EB633D" w:rsidRPr="00EB633D" w:rsidRDefault="00D85526" w:rsidP="00EB633D">
      <w:pPr>
        <w:spacing w:after="0" w:line="240" w:lineRule="auto"/>
        <w:ind w:firstLine="708"/>
        <w:jc w:val="both"/>
        <w:rPr>
          <w:rFonts w:eastAsia="Calibri"/>
          <w:sz w:val="24"/>
          <w:szCs w:val="24"/>
          <w:lang w:eastAsia="en-US"/>
        </w:rPr>
      </w:pPr>
      <w:r>
        <w:rPr>
          <w:rFonts w:eastAsia="Calibri"/>
          <w:sz w:val="24"/>
          <w:szCs w:val="24"/>
        </w:rPr>
        <w:t>134</w:t>
      </w:r>
      <w:r w:rsidR="00EB633D" w:rsidRPr="00EB633D">
        <w:rPr>
          <w:rFonts w:eastAsia="Calibri"/>
          <w:sz w:val="24"/>
          <w:szCs w:val="24"/>
        </w:rPr>
        <w:t xml:space="preserve">. </w:t>
      </w:r>
      <w:r w:rsidR="00EB633D" w:rsidRPr="00EB633D">
        <w:rPr>
          <w:rFonts w:eastAsia="Calibri"/>
          <w:sz w:val="24"/>
          <w:szCs w:val="24"/>
          <w:lang w:eastAsia="en-US"/>
        </w:rPr>
        <w:t>О внесении изменения в Решение Тираспольского городского Совета народных депутатов № 36 «О даче согласия на прием из государственной собственности в муниципальную собственность имущества», принятое на 16-й сессии 25 созыва                        19 сентября 2019 г.</w:t>
      </w:r>
    </w:p>
    <w:p w:rsidR="00EB633D" w:rsidRPr="00EB633D" w:rsidRDefault="00664538" w:rsidP="00EB633D">
      <w:pPr>
        <w:spacing w:after="0" w:line="240" w:lineRule="auto"/>
        <w:ind w:firstLine="708"/>
        <w:jc w:val="both"/>
        <w:rPr>
          <w:rFonts w:eastAsia="Calibri"/>
          <w:sz w:val="24"/>
          <w:szCs w:val="24"/>
          <w:lang w:eastAsia="en-US"/>
        </w:rPr>
      </w:pPr>
      <w:r>
        <w:rPr>
          <w:rFonts w:eastAsia="Calibri"/>
          <w:sz w:val="24"/>
          <w:szCs w:val="24"/>
          <w:lang w:eastAsia="en-US"/>
        </w:rPr>
        <w:t>135</w:t>
      </w:r>
      <w:r w:rsidR="00EB633D" w:rsidRPr="00EB633D">
        <w:rPr>
          <w:rFonts w:eastAsia="Calibri"/>
          <w:sz w:val="24"/>
          <w:szCs w:val="24"/>
          <w:lang w:eastAsia="en-US"/>
        </w:rPr>
        <w:t>. О даче согласия на прием в муниципальную собственность города Тирасполь муниципального имущества Кременчугского сельского Совета народных депутатов.</w:t>
      </w:r>
    </w:p>
    <w:p w:rsidR="00EB633D" w:rsidRPr="00EB633D" w:rsidRDefault="00664538" w:rsidP="00EB633D">
      <w:pPr>
        <w:spacing w:after="0" w:line="240" w:lineRule="auto"/>
        <w:ind w:firstLine="708"/>
        <w:jc w:val="both"/>
        <w:rPr>
          <w:rFonts w:eastAsia="Calibri"/>
          <w:sz w:val="24"/>
          <w:szCs w:val="24"/>
          <w:lang w:eastAsia="en-US"/>
        </w:rPr>
      </w:pPr>
      <w:r>
        <w:rPr>
          <w:rFonts w:eastAsia="Calibri"/>
          <w:sz w:val="24"/>
          <w:szCs w:val="24"/>
          <w:lang w:eastAsia="en-US"/>
        </w:rPr>
        <w:t>136</w:t>
      </w:r>
      <w:r w:rsidR="00EB633D" w:rsidRPr="00EB633D">
        <w:rPr>
          <w:rFonts w:eastAsia="Calibri"/>
          <w:sz w:val="24"/>
          <w:szCs w:val="24"/>
          <w:lang w:eastAsia="en-US"/>
        </w:rPr>
        <w:t>. О даче согласия на прием в муниципальную собственность г. Тирасполь государственного имущества.</w:t>
      </w:r>
    </w:p>
    <w:p w:rsidR="00EB633D" w:rsidRPr="00EB633D" w:rsidRDefault="00664538" w:rsidP="00EB633D">
      <w:pPr>
        <w:spacing w:after="0" w:line="240" w:lineRule="auto"/>
        <w:ind w:firstLine="708"/>
        <w:jc w:val="both"/>
        <w:rPr>
          <w:rFonts w:eastAsia="Calibri"/>
          <w:sz w:val="24"/>
          <w:szCs w:val="24"/>
          <w:lang w:eastAsia="en-US"/>
        </w:rPr>
      </w:pPr>
      <w:r>
        <w:rPr>
          <w:rFonts w:eastAsia="Calibri"/>
          <w:sz w:val="24"/>
          <w:szCs w:val="24"/>
          <w:lang w:eastAsia="en-US"/>
        </w:rPr>
        <w:t>137</w:t>
      </w:r>
      <w:r w:rsidR="00EB633D" w:rsidRPr="00EB633D">
        <w:rPr>
          <w:rFonts w:eastAsia="Calibri"/>
          <w:sz w:val="24"/>
          <w:szCs w:val="24"/>
          <w:lang w:eastAsia="en-US"/>
        </w:rPr>
        <w:t xml:space="preserve">. О даче согласия на установку мемориальной доски </w:t>
      </w:r>
      <w:proofErr w:type="spellStart"/>
      <w:r w:rsidR="00EB633D" w:rsidRPr="00EB633D">
        <w:rPr>
          <w:rFonts w:eastAsia="Calibri"/>
          <w:sz w:val="24"/>
          <w:szCs w:val="24"/>
          <w:lang w:eastAsia="en-US"/>
        </w:rPr>
        <w:t>Иоржевой</w:t>
      </w:r>
      <w:proofErr w:type="spellEnd"/>
      <w:r w:rsidR="00EB633D" w:rsidRPr="00EB633D">
        <w:rPr>
          <w:rFonts w:eastAsia="Calibri"/>
          <w:sz w:val="24"/>
          <w:szCs w:val="24"/>
          <w:lang w:eastAsia="en-US"/>
        </w:rPr>
        <w:t xml:space="preserve"> М.И. </w:t>
      </w:r>
    </w:p>
    <w:p w:rsidR="00EB633D" w:rsidRPr="00EB633D" w:rsidRDefault="00664538" w:rsidP="00EB633D">
      <w:pPr>
        <w:spacing w:after="0" w:line="240" w:lineRule="auto"/>
        <w:ind w:firstLine="708"/>
        <w:jc w:val="both"/>
        <w:rPr>
          <w:rFonts w:eastAsia="Calibri"/>
          <w:sz w:val="24"/>
          <w:szCs w:val="24"/>
          <w:lang w:eastAsia="en-US"/>
        </w:rPr>
      </w:pPr>
      <w:r>
        <w:rPr>
          <w:rFonts w:eastAsia="Calibri"/>
          <w:sz w:val="24"/>
          <w:szCs w:val="24"/>
          <w:lang w:eastAsia="en-US"/>
        </w:rPr>
        <w:t>138</w:t>
      </w:r>
      <w:r w:rsidR="00EB633D" w:rsidRPr="00EB633D">
        <w:rPr>
          <w:rFonts w:eastAsia="Calibri"/>
          <w:sz w:val="24"/>
          <w:szCs w:val="24"/>
          <w:lang w:eastAsia="en-US"/>
        </w:rPr>
        <w:t>. О внесении изменений в Решение Тираспольского городского Совета народных депутатов № 32 «Об  утверждении Адресной программы по исполнению наказов избирателей на 2022 г. и Адресной программы по ремонту и содержанию дворовых  и внутриквартальных территорий (по депутатским округам) на 2022 год», принятое на 9-й сессии 26 созыва 17 марта 2022 года.</w:t>
      </w:r>
    </w:p>
    <w:p w:rsidR="00EB633D" w:rsidRPr="00EB633D" w:rsidRDefault="00664538" w:rsidP="00EB633D">
      <w:pPr>
        <w:spacing w:after="0" w:line="240" w:lineRule="auto"/>
        <w:ind w:firstLine="708"/>
        <w:jc w:val="both"/>
        <w:rPr>
          <w:rFonts w:eastAsia="Calibri"/>
          <w:sz w:val="24"/>
          <w:szCs w:val="24"/>
          <w:lang w:eastAsia="en-US"/>
        </w:rPr>
      </w:pPr>
      <w:r>
        <w:rPr>
          <w:rFonts w:eastAsia="Calibri"/>
          <w:sz w:val="24"/>
          <w:szCs w:val="24"/>
          <w:lang w:eastAsia="en-US"/>
        </w:rPr>
        <w:t>139</w:t>
      </w:r>
      <w:r w:rsidR="00EB633D" w:rsidRPr="00EB633D">
        <w:rPr>
          <w:rFonts w:eastAsia="Calibri"/>
          <w:sz w:val="24"/>
          <w:szCs w:val="24"/>
          <w:lang w:eastAsia="en-US"/>
        </w:rPr>
        <w:t>. О внесении изменения в Решение Тираспольского городского Совета народных депутатов № 50 «О включении однокомнатной благоустроенной квартиры № 94 по</w:t>
      </w:r>
      <w:r>
        <w:rPr>
          <w:rFonts w:eastAsia="Calibri"/>
          <w:sz w:val="24"/>
          <w:szCs w:val="24"/>
          <w:lang w:eastAsia="en-US"/>
        </w:rPr>
        <w:t xml:space="preserve"> </w:t>
      </w:r>
      <w:r w:rsidR="00EB633D" w:rsidRPr="00EB633D">
        <w:rPr>
          <w:rFonts w:eastAsia="Calibri"/>
          <w:sz w:val="24"/>
          <w:szCs w:val="24"/>
          <w:lang w:eastAsia="en-US"/>
        </w:rPr>
        <w:t>ул. Космонавтов, д. 16/2 в г. Тирасполь, в состав служебных жилых помещений МУП «</w:t>
      </w:r>
      <w:proofErr w:type="spellStart"/>
      <w:r w:rsidR="00EB633D" w:rsidRPr="00EB633D">
        <w:rPr>
          <w:rFonts w:eastAsia="Calibri"/>
          <w:sz w:val="24"/>
          <w:szCs w:val="24"/>
          <w:lang w:eastAsia="en-US"/>
        </w:rPr>
        <w:t>Тираспольское</w:t>
      </w:r>
      <w:proofErr w:type="spellEnd"/>
      <w:r w:rsidR="00EB633D" w:rsidRPr="00EB633D">
        <w:rPr>
          <w:rFonts w:eastAsia="Calibri"/>
          <w:sz w:val="24"/>
          <w:szCs w:val="24"/>
          <w:lang w:eastAsia="en-US"/>
        </w:rPr>
        <w:t xml:space="preserve"> управление водопроводно-канализационного хозяйства», принятое на                 10-й сессии 26 созыва 07 июля 2022 года. </w:t>
      </w:r>
    </w:p>
    <w:p w:rsidR="00EB633D" w:rsidRPr="00EB633D" w:rsidRDefault="002D32B7" w:rsidP="00EB633D">
      <w:pPr>
        <w:spacing w:after="0" w:line="240" w:lineRule="auto"/>
        <w:ind w:firstLine="708"/>
        <w:jc w:val="both"/>
        <w:rPr>
          <w:rFonts w:eastAsia="Calibri"/>
          <w:sz w:val="24"/>
          <w:szCs w:val="24"/>
          <w:lang w:eastAsia="en-US"/>
        </w:rPr>
      </w:pPr>
      <w:r>
        <w:rPr>
          <w:rFonts w:eastAsia="Calibri"/>
          <w:sz w:val="24"/>
          <w:szCs w:val="24"/>
          <w:lang w:eastAsia="en-US"/>
        </w:rPr>
        <w:t>140</w:t>
      </w:r>
      <w:r w:rsidR="00EB633D" w:rsidRPr="00EB633D">
        <w:rPr>
          <w:rFonts w:eastAsia="Calibri"/>
          <w:sz w:val="24"/>
          <w:szCs w:val="24"/>
          <w:lang w:eastAsia="en-US"/>
        </w:rPr>
        <w:t xml:space="preserve">. </w:t>
      </w:r>
      <w:proofErr w:type="gramStart"/>
      <w:r w:rsidR="00EB633D" w:rsidRPr="00EB633D">
        <w:rPr>
          <w:rFonts w:eastAsia="Calibri"/>
          <w:sz w:val="24"/>
          <w:szCs w:val="24"/>
          <w:lang w:eastAsia="en-US"/>
        </w:rPr>
        <w:t>Об официальном заключении Тираспольского городского Совета народных депутатов на проект постановления Верховного Совета Приднестровской Молдавской Республики «О безвозмездной передаче из государственной собственности имущества в виде комплекса строений, расположенного по адресу: город Тирасполь, улица Мира, дом 21, в муниципальную собственность города Тирасполя» (папка № 625-VII)).</w:t>
      </w:r>
      <w:proofErr w:type="gramEnd"/>
    </w:p>
    <w:p w:rsidR="00EB633D" w:rsidRPr="00EB633D" w:rsidRDefault="002D32B7" w:rsidP="00EB633D">
      <w:pPr>
        <w:spacing w:after="0" w:line="240" w:lineRule="auto"/>
        <w:ind w:firstLine="708"/>
        <w:jc w:val="both"/>
        <w:rPr>
          <w:rFonts w:eastAsia="Calibri"/>
          <w:sz w:val="24"/>
          <w:szCs w:val="24"/>
          <w:lang w:eastAsia="en-US"/>
        </w:rPr>
      </w:pPr>
      <w:r>
        <w:rPr>
          <w:rFonts w:eastAsia="Calibri"/>
          <w:sz w:val="24"/>
          <w:szCs w:val="24"/>
          <w:lang w:eastAsia="en-US"/>
        </w:rPr>
        <w:t>141</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дополнения и изменения в Закон Приднестровской Молдавской Республики «О подоходном налоге с физических лиц» (папка № 634-VII).</w:t>
      </w:r>
    </w:p>
    <w:p w:rsidR="00EB633D" w:rsidRDefault="00EB633D" w:rsidP="00EB633D">
      <w:pPr>
        <w:tabs>
          <w:tab w:val="left" w:pos="0"/>
        </w:tabs>
        <w:spacing w:after="0" w:line="240" w:lineRule="auto"/>
        <w:jc w:val="both"/>
        <w:rPr>
          <w:rFonts w:eastAsia="Calibri"/>
          <w:sz w:val="24"/>
          <w:szCs w:val="24"/>
          <w:lang w:eastAsia="en-US"/>
        </w:rPr>
      </w:pPr>
      <w:r>
        <w:rPr>
          <w:rFonts w:eastAsia="Calibri"/>
          <w:sz w:val="24"/>
          <w:szCs w:val="24"/>
          <w:lang w:eastAsia="en-US"/>
        </w:rPr>
        <w:tab/>
      </w:r>
      <w:r w:rsidR="002D32B7">
        <w:rPr>
          <w:rFonts w:eastAsia="Calibri"/>
          <w:sz w:val="24"/>
          <w:szCs w:val="24"/>
          <w:lang w:eastAsia="en-US"/>
        </w:rPr>
        <w:t>142</w:t>
      </w:r>
      <w:r w:rsidRPr="00EB633D">
        <w:rPr>
          <w:rFonts w:eastAsia="Calibri"/>
          <w:sz w:val="24"/>
          <w:szCs w:val="24"/>
          <w:lang w:eastAsia="en-US"/>
        </w:rPr>
        <w:t>. О согласовании передачи в безвозмездное пользование объектов муниципальной собственности города Тирасполь.</w:t>
      </w:r>
    </w:p>
    <w:p w:rsidR="00EB633D" w:rsidRPr="00EB633D" w:rsidRDefault="00EB633D" w:rsidP="00EB633D">
      <w:pPr>
        <w:spacing w:after="0" w:line="240" w:lineRule="auto"/>
        <w:ind w:firstLine="708"/>
        <w:jc w:val="both"/>
        <w:rPr>
          <w:rFonts w:eastAsia="Calibri"/>
          <w:sz w:val="24"/>
          <w:szCs w:val="24"/>
          <w:lang w:eastAsia="en-US"/>
        </w:rPr>
      </w:pPr>
      <w:r w:rsidRPr="00EB633D">
        <w:rPr>
          <w:rFonts w:eastAsia="Calibri"/>
          <w:sz w:val="24"/>
          <w:szCs w:val="24"/>
          <w:lang w:eastAsia="en-US"/>
        </w:rPr>
        <w:t>1</w:t>
      </w:r>
      <w:r w:rsidR="002D32B7">
        <w:rPr>
          <w:rFonts w:eastAsia="Calibri"/>
          <w:sz w:val="24"/>
          <w:szCs w:val="24"/>
          <w:lang w:eastAsia="en-US"/>
        </w:rPr>
        <w:t>43</w:t>
      </w:r>
      <w:r w:rsidRPr="00EB633D">
        <w:rPr>
          <w:rFonts w:eastAsia="Calibri"/>
          <w:sz w:val="24"/>
          <w:szCs w:val="24"/>
          <w:lang w:eastAsia="en-US"/>
        </w:rPr>
        <w:t>. О порядке проведения 11-й сессии 26 созыва Тираспольского городского Совета народных депутатов.</w:t>
      </w:r>
    </w:p>
    <w:p w:rsidR="00EB633D" w:rsidRPr="00EB633D" w:rsidRDefault="002D32B7" w:rsidP="00EB633D">
      <w:pPr>
        <w:spacing w:after="0" w:line="240" w:lineRule="auto"/>
        <w:ind w:firstLine="708"/>
        <w:jc w:val="both"/>
        <w:rPr>
          <w:rFonts w:eastAsia="Calibri"/>
          <w:sz w:val="24"/>
          <w:szCs w:val="24"/>
          <w:lang w:eastAsia="en-US"/>
        </w:rPr>
      </w:pPr>
      <w:r>
        <w:rPr>
          <w:rFonts w:eastAsia="Calibri"/>
          <w:sz w:val="24"/>
          <w:szCs w:val="24"/>
          <w:lang w:eastAsia="en-US"/>
        </w:rPr>
        <w:t>144</w:t>
      </w:r>
      <w:r w:rsidR="00EB633D" w:rsidRPr="00EB633D">
        <w:rPr>
          <w:rFonts w:eastAsia="Calibri"/>
          <w:sz w:val="24"/>
          <w:szCs w:val="24"/>
          <w:lang w:eastAsia="en-US"/>
        </w:rPr>
        <w:t>. Об утверждении Решений Президиума, принятых в период между третьим пленарным заседанием 10-й сессии и первым пленарным заседанием 11-й сессии                      26 созыва Тираспольского городского Совета народных депутатов.</w:t>
      </w:r>
    </w:p>
    <w:p w:rsidR="00EB633D" w:rsidRPr="00EB633D" w:rsidRDefault="00C64417" w:rsidP="00EB633D">
      <w:pPr>
        <w:spacing w:after="0" w:line="240" w:lineRule="auto"/>
        <w:ind w:firstLine="708"/>
        <w:jc w:val="both"/>
        <w:rPr>
          <w:rFonts w:eastAsia="Calibri"/>
          <w:sz w:val="24"/>
          <w:szCs w:val="24"/>
          <w:lang w:eastAsia="en-US"/>
        </w:rPr>
      </w:pPr>
      <w:r>
        <w:rPr>
          <w:rFonts w:eastAsia="Calibri"/>
          <w:sz w:val="24"/>
          <w:szCs w:val="24"/>
          <w:lang w:eastAsia="en-US"/>
        </w:rPr>
        <w:t>145</w:t>
      </w:r>
      <w:r w:rsidR="00EB633D" w:rsidRPr="00EB633D">
        <w:rPr>
          <w:rFonts w:eastAsia="Calibri"/>
          <w:sz w:val="24"/>
          <w:szCs w:val="24"/>
          <w:lang w:eastAsia="en-US"/>
        </w:rPr>
        <w:t>. Отчет об исполнении бюджета г. Тирасполь за 2021 г.</w:t>
      </w:r>
    </w:p>
    <w:p w:rsidR="00EB633D" w:rsidRPr="00EB633D" w:rsidRDefault="00C64417" w:rsidP="00EB633D">
      <w:pPr>
        <w:spacing w:after="0" w:line="240" w:lineRule="auto"/>
        <w:ind w:firstLine="708"/>
        <w:jc w:val="both"/>
        <w:rPr>
          <w:rFonts w:eastAsia="Calibri"/>
          <w:sz w:val="24"/>
          <w:szCs w:val="24"/>
          <w:lang w:eastAsia="en-US"/>
        </w:rPr>
      </w:pPr>
      <w:r>
        <w:rPr>
          <w:rFonts w:eastAsia="Calibri"/>
          <w:sz w:val="24"/>
          <w:szCs w:val="24"/>
          <w:lang w:eastAsia="en-US"/>
        </w:rPr>
        <w:t>146</w:t>
      </w:r>
      <w:r w:rsidR="00EB633D" w:rsidRPr="00EB633D">
        <w:rPr>
          <w:rFonts w:eastAsia="Calibri"/>
          <w:sz w:val="24"/>
          <w:szCs w:val="24"/>
          <w:lang w:eastAsia="en-US"/>
        </w:rPr>
        <w:t>. Информация об исполнении местного бюджета г. Тирасполь за I полугодие            2022 г.</w:t>
      </w:r>
    </w:p>
    <w:p w:rsidR="00EB633D" w:rsidRPr="00EB633D" w:rsidRDefault="00286E11" w:rsidP="00286E11">
      <w:pPr>
        <w:spacing w:after="0" w:line="240" w:lineRule="auto"/>
        <w:ind w:firstLine="708"/>
        <w:jc w:val="both"/>
        <w:rPr>
          <w:rFonts w:eastAsia="Calibri"/>
          <w:sz w:val="24"/>
          <w:szCs w:val="24"/>
          <w:lang w:eastAsia="en-US"/>
        </w:rPr>
      </w:pPr>
      <w:r>
        <w:rPr>
          <w:rFonts w:eastAsia="Calibri"/>
          <w:sz w:val="24"/>
          <w:szCs w:val="24"/>
          <w:lang w:eastAsia="en-US"/>
        </w:rPr>
        <w:t>147</w:t>
      </w:r>
      <w:r w:rsidR="00EB633D" w:rsidRPr="00EB633D">
        <w:rPr>
          <w:rFonts w:eastAsia="Calibri"/>
          <w:sz w:val="24"/>
          <w:szCs w:val="24"/>
          <w:lang w:eastAsia="en-US"/>
        </w:rPr>
        <w:t>. О внесении изменений в Решение Тираспольского городского Совета народных депутатов № 2 «Об утверждении местного бюджета города Тирасполь на 2022 год», принятое на 9-й сессии 26 созыва 17 февраля 2022 года.</w:t>
      </w:r>
    </w:p>
    <w:p w:rsidR="00EB633D" w:rsidRPr="00EB633D" w:rsidRDefault="00286E11" w:rsidP="00EB633D">
      <w:pPr>
        <w:spacing w:after="0" w:line="240" w:lineRule="auto"/>
        <w:ind w:firstLine="708"/>
        <w:jc w:val="both"/>
        <w:rPr>
          <w:sz w:val="24"/>
          <w:szCs w:val="24"/>
        </w:rPr>
      </w:pPr>
      <w:r>
        <w:rPr>
          <w:sz w:val="24"/>
          <w:szCs w:val="24"/>
        </w:rPr>
        <w:t>148</w:t>
      </w:r>
      <w:r w:rsidR="00EB633D" w:rsidRPr="00EB633D">
        <w:rPr>
          <w:sz w:val="24"/>
          <w:szCs w:val="24"/>
        </w:rPr>
        <w:t>. Об утверждении Положения «О разовом сборе за право торговли на территории  муниципального образования города Тирасполь».</w:t>
      </w:r>
    </w:p>
    <w:p w:rsidR="00EB633D" w:rsidRPr="00EB633D" w:rsidRDefault="00286E11" w:rsidP="00EB633D">
      <w:pPr>
        <w:spacing w:after="0" w:line="240" w:lineRule="auto"/>
        <w:ind w:firstLine="708"/>
        <w:jc w:val="both"/>
        <w:rPr>
          <w:rFonts w:eastAsia="Calibri"/>
          <w:sz w:val="24"/>
          <w:szCs w:val="24"/>
          <w:lang w:eastAsia="en-US"/>
        </w:rPr>
      </w:pPr>
      <w:r>
        <w:rPr>
          <w:sz w:val="24"/>
          <w:szCs w:val="24"/>
        </w:rPr>
        <w:t>149</w:t>
      </w:r>
      <w:r w:rsidR="00EB633D" w:rsidRPr="00EB633D">
        <w:rPr>
          <w:sz w:val="24"/>
          <w:szCs w:val="24"/>
        </w:rPr>
        <w:t>. Об утверждении Положения «Об организации выносной торговли на нестационарных объектах  в г. Тирасполь».</w:t>
      </w:r>
    </w:p>
    <w:p w:rsidR="00EB633D" w:rsidRPr="00EB633D" w:rsidRDefault="00286E11" w:rsidP="00EB633D">
      <w:pPr>
        <w:spacing w:after="0" w:line="240" w:lineRule="auto"/>
        <w:ind w:firstLine="708"/>
        <w:jc w:val="both"/>
        <w:rPr>
          <w:sz w:val="24"/>
          <w:szCs w:val="24"/>
        </w:rPr>
      </w:pPr>
      <w:r>
        <w:rPr>
          <w:sz w:val="24"/>
          <w:szCs w:val="24"/>
        </w:rPr>
        <w:lastRenderedPageBreak/>
        <w:t>150</w:t>
      </w:r>
      <w:r w:rsidR="00EB633D" w:rsidRPr="00EB633D">
        <w:rPr>
          <w:sz w:val="24"/>
          <w:szCs w:val="24"/>
        </w:rPr>
        <w:t>. О внесении изменения в Решение Тираспольского городского Совета народных депутатов № 43 «Об утверждении Программ муниципальных унитарных предприятий на 2022 год расходования средств от сдачи в аренду муниципального имущества», принятое на 9-й сессии 26 созыва 21 апреля 2022 г.</w:t>
      </w:r>
    </w:p>
    <w:p w:rsidR="00EB633D" w:rsidRPr="00EB633D" w:rsidRDefault="00286E11" w:rsidP="00EB633D">
      <w:pPr>
        <w:spacing w:after="0" w:line="240" w:lineRule="auto"/>
        <w:ind w:firstLine="708"/>
        <w:jc w:val="both"/>
        <w:rPr>
          <w:sz w:val="24"/>
          <w:szCs w:val="24"/>
        </w:rPr>
      </w:pPr>
      <w:r>
        <w:rPr>
          <w:sz w:val="24"/>
          <w:szCs w:val="24"/>
        </w:rPr>
        <w:t>151</w:t>
      </w:r>
      <w:r w:rsidR="00EB633D" w:rsidRPr="00EB633D">
        <w:rPr>
          <w:sz w:val="24"/>
          <w:szCs w:val="24"/>
        </w:rPr>
        <w:t>. О внесении изменения в Решение Тираспольского городского Совета народных депутатов № 44 «Об утверждении Программ муниципальных унитарных предприятий на 2022 год расходования суммы чистой прибыли 2021 года на цели реинвестирования», принятое на 9-й сессии 26 созыва 21 апреля 2022 г.</w:t>
      </w:r>
    </w:p>
    <w:p w:rsidR="00EB633D" w:rsidRPr="00EB633D" w:rsidRDefault="00286E11" w:rsidP="00EB633D">
      <w:pPr>
        <w:spacing w:after="0" w:line="240" w:lineRule="auto"/>
        <w:ind w:firstLine="708"/>
        <w:jc w:val="both"/>
        <w:rPr>
          <w:sz w:val="24"/>
          <w:szCs w:val="24"/>
        </w:rPr>
      </w:pPr>
      <w:r>
        <w:rPr>
          <w:rFonts w:eastAsia="Calibri"/>
          <w:sz w:val="24"/>
          <w:szCs w:val="24"/>
          <w:lang w:eastAsia="en-US"/>
        </w:rPr>
        <w:t>152</w:t>
      </w:r>
      <w:r w:rsidR="00EB633D" w:rsidRPr="00EB633D">
        <w:rPr>
          <w:rFonts w:eastAsia="Calibri"/>
          <w:sz w:val="24"/>
          <w:szCs w:val="24"/>
          <w:lang w:eastAsia="en-US"/>
        </w:rPr>
        <w:t>. О даче согласия на прием имущества в муниципальную собственность               г. Тирасполь.</w:t>
      </w:r>
    </w:p>
    <w:p w:rsidR="00EB633D" w:rsidRPr="00EB633D" w:rsidRDefault="008C66E1" w:rsidP="00EB633D">
      <w:pPr>
        <w:spacing w:after="0" w:line="240" w:lineRule="auto"/>
        <w:ind w:firstLine="708"/>
        <w:jc w:val="both"/>
        <w:rPr>
          <w:sz w:val="24"/>
          <w:szCs w:val="24"/>
        </w:rPr>
      </w:pPr>
      <w:r>
        <w:rPr>
          <w:rFonts w:eastAsia="Calibri"/>
          <w:sz w:val="24"/>
          <w:szCs w:val="24"/>
          <w:lang w:eastAsia="en-US"/>
        </w:rPr>
        <w:t>153</w:t>
      </w:r>
      <w:r w:rsidR="00EB633D" w:rsidRPr="00EB633D">
        <w:rPr>
          <w:rFonts w:eastAsia="Calibri"/>
          <w:sz w:val="24"/>
          <w:szCs w:val="24"/>
          <w:lang w:eastAsia="en-US"/>
        </w:rPr>
        <w:t>. О делегировании представителя Тираспольского городского Совета народных депутатов в состав Комиссии по приватизации государственного пакета акций (100%) ОАО «Промышленно-производственное объединение»</w:t>
      </w:r>
      <w:r w:rsidR="00EB633D" w:rsidRPr="00EB633D">
        <w:rPr>
          <w:sz w:val="24"/>
          <w:szCs w:val="24"/>
        </w:rPr>
        <w:t>.</w:t>
      </w:r>
    </w:p>
    <w:p w:rsidR="00EB633D" w:rsidRPr="00EB633D" w:rsidRDefault="008C66E1" w:rsidP="00EB633D">
      <w:pPr>
        <w:spacing w:after="0" w:line="240" w:lineRule="auto"/>
        <w:ind w:firstLine="708"/>
        <w:jc w:val="both"/>
        <w:rPr>
          <w:rFonts w:eastAsia="Calibri"/>
          <w:sz w:val="24"/>
          <w:szCs w:val="24"/>
          <w:lang w:eastAsia="en-US"/>
        </w:rPr>
      </w:pPr>
      <w:r>
        <w:rPr>
          <w:sz w:val="24"/>
          <w:szCs w:val="24"/>
        </w:rPr>
        <w:t>154</w:t>
      </w:r>
      <w:r w:rsidR="00EB633D" w:rsidRPr="00EB633D">
        <w:rPr>
          <w:sz w:val="24"/>
          <w:szCs w:val="24"/>
        </w:rPr>
        <w:t xml:space="preserve">. </w:t>
      </w:r>
      <w:r w:rsidR="00EB633D" w:rsidRPr="00EB633D">
        <w:rPr>
          <w:rFonts w:eastAsia="Calibri"/>
          <w:sz w:val="24"/>
          <w:szCs w:val="24"/>
          <w:lang w:eastAsia="en-US"/>
        </w:rPr>
        <w:t xml:space="preserve"> О внесении изменения в Решение Тираспольского городского Совета народных депутатов № 31 «Об учреждении ведомственной награды Тираспольского городского Совета народных депутатов – Медаль «За вклад в развитие местного самоуправления»», принятое на 9-й сессии 26 созыва  17 марта 2022 года.</w:t>
      </w:r>
    </w:p>
    <w:p w:rsidR="00EB633D" w:rsidRPr="00EB633D" w:rsidRDefault="008C66E1" w:rsidP="00EB633D">
      <w:pPr>
        <w:spacing w:after="0" w:line="240" w:lineRule="auto"/>
        <w:ind w:firstLine="708"/>
        <w:contextualSpacing/>
        <w:jc w:val="both"/>
        <w:rPr>
          <w:rFonts w:eastAsia="Calibri"/>
          <w:sz w:val="24"/>
          <w:szCs w:val="24"/>
          <w:lang w:eastAsia="en-US"/>
        </w:rPr>
      </w:pPr>
      <w:r>
        <w:rPr>
          <w:rFonts w:eastAsia="Calibri"/>
          <w:sz w:val="24"/>
          <w:szCs w:val="24"/>
          <w:lang w:eastAsia="en-US"/>
        </w:rPr>
        <w:t xml:space="preserve"> 155</w:t>
      </w:r>
      <w:r w:rsidR="00EB633D" w:rsidRPr="00EB633D">
        <w:rPr>
          <w:rFonts w:eastAsia="Calibri"/>
          <w:sz w:val="24"/>
          <w:szCs w:val="24"/>
          <w:lang w:eastAsia="en-US"/>
        </w:rPr>
        <w:t>.  Об исключении квартиры № 5 по ул. Крупской, д. 5 в г. Тирасполь, из состава служебных жилых помещений Министерства обороны Приднестровской Молдавской Республики.</w:t>
      </w:r>
    </w:p>
    <w:p w:rsidR="00EB633D" w:rsidRPr="00EB633D" w:rsidRDefault="008C66E1" w:rsidP="00EB633D">
      <w:pPr>
        <w:spacing w:after="0" w:line="240" w:lineRule="auto"/>
        <w:ind w:firstLine="708"/>
        <w:contextualSpacing/>
        <w:jc w:val="both"/>
        <w:rPr>
          <w:rFonts w:eastAsia="Calibri"/>
          <w:sz w:val="24"/>
          <w:szCs w:val="24"/>
          <w:lang w:eastAsia="en-US"/>
        </w:rPr>
      </w:pPr>
      <w:r>
        <w:rPr>
          <w:rFonts w:eastAsia="Calibri"/>
          <w:sz w:val="24"/>
          <w:szCs w:val="24"/>
          <w:lang w:eastAsia="en-US"/>
        </w:rPr>
        <w:t>156</w:t>
      </w:r>
      <w:r w:rsidR="00EB633D" w:rsidRPr="00EB633D">
        <w:rPr>
          <w:rFonts w:eastAsia="Calibri"/>
          <w:sz w:val="24"/>
          <w:szCs w:val="24"/>
          <w:lang w:eastAsia="en-US"/>
        </w:rPr>
        <w:t>. О приеме в муниципальную собственность города Тирасполь муниципального имущества Кременчугского сельского Совета народных депутатов.</w:t>
      </w:r>
    </w:p>
    <w:p w:rsidR="00EB633D" w:rsidRPr="00EB633D" w:rsidRDefault="00EB633D" w:rsidP="00EB633D">
      <w:pPr>
        <w:spacing w:after="0" w:line="240" w:lineRule="auto"/>
        <w:ind w:firstLine="708"/>
        <w:contextualSpacing/>
        <w:jc w:val="both"/>
        <w:rPr>
          <w:rFonts w:eastAsia="Calibri"/>
          <w:sz w:val="24"/>
          <w:szCs w:val="24"/>
          <w:lang w:eastAsia="en-US"/>
        </w:rPr>
      </w:pPr>
      <w:r w:rsidRPr="00EB633D">
        <w:rPr>
          <w:rFonts w:eastAsia="Calibri"/>
          <w:sz w:val="24"/>
          <w:szCs w:val="24"/>
          <w:lang w:eastAsia="en-US"/>
        </w:rPr>
        <w:t>15</w:t>
      </w:r>
      <w:r w:rsidR="008C66E1">
        <w:rPr>
          <w:rFonts w:eastAsia="Calibri"/>
          <w:sz w:val="24"/>
          <w:szCs w:val="24"/>
          <w:lang w:eastAsia="en-US"/>
        </w:rPr>
        <w:t>7</w:t>
      </w:r>
      <w:r w:rsidRPr="00EB633D">
        <w:rPr>
          <w:rFonts w:eastAsia="Calibri"/>
          <w:sz w:val="24"/>
          <w:szCs w:val="24"/>
          <w:lang w:eastAsia="en-US"/>
        </w:rPr>
        <w:t>. О внесении изменения в Решение Тираспольского городского Совета народных депутатов № 30 «Об утверждении стандарта стоимости жилищно-коммунальных услуг в г. Тирасполе на 2022 г.», принятое на 9-й сессии 26 созыва от</w:t>
      </w:r>
      <w:r w:rsidR="00562483">
        <w:rPr>
          <w:rFonts w:eastAsia="Calibri"/>
          <w:sz w:val="24"/>
          <w:szCs w:val="24"/>
          <w:lang w:eastAsia="en-US"/>
        </w:rPr>
        <w:t xml:space="preserve">               </w:t>
      </w:r>
      <w:r w:rsidRPr="00EB633D">
        <w:rPr>
          <w:rFonts w:eastAsia="Calibri"/>
          <w:sz w:val="24"/>
          <w:szCs w:val="24"/>
          <w:lang w:eastAsia="en-US"/>
        </w:rPr>
        <w:t xml:space="preserve"> 17 марта 2022 г.</w:t>
      </w:r>
    </w:p>
    <w:p w:rsidR="00EB633D" w:rsidRPr="00EB633D" w:rsidRDefault="008C66E1" w:rsidP="00EB633D">
      <w:pPr>
        <w:spacing w:after="0" w:line="240" w:lineRule="auto"/>
        <w:ind w:firstLine="708"/>
        <w:contextualSpacing/>
        <w:jc w:val="both"/>
        <w:rPr>
          <w:rFonts w:eastAsia="Calibri"/>
          <w:sz w:val="24"/>
          <w:szCs w:val="24"/>
          <w:lang w:eastAsia="en-US"/>
        </w:rPr>
      </w:pPr>
      <w:r>
        <w:rPr>
          <w:rFonts w:eastAsia="Calibri"/>
          <w:sz w:val="24"/>
          <w:szCs w:val="24"/>
          <w:lang w:eastAsia="en-US"/>
        </w:rPr>
        <w:t>158</w:t>
      </w:r>
      <w:r w:rsidR="00EB633D" w:rsidRPr="00EB633D">
        <w:rPr>
          <w:rFonts w:eastAsia="Calibri"/>
          <w:sz w:val="24"/>
          <w:szCs w:val="24"/>
          <w:lang w:eastAsia="en-US"/>
        </w:rPr>
        <w:t>. О внесении изменений в Решение Тираспольского городского Совета народных депутатов № 32 «Об  утверждении Адресной программы по исполнению наказов избирателей на 2022 г. и Адресной программы по ремонту и содержанию дворовых  и внутриквартальных территорий (по депутатским округам) на 2022 год», принятое на 9-й сессии 26 созыва 17 марта 2022 года.</w:t>
      </w:r>
    </w:p>
    <w:p w:rsidR="00EB633D" w:rsidRDefault="00EB633D" w:rsidP="00EB633D">
      <w:pPr>
        <w:tabs>
          <w:tab w:val="left" w:pos="0"/>
        </w:tabs>
        <w:spacing w:after="0" w:line="240" w:lineRule="auto"/>
        <w:jc w:val="both"/>
        <w:rPr>
          <w:rFonts w:eastAsia="Calibri"/>
          <w:sz w:val="24"/>
          <w:szCs w:val="24"/>
          <w:lang w:eastAsia="en-US"/>
        </w:rPr>
      </w:pPr>
      <w:r>
        <w:rPr>
          <w:rFonts w:eastAsia="Calibri"/>
          <w:sz w:val="24"/>
          <w:szCs w:val="24"/>
          <w:lang w:eastAsia="en-US"/>
        </w:rPr>
        <w:tab/>
      </w:r>
      <w:r w:rsidR="00CC1816">
        <w:rPr>
          <w:rFonts w:eastAsia="Calibri"/>
          <w:sz w:val="24"/>
          <w:szCs w:val="24"/>
          <w:lang w:eastAsia="en-US"/>
        </w:rPr>
        <w:t>159</w:t>
      </w:r>
      <w:r w:rsidRPr="00EB633D">
        <w:rPr>
          <w:rFonts w:eastAsia="Calibri"/>
          <w:sz w:val="24"/>
          <w:szCs w:val="24"/>
          <w:lang w:eastAsia="en-US"/>
        </w:rPr>
        <w:t>. Об отмене Решения Тираспольского городского Совета народных депутатов             № 29 «Об одноэтажном жилом фонде г. Тирасполь, обслуживаемом МУП «ЖЭУК-1,2,3», принятого на 25-й сессии 23 созыва 11.06.2009 г.</w:t>
      </w:r>
    </w:p>
    <w:p w:rsidR="00EB633D" w:rsidRPr="00EB633D" w:rsidRDefault="00237F2E" w:rsidP="00237F2E">
      <w:pPr>
        <w:spacing w:after="0" w:line="240" w:lineRule="auto"/>
        <w:ind w:firstLine="708"/>
        <w:jc w:val="both"/>
        <w:rPr>
          <w:rFonts w:eastAsia="Calibri"/>
          <w:sz w:val="24"/>
          <w:szCs w:val="24"/>
          <w:lang w:eastAsia="en-US"/>
        </w:rPr>
      </w:pPr>
      <w:r>
        <w:rPr>
          <w:rFonts w:eastAsia="Calibri"/>
          <w:sz w:val="24"/>
          <w:szCs w:val="24"/>
          <w:lang w:eastAsia="en-US"/>
        </w:rPr>
        <w:t>160</w:t>
      </w:r>
      <w:r w:rsidR="00EB633D" w:rsidRPr="00EB633D">
        <w:rPr>
          <w:rFonts w:eastAsia="Calibri"/>
          <w:sz w:val="24"/>
          <w:szCs w:val="24"/>
          <w:lang w:eastAsia="en-US"/>
        </w:rPr>
        <w:t>. Об утверждении Решений Президиума, принятых в период между первым пленарным заседанием 11-й сессии и вторым пленарным заседанием 11-й сессии</w:t>
      </w:r>
      <w:r w:rsidR="00562483">
        <w:rPr>
          <w:rFonts w:eastAsia="Calibri"/>
          <w:sz w:val="24"/>
          <w:szCs w:val="24"/>
          <w:lang w:eastAsia="en-US"/>
        </w:rPr>
        <w:t xml:space="preserve"> </w:t>
      </w:r>
      <w:r w:rsidR="00EB633D" w:rsidRPr="00EB633D">
        <w:rPr>
          <w:rFonts w:eastAsia="Calibri"/>
          <w:sz w:val="24"/>
          <w:szCs w:val="24"/>
          <w:lang w:eastAsia="en-US"/>
        </w:rPr>
        <w:t>26 созыва Тираспольского городского Совета народных депутатов.</w:t>
      </w:r>
    </w:p>
    <w:p w:rsidR="00EB633D" w:rsidRPr="00EB633D" w:rsidRDefault="0000531D" w:rsidP="00EB633D">
      <w:pPr>
        <w:spacing w:after="0" w:line="240" w:lineRule="auto"/>
        <w:jc w:val="both"/>
        <w:rPr>
          <w:rFonts w:eastAsia="Calibri"/>
          <w:sz w:val="24"/>
          <w:szCs w:val="24"/>
          <w:lang w:eastAsia="en-US"/>
        </w:rPr>
      </w:pPr>
      <w:r>
        <w:rPr>
          <w:rFonts w:eastAsia="Calibri"/>
          <w:sz w:val="24"/>
          <w:szCs w:val="24"/>
          <w:lang w:eastAsia="en-US"/>
        </w:rPr>
        <w:tab/>
        <w:t>161</w:t>
      </w:r>
      <w:r w:rsidR="00EB633D" w:rsidRPr="00EB633D">
        <w:rPr>
          <w:rFonts w:eastAsia="Calibri"/>
          <w:sz w:val="24"/>
          <w:szCs w:val="24"/>
          <w:lang w:eastAsia="en-US"/>
        </w:rPr>
        <w:t>. О присвоении звания «Почетный гражданин г. Тирасполя».</w:t>
      </w:r>
    </w:p>
    <w:p w:rsidR="00EB633D" w:rsidRPr="00EB633D" w:rsidRDefault="0000531D" w:rsidP="00EB633D">
      <w:pPr>
        <w:spacing w:after="0" w:line="240" w:lineRule="auto"/>
        <w:jc w:val="both"/>
        <w:rPr>
          <w:rFonts w:eastAsia="Calibri"/>
          <w:sz w:val="24"/>
          <w:szCs w:val="24"/>
          <w:lang w:eastAsia="en-US"/>
        </w:rPr>
      </w:pPr>
      <w:r>
        <w:rPr>
          <w:rFonts w:eastAsia="Calibri"/>
          <w:sz w:val="24"/>
          <w:szCs w:val="24"/>
          <w:lang w:eastAsia="en-US"/>
        </w:rPr>
        <w:tab/>
        <w:t>162</w:t>
      </w:r>
      <w:r w:rsidR="00EB633D" w:rsidRPr="00EB633D">
        <w:rPr>
          <w:rFonts w:eastAsia="Calibri"/>
          <w:sz w:val="24"/>
          <w:szCs w:val="24"/>
          <w:lang w:eastAsia="en-US"/>
        </w:rPr>
        <w:t>. О внесении изменений и дополнений в Решение Тираспольского городского Совета народных депутатов № 2 «Об утверждении местного бюджета города Тирасполь на 2022 год», принятое на 9-ой сессии 26 созыва 17 февраля 2022 года.</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163</w:t>
      </w:r>
      <w:r w:rsidR="00EB633D" w:rsidRPr="00EB633D">
        <w:rPr>
          <w:rFonts w:eastAsia="Calibri"/>
          <w:sz w:val="24"/>
          <w:szCs w:val="24"/>
          <w:lang w:eastAsia="en-US"/>
        </w:rPr>
        <w:t>. О  даче согласия на  прием имущества из государственной собственности в муниципальную собственность города Тирасполь.</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164</w:t>
      </w:r>
      <w:r w:rsidR="00EB633D" w:rsidRPr="00EB633D">
        <w:rPr>
          <w:rFonts w:eastAsia="Calibri"/>
          <w:sz w:val="24"/>
          <w:szCs w:val="24"/>
          <w:lang w:eastAsia="en-US"/>
        </w:rPr>
        <w:t>. О передаче муниципального имущества в государственную собственность.</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165</w:t>
      </w:r>
      <w:r w:rsidR="00EB633D" w:rsidRPr="00EB633D">
        <w:rPr>
          <w:rFonts w:eastAsia="Calibri"/>
          <w:sz w:val="24"/>
          <w:szCs w:val="24"/>
          <w:lang w:eastAsia="en-US"/>
        </w:rPr>
        <w:t>. О приеме из государственной собственности в муниципальную собственность города Тирасполь имущества в виде комплекса строений, расположенного по адресу: город Тирасполь, ул. Мира, дом 21.</w:t>
      </w:r>
    </w:p>
    <w:p w:rsidR="00EB633D" w:rsidRPr="00EB633D" w:rsidRDefault="00CC1816" w:rsidP="00EB633D">
      <w:pPr>
        <w:spacing w:after="0" w:line="240" w:lineRule="auto"/>
        <w:ind w:firstLine="708"/>
        <w:jc w:val="both"/>
        <w:rPr>
          <w:rFonts w:eastAsia="Calibri"/>
          <w:sz w:val="24"/>
          <w:szCs w:val="24"/>
          <w:lang w:eastAsia="en-US"/>
        </w:rPr>
      </w:pPr>
      <w:r>
        <w:rPr>
          <w:rFonts w:eastAsia="Calibri"/>
          <w:sz w:val="24"/>
          <w:szCs w:val="24"/>
          <w:lang w:eastAsia="en-US"/>
        </w:rPr>
        <w:t>1</w:t>
      </w:r>
      <w:r w:rsidR="0000531D">
        <w:rPr>
          <w:rFonts w:eastAsia="Calibri"/>
          <w:sz w:val="24"/>
          <w:szCs w:val="24"/>
          <w:lang w:eastAsia="en-US"/>
        </w:rPr>
        <w:t>66</w:t>
      </w:r>
      <w:r w:rsidR="00EB633D" w:rsidRPr="00EB633D">
        <w:rPr>
          <w:rFonts w:eastAsia="Calibri"/>
          <w:sz w:val="24"/>
          <w:szCs w:val="24"/>
          <w:lang w:eastAsia="en-US"/>
        </w:rPr>
        <w:t>. О внесении изменения и дополнений в Решение Тираспольского городского Совета народных депутатов № 43 «Об утверждении Программ муниципальных унитарных предприятий на 2022 год расходования средств от сдачи в аренду муниципального имущества», принятое на 9-й сессии 26 созыва 21 апреля 2022 г.</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lastRenderedPageBreak/>
        <w:t>167</w:t>
      </w:r>
      <w:r w:rsidR="00EB633D" w:rsidRPr="00EB633D">
        <w:rPr>
          <w:rFonts w:eastAsia="Calibri"/>
          <w:sz w:val="24"/>
          <w:szCs w:val="24"/>
          <w:lang w:eastAsia="en-US"/>
        </w:rPr>
        <w:t>. Информация о выявленных недостатках в результате проведения проверки целевого использования объектов муниципальной собственности, переданных в безвозмездное временное пользование по договорам безвозмездного пользования.</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168</w:t>
      </w:r>
      <w:r w:rsidR="00EB633D" w:rsidRPr="00EB633D">
        <w:rPr>
          <w:rFonts w:eastAsia="Calibri"/>
          <w:sz w:val="24"/>
          <w:szCs w:val="24"/>
          <w:lang w:eastAsia="en-US"/>
        </w:rPr>
        <w:t xml:space="preserve">. </w:t>
      </w:r>
      <w:proofErr w:type="gramStart"/>
      <w:r w:rsidR="00EB633D" w:rsidRPr="00EB633D">
        <w:rPr>
          <w:rFonts w:eastAsia="Calibri"/>
          <w:sz w:val="24"/>
          <w:szCs w:val="24"/>
          <w:lang w:eastAsia="en-US"/>
        </w:rPr>
        <w:t>О внесении дополнения в Решение Тираспольского городского Совета народных депутатов № 20 «Об утверждении перечня работ и адресов, подлежащих включению  в адресные программы на 2023-2026 год и среднесрочную перспективу, финансируемые за счет средств местного бюджета г. Тирасполь  и субсидий из Республиканского бюджета», принятое на 9-й сессии 26 созыва 9 июня 2022 г.</w:t>
      </w:r>
      <w:proofErr w:type="gramEnd"/>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169</w:t>
      </w:r>
      <w:r w:rsidR="00EB633D" w:rsidRPr="00EB633D">
        <w:rPr>
          <w:rFonts w:eastAsia="Calibri"/>
          <w:sz w:val="24"/>
          <w:szCs w:val="24"/>
          <w:lang w:eastAsia="en-US"/>
        </w:rPr>
        <w:t xml:space="preserve">. О согласовании передачи в безвозмездное пользование объектов муниципальной собственности города Тирасполь. </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170</w:t>
      </w:r>
      <w:r w:rsidR="00EB633D" w:rsidRPr="00EB633D">
        <w:rPr>
          <w:rFonts w:eastAsia="Calibri"/>
          <w:sz w:val="24"/>
          <w:szCs w:val="24"/>
          <w:lang w:eastAsia="en-US"/>
        </w:rPr>
        <w:t>. О результатах приватизации объектов муниципальной собственности по городу Тирасполь за III квартал 2022 г.</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171</w:t>
      </w:r>
      <w:r w:rsidR="00EB633D" w:rsidRPr="00EB633D">
        <w:rPr>
          <w:rFonts w:eastAsia="Calibri"/>
          <w:sz w:val="24"/>
          <w:szCs w:val="24"/>
          <w:lang w:eastAsia="en-US"/>
        </w:rPr>
        <w:t>. Об утверждении перечня лиц, рекомендованных Тираспольским городским Советом народных депутатов на предоставление беспроцентных займов для развития личных подсобных хозяйств.</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172</w:t>
      </w:r>
      <w:r w:rsidR="00EB633D" w:rsidRPr="00EB633D">
        <w:rPr>
          <w:rFonts w:eastAsia="Calibri"/>
          <w:sz w:val="24"/>
          <w:szCs w:val="24"/>
          <w:lang w:eastAsia="en-US"/>
        </w:rPr>
        <w:t>. О внесении изменений в Решение Тираспольского городского Совета народных депутатов №14 «О приеме в муниципальную собственность города Тирасполь муниципального имущества Кременчугского сельского Совета народных депутатов», принятое на 11 сессии 26 созыва 08.09.2022 года.</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173</w:t>
      </w:r>
      <w:r w:rsidR="00EB633D" w:rsidRPr="00EB633D">
        <w:rPr>
          <w:rFonts w:eastAsia="Calibri"/>
          <w:sz w:val="24"/>
          <w:szCs w:val="24"/>
          <w:lang w:eastAsia="en-US"/>
        </w:rPr>
        <w:t>. О внесении изменения в Решение Тираспольского городского Совета народных депутатов № 48 «Об утверждении Положения «О порядке предоставления молодым семьям бюджетных кредитов» и утверждении типовых форм заявления на получение бюджетного кредита и кредитного договора», принятое на 12-й сессии XXV созыва</w:t>
      </w:r>
      <w:r>
        <w:rPr>
          <w:rFonts w:eastAsia="Calibri"/>
          <w:sz w:val="24"/>
          <w:szCs w:val="24"/>
          <w:lang w:eastAsia="en-US"/>
        </w:rPr>
        <w:t xml:space="preserve"> </w:t>
      </w:r>
      <w:r w:rsidR="00EB633D" w:rsidRPr="00EB633D">
        <w:rPr>
          <w:rFonts w:eastAsia="Calibri"/>
          <w:sz w:val="24"/>
          <w:szCs w:val="24"/>
          <w:lang w:eastAsia="en-US"/>
        </w:rPr>
        <w:t>27 сентября 2018 года.</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174</w:t>
      </w:r>
      <w:r w:rsidR="00EB633D" w:rsidRPr="00EB633D">
        <w:rPr>
          <w:rFonts w:eastAsia="Calibri"/>
          <w:sz w:val="24"/>
          <w:szCs w:val="24"/>
          <w:lang w:eastAsia="en-US"/>
        </w:rPr>
        <w:t>. О внесении изменений в Решение Тираспольского городского Совета народных депутатов №32 «Об  утверждении Адресной программы по исполнению наказов избирателей на 2022 г. и Адресной программы по ремонту и содержанию дворовых  и внутриквартальных территорий (по депутатским округам) на 2022 год», принятое на 9-й сессии 26 созыва 17 марта 2022 года.</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175</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и дополнения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642-VII).</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176</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646-VII).</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177</w:t>
      </w:r>
      <w:r w:rsidR="00EB633D" w:rsidRPr="00EB633D">
        <w:rPr>
          <w:rFonts w:eastAsia="Calibri"/>
          <w:sz w:val="24"/>
          <w:szCs w:val="24"/>
          <w:lang w:eastAsia="en-US"/>
        </w:rPr>
        <w:t xml:space="preserve">. Об официальном заключении Тираспольского городского Совета народных депутатов на проект постановления Верховного Совета Приднестровской Молдавской Республики «Об утверждении Положения о надбавках и доплатах к должностному окладу работников администраций сел (поселков), Аппарата Уполномоченного по правам человека в Приднестровской Молдавской Республике и Счетной палаты Приднестровской Молдавской Республики» (папка 687/1-VII). </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178</w:t>
      </w:r>
      <w:r w:rsidR="00EB633D" w:rsidRPr="00EB633D">
        <w:rPr>
          <w:rFonts w:eastAsia="Calibri"/>
          <w:sz w:val="24"/>
          <w:szCs w:val="24"/>
          <w:lang w:eastAsia="en-US"/>
        </w:rPr>
        <w:t xml:space="preserve">.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(папка 687/2-VII). </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lastRenderedPageBreak/>
        <w:t>179</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Закона  «О внесении изменения в Закон Приднестровской Молдавской Республики «О деятельности игорных заведений» (папка 640-VII).</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180</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изменений и дополнений в Закон Приднестровской Молдавской Республики «Об основных гарантиях прав ребенка в Приднестровской Молдавской Республике» (папка 689/1-VII).</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181</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дополнения в Закон Приднестровской Молдавской Республики «О разгосударствлении и приватизации» (папка №716-VII).</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182</w:t>
      </w:r>
      <w:r w:rsidR="00EB633D" w:rsidRPr="00EB633D">
        <w:rPr>
          <w:rFonts w:eastAsia="Calibri"/>
          <w:sz w:val="24"/>
          <w:szCs w:val="24"/>
          <w:lang w:eastAsia="en-US"/>
        </w:rPr>
        <w:t>. О делегировании представителя Тираспольского городского Совета народных депутатов в состав Комиссии по приватизации государственного пакета акций (100%) ОАО «</w:t>
      </w:r>
      <w:proofErr w:type="spellStart"/>
      <w:r w:rsidR="00EB633D" w:rsidRPr="00EB633D">
        <w:rPr>
          <w:rFonts w:eastAsia="Calibri"/>
          <w:sz w:val="24"/>
          <w:szCs w:val="24"/>
          <w:lang w:eastAsia="en-US"/>
        </w:rPr>
        <w:t>Тирнистром</w:t>
      </w:r>
      <w:proofErr w:type="spellEnd"/>
      <w:r w:rsidR="00EB633D" w:rsidRPr="00EB633D">
        <w:rPr>
          <w:rFonts w:eastAsia="Calibri"/>
          <w:sz w:val="24"/>
          <w:szCs w:val="24"/>
          <w:lang w:eastAsia="en-US"/>
        </w:rPr>
        <w:t>».</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183</w:t>
      </w:r>
      <w:r w:rsidR="00EB633D" w:rsidRPr="00EB633D">
        <w:rPr>
          <w:rFonts w:eastAsia="Calibri"/>
          <w:sz w:val="24"/>
          <w:szCs w:val="24"/>
          <w:lang w:eastAsia="en-US"/>
        </w:rPr>
        <w:t>. О делегировании представителя Тираспольского городского Совета народных депутатов в состав городской комиссии по мониторингу соблюдения условий при согласовании размещения и эксплуатации объектов торговли и общественного питания.</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184</w:t>
      </w:r>
      <w:r w:rsidR="00EB633D" w:rsidRPr="00EB633D">
        <w:rPr>
          <w:rFonts w:eastAsia="Calibri"/>
          <w:sz w:val="24"/>
          <w:szCs w:val="24"/>
          <w:lang w:eastAsia="en-US"/>
        </w:rPr>
        <w:t>. О делегировании представителя Тираспольского городского Совета для включения в Комиссию по осеннему обследованию дорожной инфраструктуры 2022 года.</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185</w:t>
      </w:r>
      <w:r w:rsidR="00EB633D" w:rsidRPr="00EB633D">
        <w:rPr>
          <w:rFonts w:eastAsia="Calibri"/>
          <w:sz w:val="24"/>
          <w:szCs w:val="24"/>
          <w:lang w:eastAsia="en-US"/>
        </w:rPr>
        <w:t>. Об исключении квартиры №  94 по ул. Космонавтов, д. 16/2 в г. Тирасполь, из состава служебных жилых помещений МУП «</w:t>
      </w:r>
      <w:proofErr w:type="spellStart"/>
      <w:r w:rsidR="00EB633D" w:rsidRPr="00EB633D">
        <w:rPr>
          <w:rFonts w:eastAsia="Calibri"/>
          <w:sz w:val="24"/>
          <w:szCs w:val="24"/>
          <w:lang w:eastAsia="en-US"/>
        </w:rPr>
        <w:t>Тираспольское</w:t>
      </w:r>
      <w:proofErr w:type="spellEnd"/>
      <w:r w:rsidR="00EB633D" w:rsidRPr="00EB633D">
        <w:rPr>
          <w:rFonts w:eastAsia="Calibri"/>
          <w:sz w:val="24"/>
          <w:szCs w:val="24"/>
          <w:lang w:eastAsia="en-US"/>
        </w:rPr>
        <w:t xml:space="preserve"> управление водопроводно-канализационного хозяйства».</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186</w:t>
      </w:r>
      <w:r w:rsidR="00EB633D" w:rsidRPr="00EB633D">
        <w:rPr>
          <w:rFonts w:eastAsia="Calibri"/>
          <w:sz w:val="24"/>
          <w:szCs w:val="24"/>
          <w:lang w:eastAsia="en-US"/>
        </w:rPr>
        <w:t>. О внесении изменений Решение Тираспольского городского Совета народных депутатов № 64  «О согласовании передачи в безвозмездное  пользование объектов муниципальной  собственности г. Тирасполь», принятое на 8-й сессии 26 созыва                      23 ноября 2021 года.</w:t>
      </w:r>
    </w:p>
    <w:p w:rsidR="00EB633D" w:rsidRPr="00EB633D" w:rsidRDefault="0000531D" w:rsidP="00EB633D">
      <w:pPr>
        <w:spacing w:after="0" w:line="240" w:lineRule="auto"/>
        <w:ind w:firstLine="708"/>
        <w:jc w:val="both"/>
        <w:rPr>
          <w:rFonts w:eastAsia="Calibri"/>
          <w:sz w:val="24"/>
          <w:szCs w:val="24"/>
          <w:lang w:eastAsia="en-US"/>
        </w:rPr>
      </w:pPr>
      <w:r>
        <w:rPr>
          <w:rFonts w:eastAsia="Calibri"/>
          <w:sz w:val="24"/>
          <w:szCs w:val="24"/>
          <w:lang w:eastAsia="en-US"/>
        </w:rPr>
        <w:t>187</w:t>
      </w:r>
      <w:r w:rsidR="00EB633D" w:rsidRPr="00EB633D">
        <w:rPr>
          <w:rFonts w:eastAsia="Calibri"/>
          <w:sz w:val="24"/>
          <w:szCs w:val="24"/>
          <w:lang w:eastAsia="en-US"/>
        </w:rPr>
        <w:t>. О безвозмездном приеме от ОАО «Молдавский металлургический завод» имущества в муниципальную собственность г. Тирасполь.</w:t>
      </w:r>
    </w:p>
    <w:p w:rsidR="00EB633D" w:rsidRPr="00EB633D" w:rsidRDefault="0067133D" w:rsidP="0067133D">
      <w:pPr>
        <w:spacing w:after="0" w:line="240" w:lineRule="auto"/>
        <w:ind w:firstLine="708"/>
        <w:jc w:val="both"/>
        <w:rPr>
          <w:rFonts w:eastAsia="Calibri"/>
          <w:sz w:val="24"/>
          <w:szCs w:val="24"/>
          <w:lang w:eastAsia="en-US"/>
        </w:rPr>
      </w:pPr>
      <w:r>
        <w:rPr>
          <w:rFonts w:eastAsia="Calibri"/>
          <w:sz w:val="24"/>
          <w:szCs w:val="24"/>
          <w:lang w:eastAsia="en-US"/>
        </w:rPr>
        <w:t>188</w:t>
      </w:r>
      <w:r w:rsidR="00EB633D" w:rsidRPr="00EB633D">
        <w:rPr>
          <w:rFonts w:eastAsia="Calibri"/>
          <w:sz w:val="24"/>
          <w:szCs w:val="24"/>
          <w:lang w:eastAsia="en-US"/>
        </w:rPr>
        <w:t>. Об утверждении Решения Президиума, принятого в период между вторым пленарным заседанием 11-й сессии и третьим пленарным заседанием 11-й сессии</w:t>
      </w:r>
      <w:r w:rsidR="0000531D">
        <w:rPr>
          <w:rFonts w:eastAsia="Calibri"/>
          <w:sz w:val="24"/>
          <w:szCs w:val="24"/>
          <w:lang w:eastAsia="en-US"/>
        </w:rPr>
        <w:t xml:space="preserve"> </w:t>
      </w:r>
      <w:r w:rsidR="00EB633D" w:rsidRPr="00EB633D">
        <w:rPr>
          <w:rFonts w:eastAsia="Calibri"/>
          <w:sz w:val="24"/>
          <w:szCs w:val="24"/>
          <w:lang w:eastAsia="en-US"/>
        </w:rPr>
        <w:t>26 созыва Тираспольского городского Совета народных депутатов.</w:t>
      </w:r>
    </w:p>
    <w:p w:rsidR="00EB633D" w:rsidRPr="00EB633D" w:rsidRDefault="0067133D" w:rsidP="00EB633D">
      <w:pPr>
        <w:spacing w:after="0" w:line="240" w:lineRule="auto"/>
        <w:jc w:val="both"/>
        <w:rPr>
          <w:rFonts w:eastAsia="Calibri"/>
          <w:sz w:val="24"/>
          <w:szCs w:val="24"/>
          <w:lang w:eastAsia="en-US"/>
        </w:rPr>
      </w:pPr>
      <w:r>
        <w:rPr>
          <w:rFonts w:eastAsia="Calibri"/>
          <w:sz w:val="24"/>
          <w:szCs w:val="24"/>
          <w:lang w:eastAsia="en-US"/>
        </w:rPr>
        <w:tab/>
        <w:t>189</w:t>
      </w:r>
      <w:r w:rsidR="00EB633D" w:rsidRPr="00EB633D">
        <w:rPr>
          <w:rFonts w:eastAsia="Calibri"/>
          <w:sz w:val="24"/>
          <w:szCs w:val="24"/>
          <w:lang w:eastAsia="en-US"/>
        </w:rPr>
        <w:t>. О внесении изменений и дополнений в Решение Тираспольского городского Совета народных депутатов № 2 «Об утверждении местного бюджета города Тирасполь на 2022 год», принятое на 9-й сессии 26 созыва 17 февраля 2022 года.</w:t>
      </w:r>
    </w:p>
    <w:p w:rsidR="00EB633D" w:rsidRPr="00EB633D" w:rsidRDefault="00ED09BF" w:rsidP="00EB633D">
      <w:pPr>
        <w:spacing w:after="0" w:line="240" w:lineRule="auto"/>
        <w:jc w:val="both"/>
        <w:rPr>
          <w:rFonts w:eastAsia="Calibri"/>
          <w:sz w:val="24"/>
          <w:szCs w:val="24"/>
          <w:lang w:eastAsia="en-US"/>
        </w:rPr>
      </w:pPr>
      <w:r>
        <w:rPr>
          <w:rFonts w:eastAsia="Calibri"/>
          <w:sz w:val="24"/>
          <w:szCs w:val="24"/>
          <w:lang w:eastAsia="en-US"/>
        </w:rPr>
        <w:tab/>
        <w:t>190</w:t>
      </w:r>
      <w:r w:rsidR="00EB633D" w:rsidRPr="00EB633D">
        <w:rPr>
          <w:rFonts w:eastAsia="Calibri"/>
          <w:sz w:val="24"/>
          <w:szCs w:val="24"/>
          <w:lang w:eastAsia="en-US"/>
        </w:rPr>
        <w:t xml:space="preserve">. О введении на территории города Тирасполь, поселка </w:t>
      </w:r>
      <w:proofErr w:type="gramStart"/>
      <w:r w:rsidR="00EB633D" w:rsidRPr="00EB633D">
        <w:rPr>
          <w:rFonts w:eastAsia="Calibri"/>
          <w:sz w:val="24"/>
          <w:szCs w:val="24"/>
          <w:lang w:eastAsia="en-US"/>
        </w:rPr>
        <w:t>Ново-Тираспольский</w:t>
      </w:r>
      <w:proofErr w:type="gramEnd"/>
      <w:r w:rsidR="00EB633D" w:rsidRPr="00EB633D">
        <w:rPr>
          <w:rFonts w:eastAsia="Calibri"/>
          <w:sz w:val="24"/>
          <w:szCs w:val="24"/>
          <w:lang w:eastAsia="en-US"/>
        </w:rPr>
        <w:t>, села Кременчуг целевого сбора с граждан на благоустройство территории города Тирасполь,  поселка Ново-Тираспольский, села Кременчуг.</w:t>
      </w:r>
    </w:p>
    <w:p w:rsidR="00EB633D" w:rsidRPr="00EB633D" w:rsidRDefault="00ED09BF" w:rsidP="00EB633D">
      <w:pPr>
        <w:spacing w:after="0" w:line="240" w:lineRule="auto"/>
        <w:jc w:val="both"/>
        <w:rPr>
          <w:rFonts w:eastAsia="Calibri"/>
          <w:sz w:val="24"/>
          <w:szCs w:val="24"/>
          <w:lang w:eastAsia="en-US"/>
        </w:rPr>
      </w:pPr>
      <w:r>
        <w:rPr>
          <w:rFonts w:eastAsia="Calibri"/>
          <w:sz w:val="24"/>
          <w:szCs w:val="24"/>
          <w:lang w:eastAsia="en-US"/>
        </w:rPr>
        <w:tab/>
        <w:t>191</w:t>
      </w:r>
      <w:r w:rsidR="00EB633D" w:rsidRPr="00EB633D">
        <w:rPr>
          <w:rFonts w:eastAsia="Calibri"/>
          <w:sz w:val="24"/>
          <w:szCs w:val="24"/>
          <w:lang w:eastAsia="en-US"/>
        </w:rPr>
        <w:t>. О внесении изменения  в Решение Тираспольского городского Совета народных депутатов № 8/1 «Об утверждении Положения «О порядке начисления и взимания налога на содержание жилищного фонда и объектов социально-культурной сферы на территории</w:t>
      </w:r>
      <w:r>
        <w:rPr>
          <w:rFonts w:eastAsia="Calibri"/>
          <w:sz w:val="24"/>
          <w:szCs w:val="24"/>
          <w:lang w:eastAsia="en-US"/>
        </w:rPr>
        <w:t xml:space="preserve"> </w:t>
      </w:r>
      <w:r w:rsidR="00EB633D" w:rsidRPr="00EB633D">
        <w:rPr>
          <w:rFonts w:eastAsia="Calibri"/>
          <w:sz w:val="24"/>
          <w:szCs w:val="24"/>
          <w:lang w:eastAsia="en-US"/>
        </w:rPr>
        <w:t>муниципального образования г. Тирасполя», принятое на 14-й сессии XXIII созыва 28 ноября 2006 г.</w:t>
      </w:r>
    </w:p>
    <w:p w:rsidR="00EB633D" w:rsidRPr="00EB633D" w:rsidRDefault="008D7846" w:rsidP="00EB633D">
      <w:pPr>
        <w:spacing w:after="0" w:line="240" w:lineRule="auto"/>
        <w:ind w:firstLine="708"/>
        <w:jc w:val="both"/>
        <w:rPr>
          <w:rFonts w:eastAsia="Calibri"/>
          <w:sz w:val="24"/>
          <w:szCs w:val="24"/>
          <w:lang w:eastAsia="en-US"/>
        </w:rPr>
      </w:pPr>
      <w:r>
        <w:rPr>
          <w:rFonts w:eastAsia="Calibri"/>
          <w:sz w:val="24"/>
          <w:szCs w:val="24"/>
          <w:lang w:eastAsia="en-US"/>
        </w:rPr>
        <w:t>192</w:t>
      </w:r>
      <w:r w:rsidR="00EB633D" w:rsidRPr="00EB633D">
        <w:rPr>
          <w:rFonts w:eastAsia="Calibri"/>
          <w:sz w:val="24"/>
          <w:szCs w:val="24"/>
          <w:lang w:eastAsia="en-US"/>
        </w:rPr>
        <w:t xml:space="preserve">. </w:t>
      </w:r>
      <w:proofErr w:type="gramStart"/>
      <w:r w:rsidR="00EB633D" w:rsidRPr="00EB633D">
        <w:rPr>
          <w:rFonts w:eastAsia="Calibri"/>
          <w:sz w:val="24"/>
          <w:szCs w:val="24"/>
          <w:lang w:eastAsia="en-US"/>
        </w:rPr>
        <w:t>О внесении изменения в Решение Тираспольского городского Совета народных депутатов № 14 «Об установлении коэффициентов к потенциально возможному к получению годового дохода по видам деятельности», принятое на 13-й сессии XXV созыва 22 ноября 2018 г.</w:t>
      </w:r>
      <w:proofErr w:type="gramEnd"/>
    </w:p>
    <w:p w:rsidR="00EB633D" w:rsidRPr="00EB633D" w:rsidRDefault="008D7846" w:rsidP="00EB633D">
      <w:pPr>
        <w:spacing w:after="0" w:line="240" w:lineRule="auto"/>
        <w:ind w:firstLine="708"/>
        <w:jc w:val="both"/>
        <w:rPr>
          <w:rFonts w:eastAsia="Calibri"/>
          <w:sz w:val="24"/>
          <w:szCs w:val="24"/>
          <w:lang w:eastAsia="en-US"/>
        </w:rPr>
      </w:pPr>
      <w:r>
        <w:rPr>
          <w:rFonts w:eastAsia="Calibri"/>
          <w:sz w:val="24"/>
          <w:szCs w:val="24"/>
          <w:lang w:eastAsia="en-US"/>
        </w:rPr>
        <w:t>193</w:t>
      </w:r>
      <w:r w:rsidR="00EB633D" w:rsidRPr="00EB633D">
        <w:rPr>
          <w:rFonts w:eastAsia="Calibri"/>
          <w:sz w:val="24"/>
          <w:szCs w:val="24"/>
          <w:lang w:eastAsia="en-US"/>
        </w:rPr>
        <w:t>. Об утверждении Порядка проведения антикоррупционной экспертизы нормативных правовых актов и проектов нормативных правовых актов Тираспольского городского Совета народных депутатов.</w:t>
      </w:r>
    </w:p>
    <w:p w:rsidR="00EB633D" w:rsidRPr="00EB633D" w:rsidRDefault="008D7846" w:rsidP="00EB633D">
      <w:pPr>
        <w:spacing w:after="0" w:line="240" w:lineRule="auto"/>
        <w:ind w:firstLine="708"/>
        <w:jc w:val="both"/>
        <w:rPr>
          <w:rFonts w:eastAsia="Calibri"/>
          <w:sz w:val="24"/>
          <w:szCs w:val="24"/>
          <w:lang w:eastAsia="en-US"/>
        </w:rPr>
      </w:pPr>
      <w:r>
        <w:rPr>
          <w:rFonts w:eastAsia="Calibri"/>
          <w:sz w:val="24"/>
          <w:szCs w:val="24"/>
          <w:lang w:eastAsia="en-US"/>
        </w:rPr>
        <w:t>194</w:t>
      </w:r>
      <w:r w:rsidR="00EB633D" w:rsidRPr="00EB633D">
        <w:rPr>
          <w:rFonts w:eastAsia="Calibri"/>
          <w:sz w:val="24"/>
          <w:szCs w:val="24"/>
          <w:lang w:eastAsia="en-US"/>
        </w:rPr>
        <w:t>. Об утверждении Положения  «О порядке рассмотрения предложений, заявлений и жалоб граждан, поступивших в адрес депутатов Тираспольского городского Совета народных депутатов».</w:t>
      </w:r>
    </w:p>
    <w:p w:rsidR="00EB633D" w:rsidRPr="00EB633D" w:rsidRDefault="008D7846" w:rsidP="00EB633D">
      <w:pPr>
        <w:spacing w:after="0" w:line="240" w:lineRule="auto"/>
        <w:ind w:firstLine="708"/>
        <w:jc w:val="both"/>
        <w:rPr>
          <w:rFonts w:eastAsia="Calibri"/>
          <w:sz w:val="24"/>
          <w:szCs w:val="24"/>
          <w:lang w:eastAsia="en-US"/>
        </w:rPr>
      </w:pPr>
      <w:r>
        <w:rPr>
          <w:rFonts w:eastAsia="Calibri"/>
          <w:sz w:val="24"/>
          <w:szCs w:val="24"/>
          <w:lang w:eastAsia="en-US"/>
        </w:rPr>
        <w:lastRenderedPageBreak/>
        <w:t>195</w:t>
      </w:r>
      <w:r w:rsidR="00EB633D" w:rsidRPr="00EB633D">
        <w:rPr>
          <w:rFonts w:eastAsia="Calibri"/>
          <w:sz w:val="24"/>
          <w:szCs w:val="24"/>
          <w:lang w:eastAsia="en-US"/>
        </w:rPr>
        <w:t xml:space="preserve">. О внесении изменений и дополнений в Решение Тираспольского городского Совета народных депутатов № 22 «Об утверждении Регламента работы Тираспольского городского Совета народных депутатов», принятое на 3-й сессии XXV созыва 28 апреля 2016 г.  </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196</w:t>
      </w:r>
      <w:r w:rsidR="00EB633D" w:rsidRPr="00EB633D">
        <w:rPr>
          <w:rFonts w:eastAsia="Calibri"/>
          <w:sz w:val="24"/>
          <w:szCs w:val="24"/>
          <w:lang w:eastAsia="en-US"/>
        </w:rPr>
        <w:t>. О внесении изменения в Решение Тираспольского городского Совета народных депутатов №  10 «Об утверждении Положения «Об организации работы с обращениями и личного приема граждан в Тираспольском городском Совете народных депутатов», принятое на 18-й сессии XXV созыва 06 ноября 2019 года.</w:t>
      </w:r>
    </w:p>
    <w:p w:rsidR="00EB633D" w:rsidRPr="00EB633D" w:rsidRDefault="003A1579" w:rsidP="00EB633D">
      <w:pPr>
        <w:spacing w:after="0" w:line="240" w:lineRule="auto"/>
        <w:jc w:val="both"/>
        <w:rPr>
          <w:rFonts w:eastAsia="Calibri"/>
          <w:sz w:val="24"/>
          <w:szCs w:val="24"/>
          <w:lang w:eastAsia="en-US"/>
        </w:rPr>
      </w:pPr>
      <w:r>
        <w:rPr>
          <w:rFonts w:eastAsia="Calibri"/>
          <w:sz w:val="24"/>
          <w:szCs w:val="24"/>
          <w:lang w:eastAsia="en-US"/>
        </w:rPr>
        <w:tab/>
        <w:t>197</w:t>
      </w:r>
      <w:r w:rsidR="00EB633D" w:rsidRPr="00EB633D">
        <w:rPr>
          <w:rFonts w:eastAsia="Calibri"/>
          <w:sz w:val="24"/>
          <w:szCs w:val="24"/>
          <w:lang w:eastAsia="en-US"/>
        </w:rPr>
        <w:t>. Информация о результатах сдачи в аренду и в безвозмездное временное пользование имущества муниципальной собственности города Тирасполя за 9 месяцев 2022 года.</w:t>
      </w:r>
    </w:p>
    <w:p w:rsidR="00EB633D" w:rsidRPr="00EB633D" w:rsidRDefault="003A1579" w:rsidP="00EB633D">
      <w:pPr>
        <w:spacing w:after="0" w:line="240" w:lineRule="auto"/>
        <w:jc w:val="both"/>
        <w:rPr>
          <w:rFonts w:eastAsia="Calibri"/>
          <w:sz w:val="24"/>
          <w:szCs w:val="24"/>
          <w:lang w:eastAsia="en-US"/>
        </w:rPr>
      </w:pPr>
      <w:r>
        <w:rPr>
          <w:rFonts w:eastAsia="Calibri"/>
          <w:sz w:val="24"/>
          <w:szCs w:val="24"/>
          <w:lang w:eastAsia="en-US"/>
        </w:rPr>
        <w:tab/>
        <w:t>198</w:t>
      </w:r>
      <w:r w:rsidR="00EB633D" w:rsidRPr="00EB633D">
        <w:rPr>
          <w:rFonts w:eastAsia="Calibri"/>
          <w:sz w:val="24"/>
          <w:szCs w:val="24"/>
          <w:lang w:eastAsia="en-US"/>
        </w:rPr>
        <w:t xml:space="preserve">. Информация о результатах работы Комиссии по проверке </w:t>
      </w:r>
      <w:proofErr w:type="gramStart"/>
      <w:r w:rsidR="00EB633D" w:rsidRPr="00EB633D">
        <w:rPr>
          <w:rFonts w:eastAsia="Calibri"/>
          <w:sz w:val="24"/>
          <w:szCs w:val="24"/>
          <w:lang w:eastAsia="en-US"/>
        </w:rPr>
        <w:t>соблюдения условий договора купли-продажи объекта муниципальной  собственности города Тирасполя</w:t>
      </w:r>
      <w:proofErr w:type="gramEnd"/>
      <w:r w:rsidR="00EB633D" w:rsidRPr="00EB633D">
        <w:rPr>
          <w:rFonts w:eastAsia="Calibri"/>
          <w:sz w:val="24"/>
          <w:szCs w:val="24"/>
          <w:lang w:eastAsia="en-US"/>
        </w:rPr>
        <w:t xml:space="preserve"> и Комиссии по пересмотру (изменению) условий договора купли-продажи объекта муниципальной собственности города Тирасполя за III квартал 2022 года.</w:t>
      </w:r>
    </w:p>
    <w:p w:rsidR="00EB633D" w:rsidRPr="00EB633D" w:rsidRDefault="003A1579" w:rsidP="00EB633D">
      <w:pPr>
        <w:spacing w:after="0" w:line="240" w:lineRule="auto"/>
        <w:jc w:val="both"/>
        <w:rPr>
          <w:rFonts w:eastAsia="Calibri"/>
          <w:sz w:val="24"/>
          <w:szCs w:val="24"/>
          <w:lang w:eastAsia="en-US"/>
        </w:rPr>
      </w:pPr>
      <w:r>
        <w:rPr>
          <w:rFonts w:eastAsia="Calibri"/>
          <w:sz w:val="24"/>
          <w:szCs w:val="24"/>
          <w:lang w:eastAsia="en-US"/>
        </w:rPr>
        <w:tab/>
        <w:t>199</w:t>
      </w:r>
      <w:r w:rsidR="00EB633D" w:rsidRPr="00EB633D">
        <w:rPr>
          <w:rFonts w:eastAsia="Calibri"/>
          <w:sz w:val="24"/>
          <w:szCs w:val="24"/>
          <w:lang w:eastAsia="en-US"/>
        </w:rPr>
        <w:t>. О выполнении собственниками приватизированных объектов муниципальной собственности условий договоров купли-продажи.</w:t>
      </w:r>
    </w:p>
    <w:p w:rsidR="00EB633D" w:rsidRPr="00EB633D" w:rsidRDefault="003A1579" w:rsidP="00EB633D">
      <w:pPr>
        <w:spacing w:after="0" w:line="240" w:lineRule="auto"/>
        <w:jc w:val="both"/>
        <w:rPr>
          <w:rFonts w:eastAsia="Calibri"/>
          <w:sz w:val="24"/>
          <w:szCs w:val="24"/>
          <w:lang w:eastAsia="en-US"/>
        </w:rPr>
      </w:pPr>
      <w:r>
        <w:rPr>
          <w:rFonts w:eastAsia="Calibri"/>
          <w:sz w:val="24"/>
          <w:szCs w:val="24"/>
          <w:lang w:eastAsia="en-US"/>
        </w:rPr>
        <w:tab/>
        <w:t>200</w:t>
      </w:r>
      <w:r w:rsidR="00EB633D" w:rsidRPr="00EB633D">
        <w:rPr>
          <w:rFonts w:eastAsia="Calibri"/>
          <w:sz w:val="24"/>
          <w:szCs w:val="24"/>
          <w:lang w:eastAsia="en-US"/>
        </w:rPr>
        <w:t>. О внесении изменения в Решение Тираспольского городского Совета народных депутатов № 44 «Об утверждении Программ муниципальных унитарных предприятий на 2022 год расходования суммы чистой прибыли 2021 года на цели реинвестирования», принятое на 9-й сессии 26 созыва 21 апреля 2022 г.</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201</w:t>
      </w:r>
      <w:r w:rsidR="00EB633D" w:rsidRPr="00EB633D">
        <w:rPr>
          <w:rFonts w:eastAsia="Calibri"/>
          <w:sz w:val="24"/>
          <w:szCs w:val="24"/>
          <w:lang w:eastAsia="en-US"/>
        </w:rPr>
        <w:t>. Об установке памятного знака «В память о павших и во славу живых миротворцев командарма 14-й ОА РФ генерал-лейтенанта Лебедя А.И., с честью выполнивших свой воинский долг летом 1992 года на берегах Днестра» в парке «Покровский».</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202</w:t>
      </w:r>
      <w:r w:rsidR="00EB633D" w:rsidRPr="00EB633D">
        <w:rPr>
          <w:rFonts w:eastAsia="Calibri"/>
          <w:sz w:val="24"/>
          <w:szCs w:val="24"/>
          <w:lang w:eastAsia="en-US"/>
        </w:rPr>
        <w:t>. О периодичности издания газеты «</w:t>
      </w:r>
      <w:proofErr w:type="gramStart"/>
      <w:r w:rsidR="00EB633D" w:rsidRPr="00EB633D">
        <w:rPr>
          <w:rFonts w:eastAsia="Calibri"/>
          <w:sz w:val="24"/>
          <w:szCs w:val="24"/>
          <w:lang w:eastAsia="en-US"/>
        </w:rPr>
        <w:t>Днестровская</w:t>
      </w:r>
      <w:proofErr w:type="gramEnd"/>
      <w:r w:rsidR="00EB633D" w:rsidRPr="00EB633D">
        <w:rPr>
          <w:rFonts w:eastAsia="Calibri"/>
          <w:sz w:val="24"/>
          <w:szCs w:val="24"/>
          <w:lang w:eastAsia="en-US"/>
        </w:rPr>
        <w:t xml:space="preserve"> правда».</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203</w:t>
      </w:r>
      <w:r w:rsidR="00EB633D" w:rsidRPr="00EB633D">
        <w:rPr>
          <w:rFonts w:eastAsia="Calibri"/>
          <w:sz w:val="24"/>
          <w:szCs w:val="24"/>
          <w:lang w:eastAsia="en-US"/>
        </w:rPr>
        <w:t>. О внесении изменений в Решение Тираспольского городского Совета народных депутатов №32 «Об  утверждении Адресной программы по исполнению наказов избирателей на 2022 г. и Адресной программы по ремонту и содержанию дворовых  и внутриквартальных территорий (по депутатским округам) на 2022 год», принятое на 9-й сессии 26 созыва 17 марта 2022 года.</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204</w:t>
      </w:r>
      <w:r w:rsidR="00EB633D" w:rsidRPr="00EB633D">
        <w:rPr>
          <w:rFonts w:eastAsia="Calibri"/>
          <w:sz w:val="24"/>
          <w:szCs w:val="24"/>
          <w:lang w:eastAsia="en-US"/>
        </w:rPr>
        <w:t>. Об отзыве проекта Закона Приднестровской Молдавской Республики «О внесении изменений в Закон Приднестровской Молдавской Республики «О бюджетной системе в Приднестровской Молдавской Республике»»  (папка 620/1-VI</w:t>
      </w:r>
      <w:proofErr w:type="gramStart"/>
      <w:r w:rsidR="00EB633D" w:rsidRPr="00EB633D">
        <w:rPr>
          <w:rFonts w:eastAsia="Calibri"/>
          <w:sz w:val="24"/>
          <w:szCs w:val="24"/>
          <w:lang w:eastAsia="en-US"/>
        </w:rPr>
        <w:t xml:space="preserve"> )</w:t>
      </w:r>
      <w:proofErr w:type="gramEnd"/>
      <w:r w:rsidR="00EB633D" w:rsidRPr="00EB633D">
        <w:rPr>
          <w:rFonts w:eastAsia="Calibri"/>
          <w:sz w:val="24"/>
          <w:szCs w:val="24"/>
          <w:lang w:eastAsia="en-US"/>
        </w:rPr>
        <w:t xml:space="preserve"> и проекта Закона Приднестровской Молдавской Республики «О внесении дополнения в Закон Приднестровской Молдавской Республики «Об общественных слушаниях»» (папка 620/2-VI).</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205</w:t>
      </w:r>
      <w:r w:rsidR="00EB633D" w:rsidRPr="00EB633D">
        <w:rPr>
          <w:rFonts w:eastAsia="Calibri"/>
          <w:sz w:val="24"/>
          <w:szCs w:val="24"/>
          <w:lang w:eastAsia="en-US"/>
        </w:rPr>
        <w:t>. Об отзыве проекта Закона Приднестровской Молдавской Республики «О внесении дополнений  в Закон Приднестровской Молдавской Республики «О бюджетной системе в Приднестровской Молдавской Республике» (папка 559-VI).</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206</w:t>
      </w:r>
      <w:r w:rsidR="00EB633D" w:rsidRPr="00EB633D">
        <w:rPr>
          <w:rFonts w:eastAsia="Calibri"/>
          <w:sz w:val="24"/>
          <w:szCs w:val="24"/>
          <w:lang w:eastAsia="en-US"/>
        </w:rPr>
        <w:t xml:space="preserve">. О делегировании представителя Тираспольского городского Совета народных депутатов в Комиссию по проверке </w:t>
      </w:r>
      <w:proofErr w:type="gramStart"/>
      <w:r w:rsidR="00EB633D" w:rsidRPr="00EB633D">
        <w:rPr>
          <w:rFonts w:eastAsia="Calibri"/>
          <w:sz w:val="24"/>
          <w:szCs w:val="24"/>
          <w:lang w:eastAsia="en-US"/>
        </w:rPr>
        <w:t>соблюдения условий договора купли-продажи государственного пакета</w:t>
      </w:r>
      <w:proofErr w:type="gramEnd"/>
      <w:r w:rsidR="00EB633D" w:rsidRPr="00EB633D">
        <w:rPr>
          <w:rFonts w:eastAsia="Calibri"/>
          <w:sz w:val="24"/>
          <w:szCs w:val="24"/>
          <w:lang w:eastAsia="en-US"/>
        </w:rPr>
        <w:t xml:space="preserve"> акций (42,99%) НП ЗАО «</w:t>
      </w:r>
      <w:proofErr w:type="spellStart"/>
      <w:r w:rsidR="00EB633D" w:rsidRPr="00EB633D">
        <w:rPr>
          <w:rFonts w:eastAsia="Calibri"/>
          <w:sz w:val="24"/>
          <w:szCs w:val="24"/>
          <w:lang w:eastAsia="en-US"/>
        </w:rPr>
        <w:t>Электромаш</w:t>
      </w:r>
      <w:proofErr w:type="spellEnd"/>
      <w:r w:rsidR="00EB633D" w:rsidRPr="00EB633D">
        <w:rPr>
          <w:rFonts w:eastAsia="Calibri"/>
          <w:sz w:val="24"/>
          <w:szCs w:val="24"/>
          <w:lang w:eastAsia="en-US"/>
        </w:rPr>
        <w:t>», образованной при Министерстве экономического развития Приднестровской Молдавской Республики.</w:t>
      </w:r>
    </w:p>
    <w:p w:rsidR="00EB633D" w:rsidRDefault="00EB633D" w:rsidP="00EB633D">
      <w:pPr>
        <w:tabs>
          <w:tab w:val="left" w:pos="0"/>
        </w:tabs>
        <w:spacing w:after="0" w:line="240" w:lineRule="auto"/>
        <w:jc w:val="both"/>
        <w:rPr>
          <w:rFonts w:eastAsia="Calibri"/>
          <w:sz w:val="24"/>
          <w:szCs w:val="24"/>
          <w:lang w:eastAsia="en-US"/>
        </w:rPr>
      </w:pPr>
      <w:r>
        <w:rPr>
          <w:rFonts w:eastAsia="Calibri"/>
          <w:sz w:val="24"/>
          <w:szCs w:val="24"/>
          <w:lang w:eastAsia="en-US"/>
        </w:rPr>
        <w:tab/>
      </w:r>
      <w:r w:rsidR="003A1579">
        <w:rPr>
          <w:rFonts w:eastAsia="Calibri"/>
          <w:sz w:val="24"/>
          <w:szCs w:val="24"/>
          <w:lang w:eastAsia="en-US"/>
        </w:rPr>
        <w:t>207</w:t>
      </w:r>
      <w:r w:rsidRPr="00EB633D">
        <w:rPr>
          <w:rFonts w:eastAsia="Calibri"/>
          <w:sz w:val="24"/>
          <w:szCs w:val="24"/>
          <w:lang w:eastAsia="en-US"/>
        </w:rPr>
        <w:t>. О согласовании передачи в безвозмездное пользование объектов муниципальной собственности города Тирасполь.</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208</w:t>
      </w:r>
      <w:r w:rsidR="00EB633D" w:rsidRPr="00EB633D">
        <w:rPr>
          <w:rFonts w:eastAsia="Calibri"/>
          <w:sz w:val="24"/>
          <w:szCs w:val="24"/>
          <w:lang w:eastAsia="en-US"/>
        </w:rPr>
        <w:t>. Об утверждении Решения Президиума, принятого в период между третьим пленарным заседанием 11-й сессии и четвертым пленарным заседанием 11-й сессии                      26 созыва Тираспольского городского Совета народных депутатов.</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209</w:t>
      </w:r>
      <w:r w:rsidR="00EB633D" w:rsidRPr="00EB633D">
        <w:rPr>
          <w:rFonts w:eastAsia="Calibri"/>
          <w:sz w:val="24"/>
          <w:szCs w:val="24"/>
          <w:lang w:eastAsia="en-US"/>
        </w:rPr>
        <w:t>. Информация об исполнении местного бюджета г. Тирасполь за 9 месяцев              2022 г.</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lastRenderedPageBreak/>
        <w:t>210</w:t>
      </w:r>
      <w:r w:rsidR="00EB633D" w:rsidRPr="00EB633D">
        <w:rPr>
          <w:rFonts w:eastAsia="Calibri"/>
          <w:sz w:val="24"/>
          <w:szCs w:val="24"/>
          <w:lang w:eastAsia="en-US"/>
        </w:rPr>
        <w:t>. О внесении изменений и дополнений в Решение Тираспольского городского Совета народных депутатов № 2 «Об утверждении местного бюджета города Тирасполь на 2022 год», принятое на 9-ой сессии 26 созыва 17 февраля 2022 года.</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211</w:t>
      </w:r>
      <w:r w:rsidR="00EB633D" w:rsidRPr="00EB633D">
        <w:rPr>
          <w:rFonts w:eastAsia="Calibri"/>
          <w:sz w:val="24"/>
          <w:szCs w:val="24"/>
          <w:lang w:eastAsia="en-US"/>
        </w:rPr>
        <w:t>. Об утверждении муниципального перечня малых объектов приватизации по городу Тирасполь на 2023-2024 годы.</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212</w:t>
      </w:r>
      <w:r w:rsidR="00EB633D" w:rsidRPr="00EB633D">
        <w:rPr>
          <w:rFonts w:eastAsia="Calibri"/>
          <w:sz w:val="24"/>
          <w:szCs w:val="24"/>
          <w:lang w:eastAsia="en-US"/>
        </w:rPr>
        <w:t>. О внесении изменений в Решение Тираспольского городского Совета народных депутатов № 55 «Об утверждении Программы ремонта жилищного фонда на 2020-2026 гг. за счет средств, остающихся в распоряжении МУП «ЖЭУК г. Тирасполя» в результате освобождения предприятия от уплаты налога на доходы организаций», принятое на 10-й сессии 26 созыва 7 июля 2022 года.</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213</w:t>
      </w:r>
      <w:r w:rsidR="00EB633D" w:rsidRPr="00EB633D">
        <w:rPr>
          <w:rFonts w:eastAsia="Calibri"/>
          <w:sz w:val="24"/>
          <w:szCs w:val="24"/>
          <w:lang w:eastAsia="en-US"/>
        </w:rPr>
        <w:t>. О внесении изменений в Решение Тираспольского городского Совета народных депутатов № 44 «Об утверждении Программ муниципальных унитарных предприятий на 2022 год расходования суммы чистой прибыли 2021 года на цели реинвестирования», принятое на 9-й сессии 26 созыва 21 апреля 2022 г.</w:t>
      </w:r>
    </w:p>
    <w:p w:rsidR="00EB633D" w:rsidRPr="00EB633D" w:rsidRDefault="003A1579" w:rsidP="00EB633D">
      <w:pPr>
        <w:spacing w:after="0" w:line="240" w:lineRule="auto"/>
        <w:ind w:firstLine="708"/>
        <w:jc w:val="both"/>
        <w:rPr>
          <w:rFonts w:eastAsia="Calibri"/>
          <w:sz w:val="24"/>
          <w:szCs w:val="24"/>
          <w:lang w:eastAsia="en-US"/>
        </w:rPr>
      </w:pPr>
      <w:r>
        <w:rPr>
          <w:rFonts w:eastAsia="Calibri"/>
          <w:sz w:val="24"/>
          <w:szCs w:val="24"/>
          <w:lang w:eastAsia="en-US"/>
        </w:rPr>
        <w:t>214</w:t>
      </w:r>
      <w:r w:rsidR="00EB633D" w:rsidRPr="00EB633D">
        <w:rPr>
          <w:rFonts w:eastAsia="Calibri"/>
          <w:sz w:val="24"/>
          <w:szCs w:val="24"/>
          <w:lang w:eastAsia="en-US"/>
        </w:rPr>
        <w:t>. О внесении изменений в Решение Тираспольского городского Совета народных депутатов № 43 «Об утверждении Программ муниципальных унитарных предприятий на 2022 год расходования средств от сдачи в аренду муниципального имущества», принятое на 9-й сессии 26 созыва 21 апреля 2022 г.</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215</w:t>
      </w:r>
      <w:r w:rsidR="00EB633D" w:rsidRPr="00EB633D">
        <w:rPr>
          <w:rFonts w:eastAsia="Calibri"/>
          <w:sz w:val="24"/>
          <w:szCs w:val="24"/>
          <w:lang w:eastAsia="en-US"/>
        </w:rPr>
        <w:t>. О внесении дополнений в Решение Тираспольского городского Совета народных депутатов № 28 «О реализации порядка передачи в аренду зданий, сооружений и иных объектов муниципального имущества г. Тирасполя», принятое на 5-й сессии                                 26 созыва 9 февраля 2017 года.</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216</w:t>
      </w:r>
      <w:r w:rsidR="00EB633D" w:rsidRPr="00EB633D">
        <w:rPr>
          <w:rFonts w:eastAsia="Calibri"/>
          <w:sz w:val="24"/>
          <w:szCs w:val="24"/>
          <w:lang w:eastAsia="en-US"/>
        </w:rPr>
        <w:t xml:space="preserve">. </w:t>
      </w:r>
      <w:proofErr w:type="gramStart"/>
      <w:r w:rsidR="00EB633D" w:rsidRPr="00EB633D">
        <w:rPr>
          <w:rFonts w:eastAsia="Calibri"/>
          <w:sz w:val="24"/>
          <w:szCs w:val="24"/>
          <w:lang w:eastAsia="en-US"/>
        </w:rPr>
        <w:t>О внесении изменения и дополнений в Решение Тираспольского городского Совета народных депутатов № 20 «Об утверждении перечня работ и адресов, подлежащих включению в адресные программы на 2023-2026 год и среднесрочную перспективу, финансируемые за счет средств местного бюджета г. Тирасполь и субсидий из Республиканского бюджета», принятое на 10-й сессии 26 созыва 9 июня 2022 г.</w:t>
      </w:r>
      <w:proofErr w:type="gramEnd"/>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217</w:t>
      </w:r>
      <w:r w:rsidR="00EB633D" w:rsidRPr="00EB633D">
        <w:rPr>
          <w:rFonts w:eastAsia="Calibri"/>
          <w:sz w:val="24"/>
          <w:szCs w:val="24"/>
          <w:lang w:eastAsia="en-US"/>
        </w:rPr>
        <w:t>. О безвозмездном приеме от ОАО «Молдавский металлургический завод» имущества в муниципальную собственность г. Тирасполь.</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218</w:t>
      </w:r>
      <w:r w:rsidR="00EB633D" w:rsidRPr="00EB633D">
        <w:rPr>
          <w:rFonts w:eastAsia="Calibri"/>
          <w:sz w:val="24"/>
          <w:szCs w:val="24"/>
          <w:lang w:eastAsia="en-US"/>
        </w:rPr>
        <w:t>. О безвозмездном приеме от ООО «Центр-</w:t>
      </w:r>
      <w:proofErr w:type="spellStart"/>
      <w:r w:rsidR="00EB633D" w:rsidRPr="00EB633D">
        <w:rPr>
          <w:rFonts w:eastAsia="Calibri"/>
          <w:sz w:val="24"/>
          <w:szCs w:val="24"/>
          <w:lang w:eastAsia="en-US"/>
        </w:rPr>
        <w:t>Маркет</w:t>
      </w:r>
      <w:proofErr w:type="spellEnd"/>
      <w:r w:rsidR="00EB633D" w:rsidRPr="00EB633D">
        <w:rPr>
          <w:rFonts w:eastAsia="Calibri"/>
          <w:sz w:val="24"/>
          <w:szCs w:val="24"/>
          <w:lang w:eastAsia="en-US"/>
        </w:rPr>
        <w:t>» имущества в муниципальную собственность г. Тирасполь.</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219</w:t>
      </w:r>
      <w:r w:rsidR="00EB633D" w:rsidRPr="00EB633D">
        <w:rPr>
          <w:rFonts w:eastAsia="Calibri"/>
          <w:sz w:val="24"/>
          <w:szCs w:val="24"/>
          <w:lang w:eastAsia="en-US"/>
        </w:rPr>
        <w:t>. О согласовании передачи в безвозмездное пользование объектов муниципальной собственности города Тирасполь.</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220</w:t>
      </w:r>
      <w:r w:rsidR="00EB633D" w:rsidRPr="00EB633D">
        <w:rPr>
          <w:rFonts w:eastAsia="Calibri"/>
          <w:sz w:val="24"/>
          <w:szCs w:val="24"/>
          <w:lang w:eastAsia="en-US"/>
        </w:rPr>
        <w:t>. О даче согласия на прием из государственной собственности в муниципальную собственность г. Тирасполь движимого имущества.</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221</w:t>
      </w:r>
      <w:r w:rsidR="00EB633D" w:rsidRPr="00EB633D">
        <w:rPr>
          <w:rFonts w:eastAsia="Calibri"/>
          <w:sz w:val="24"/>
          <w:szCs w:val="24"/>
          <w:lang w:eastAsia="en-US"/>
        </w:rPr>
        <w:t>. Об освобождении от уплаты коммунальных платежей за содержание объектов муниципальной собственности, переданных в безвозмездное пользование.</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222</w:t>
      </w:r>
      <w:r w:rsidR="00EB633D" w:rsidRPr="00EB633D">
        <w:rPr>
          <w:rFonts w:eastAsia="Calibri"/>
          <w:sz w:val="24"/>
          <w:szCs w:val="24"/>
          <w:lang w:eastAsia="en-US"/>
        </w:rPr>
        <w:t>. О делегировании представителя Тираспольского городского Совета народных депутатов в состав городского оперативного штаба по выработке плана мероприятий в условиях энергетического кризиса.</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223</w:t>
      </w:r>
      <w:r w:rsidR="00EB633D" w:rsidRPr="00EB633D">
        <w:rPr>
          <w:rFonts w:eastAsia="Calibri"/>
          <w:sz w:val="24"/>
          <w:szCs w:val="24"/>
          <w:lang w:eastAsia="en-US"/>
        </w:rPr>
        <w:t>. О внесении изменения в Решение Тираспольского городского Совета народных депутатов № 4 «О делегировании депутатов Тираспольского городского Совета народных депутатов в состав комиссий, образованных при Государственной администрации</w:t>
      </w:r>
      <w:r>
        <w:rPr>
          <w:rFonts w:eastAsia="Calibri"/>
          <w:sz w:val="24"/>
          <w:szCs w:val="24"/>
          <w:lang w:eastAsia="en-US"/>
        </w:rPr>
        <w:t xml:space="preserve"> </w:t>
      </w:r>
      <w:r w:rsidR="00EB633D" w:rsidRPr="00EB633D">
        <w:rPr>
          <w:rFonts w:eastAsia="Calibri"/>
          <w:sz w:val="24"/>
          <w:szCs w:val="24"/>
          <w:lang w:eastAsia="en-US"/>
        </w:rPr>
        <w:t xml:space="preserve">г. Тирасполь и г. </w:t>
      </w:r>
      <w:proofErr w:type="spellStart"/>
      <w:r w:rsidR="00EB633D" w:rsidRPr="00EB633D">
        <w:rPr>
          <w:rFonts w:eastAsia="Calibri"/>
          <w:sz w:val="24"/>
          <w:szCs w:val="24"/>
          <w:lang w:eastAsia="en-US"/>
        </w:rPr>
        <w:t>Днестровск</w:t>
      </w:r>
      <w:proofErr w:type="spellEnd"/>
      <w:r w:rsidR="00EB633D" w:rsidRPr="00EB633D">
        <w:rPr>
          <w:rFonts w:eastAsia="Calibri"/>
          <w:sz w:val="24"/>
          <w:szCs w:val="24"/>
          <w:lang w:eastAsia="en-US"/>
        </w:rPr>
        <w:t>», принятое на 2-й сессии 26 созыва 17 декабря 2020 года.</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224</w:t>
      </w:r>
      <w:r w:rsidR="00EB633D" w:rsidRPr="00EB633D">
        <w:rPr>
          <w:rFonts w:eastAsia="Calibri"/>
          <w:sz w:val="24"/>
          <w:szCs w:val="24"/>
          <w:lang w:eastAsia="en-US"/>
        </w:rPr>
        <w:t>. О внесении изменений в Решение Тираспольского городского Совета народных депутатов № 32 «Об  утверждении Адресной программы по исполнению наказов избирателей на 2022 г. и Адресной программы по ремонту и содержанию дворовых  и  внутриквартальных территорий (по депутатским округам) на 2022 год», принятое на 9-й сессии 26 созыва 17 марта 2022 года.</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225</w:t>
      </w:r>
      <w:r w:rsidR="00EB633D" w:rsidRPr="00EB633D">
        <w:rPr>
          <w:rFonts w:eastAsia="Calibri"/>
          <w:sz w:val="24"/>
          <w:szCs w:val="24"/>
          <w:lang w:eastAsia="en-US"/>
        </w:rPr>
        <w:t>. Об утверждении штатного расписания Тираспольского городского Совета народных депутатов на 2023 год.</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lastRenderedPageBreak/>
        <w:t>226</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Постановления Верховного Совета Приднестровской Молдавской Республики «О безвозмездной передаче имущества из государственной собственности в муниципальную собственность города Тирасполя»  (папка № 762-VII).</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227</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дополнений в Закон Приднестровской Молдавской Республики «О таможенном тарифе» (папка № 769/1-VII).</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228</w:t>
      </w:r>
      <w:r w:rsidR="00EB633D" w:rsidRPr="00EB633D">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изменений и дополнений в Закон Приднестровской Молдавской Республики «Об акцизах»  (папка №769/2-VII).</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229</w:t>
      </w:r>
      <w:r w:rsidR="00EB633D" w:rsidRPr="00EB633D">
        <w:rPr>
          <w:rFonts w:eastAsia="Calibri"/>
          <w:sz w:val="24"/>
          <w:szCs w:val="24"/>
          <w:lang w:eastAsia="en-US"/>
        </w:rPr>
        <w:t xml:space="preserve">. О  </w:t>
      </w:r>
      <w:proofErr w:type="gramStart"/>
      <w:r w:rsidR="00EB633D" w:rsidRPr="00EB633D">
        <w:rPr>
          <w:rFonts w:eastAsia="Calibri"/>
          <w:sz w:val="24"/>
          <w:szCs w:val="24"/>
          <w:lang w:eastAsia="en-US"/>
        </w:rPr>
        <w:t>запросе</w:t>
      </w:r>
      <w:proofErr w:type="gramEnd"/>
      <w:r w:rsidR="00EB633D" w:rsidRPr="00EB633D">
        <w:rPr>
          <w:rFonts w:eastAsia="Calibri"/>
          <w:sz w:val="24"/>
          <w:szCs w:val="24"/>
          <w:lang w:eastAsia="en-US"/>
        </w:rPr>
        <w:t xml:space="preserve"> о толковании части третьей пункта 1 статьи 128 Жилищного кодекса Приднестровской Молдавской Республики в части наличия правовых оснований у Ссудополучателя по договору безвозмездного пользования объектом муниципальной собственности на оплату за содержание и ремонт жилищного фонда, санитарное содержание здания и придомовой территории, включающую в себя плату за услуги (работы) по управлению многоквартирным жилым домом, содержанию и ремонту общего имущества и придомовой территории.</w:t>
      </w:r>
    </w:p>
    <w:p w:rsidR="00EB633D" w:rsidRPr="00EB633D" w:rsidRDefault="00AC4660" w:rsidP="00EB633D">
      <w:pPr>
        <w:spacing w:after="0" w:line="240" w:lineRule="auto"/>
        <w:ind w:firstLine="708"/>
        <w:jc w:val="both"/>
        <w:rPr>
          <w:rFonts w:eastAsia="Calibri"/>
          <w:sz w:val="24"/>
          <w:szCs w:val="24"/>
          <w:lang w:eastAsia="en-US"/>
        </w:rPr>
      </w:pPr>
      <w:r>
        <w:rPr>
          <w:rFonts w:eastAsia="Calibri"/>
          <w:sz w:val="24"/>
          <w:szCs w:val="24"/>
          <w:lang w:eastAsia="en-US"/>
        </w:rPr>
        <w:t>230</w:t>
      </w:r>
      <w:r w:rsidR="00EB633D" w:rsidRPr="00EB633D">
        <w:rPr>
          <w:rFonts w:eastAsia="Calibri"/>
          <w:sz w:val="24"/>
          <w:szCs w:val="24"/>
          <w:lang w:eastAsia="en-US"/>
        </w:rPr>
        <w:t>. О даче согласия на реализацию автотранспортного средства, закрепленного на праве хозяйственного ведения за МУП «Информационно-геодезический центр                           г. Тирасполь».</w:t>
      </w:r>
    </w:p>
    <w:p w:rsidR="00EB633D" w:rsidRDefault="00EB633D" w:rsidP="00EB633D">
      <w:pPr>
        <w:tabs>
          <w:tab w:val="left" w:pos="0"/>
        </w:tabs>
        <w:spacing w:after="0" w:line="240" w:lineRule="auto"/>
        <w:jc w:val="both"/>
        <w:rPr>
          <w:rFonts w:eastAsia="Calibri"/>
          <w:sz w:val="24"/>
          <w:szCs w:val="24"/>
          <w:lang w:eastAsia="en-US"/>
        </w:rPr>
      </w:pPr>
      <w:r>
        <w:rPr>
          <w:rFonts w:eastAsia="Calibri"/>
          <w:sz w:val="24"/>
          <w:szCs w:val="24"/>
          <w:lang w:eastAsia="en-US"/>
        </w:rPr>
        <w:tab/>
      </w:r>
      <w:r w:rsidR="00AC4660">
        <w:rPr>
          <w:rFonts w:eastAsia="Calibri"/>
          <w:sz w:val="24"/>
          <w:szCs w:val="24"/>
          <w:lang w:eastAsia="en-US"/>
        </w:rPr>
        <w:t>231</w:t>
      </w:r>
      <w:r w:rsidRPr="00EB633D">
        <w:rPr>
          <w:rFonts w:eastAsia="Calibri"/>
          <w:sz w:val="24"/>
          <w:szCs w:val="24"/>
          <w:lang w:eastAsia="en-US"/>
        </w:rPr>
        <w:t xml:space="preserve">. Об утверждении состава административной комиссии г. Тирасполя при Государственной администрации г. Тирасполя и г. </w:t>
      </w:r>
      <w:proofErr w:type="spellStart"/>
      <w:r w:rsidRPr="00EB633D">
        <w:rPr>
          <w:rFonts w:eastAsia="Calibri"/>
          <w:sz w:val="24"/>
          <w:szCs w:val="24"/>
          <w:lang w:eastAsia="en-US"/>
        </w:rPr>
        <w:t>Днестровска</w:t>
      </w:r>
      <w:proofErr w:type="spellEnd"/>
      <w:r w:rsidRPr="00EB633D">
        <w:rPr>
          <w:rFonts w:eastAsia="Calibri"/>
          <w:sz w:val="24"/>
          <w:szCs w:val="24"/>
          <w:lang w:eastAsia="en-US"/>
        </w:rPr>
        <w:t>.</w:t>
      </w:r>
    </w:p>
    <w:p w:rsidR="000E59CA" w:rsidRPr="00AC1AA5" w:rsidRDefault="000E59CA" w:rsidP="007F4588">
      <w:pPr>
        <w:tabs>
          <w:tab w:val="left" w:pos="0"/>
          <w:tab w:val="left" w:pos="142"/>
        </w:tabs>
        <w:spacing w:after="0" w:line="240" w:lineRule="auto"/>
        <w:jc w:val="both"/>
        <w:rPr>
          <w:rFonts w:eastAsiaTheme="minorHAnsi"/>
          <w:sz w:val="24"/>
          <w:szCs w:val="24"/>
        </w:rPr>
      </w:pPr>
    </w:p>
    <w:p w:rsidR="00463A93" w:rsidRPr="009A32B8" w:rsidRDefault="00353E26" w:rsidP="006B5D12">
      <w:pPr>
        <w:tabs>
          <w:tab w:val="left" w:pos="0"/>
        </w:tabs>
        <w:spacing w:after="0" w:line="240" w:lineRule="auto"/>
        <w:ind w:right="-2"/>
        <w:contextualSpacing/>
        <w:jc w:val="both"/>
        <w:rPr>
          <w:b/>
          <w:sz w:val="24"/>
          <w:szCs w:val="24"/>
        </w:rPr>
      </w:pPr>
      <w:r w:rsidRPr="009A32B8">
        <w:rPr>
          <w:b/>
          <w:sz w:val="24"/>
          <w:szCs w:val="24"/>
        </w:rPr>
        <w:tab/>
      </w:r>
      <w:r w:rsidR="00463A93" w:rsidRPr="009A32B8">
        <w:rPr>
          <w:b/>
          <w:sz w:val="24"/>
          <w:szCs w:val="24"/>
          <w:lang w:val="en-US"/>
        </w:rPr>
        <w:t>II</w:t>
      </w:r>
      <w:proofErr w:type="gramStart"/>
      <w:r w:rsidR="00463A93" w:rsidRPr="009A32B8">
        <w:rPr>
          <w:b/>
          <w:sz w:val="24"/>
          <w:szCs w:val="24"/>
        </w:rPr>
        <w:t>.  Информация</w:t>
      </w:r>
      <w:proofErr w:type="gramEnd"/>
      <w:r w:rsidR="00463A93" w:rsidRPr="009A32B8">
        <w:rPr>
          <w:b/>
          <w:sz w:val="24"/>
          <w:szCs w:val="24"/>
        </w:rPr>
        <w:t xml:space="preserve"> о работе Президиума Тираспольского городского Совета народных депутатов </w:t>
      </w:r>
      <w:r w:rsidR="00FC65F3" w:rsidRPr="009A32B8">
        <w:rPr>
          <w:b/>
          <w:sz w:val="24"/>
          <w:szCs w:val="24"/>
        </w:rPr>
        <w:t xml:space="preserve">26 созыва </w:t>
      </w:r>
      <w:r w:rsidR="00F224E3">
        <w:rPr>
          <w:b/>
          <w:sz w:val="24"/>
          <w:szCs w:val="24"/>
        </w:rPr>
        <w:t>за 2022</w:t>
      </w:r>
      <w:r w:rsidR="003D0F41" w:rsidRPr="009A32B8">
        <w:rPr>
          <w:b/>
          <w:sz w:val="24"/>
          <w:szCs w:val="24"/>
        </w:rPr>
        <w:t xml:space="preserve"> год</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F224E3" w:rsidP="006B5D12">
      <w:pPr>
        <w:tabs>
          <w:tab w:val="left" w:pos="0"/>
          <w:tab w:val="left" w:pos="142"/>
        </w:tabs>
        <w:spacing w:after="0" w:line="240" w:lineRule="auto"/>
        <w:ind w:firstLine="709"/>
        <w:contextualSpacing/>
        <w:jc w:val="both"/>
        <w:rPr>
          <w:sz w:val="24"/>
          <w:szCs w:val="24"/>
        </w:rPr>
      </w:pPr>
      <w:r>
        <w:rPr>
          <w:sz w:val="24"/>
          <w:szCs w:val="24"/>
        </w:rPr>
        <w:t>В 2022 году было проведено 18</w:t>
      </w:r>
      <w:r w:rsidR="00B10406" w:rsidRPr="009A32B8">
        <w:rPr>
          <w:sz w:val="24"/>
          <w:szCs w:val="24"/>
        </w:rPr>
        <w:t xml:space="preserve"> заседаний П</w:t>
      </w:r>
      <w:r w:rsidR="00463A93" w:rsidRPr="009A32B8">
        <w:rPr>
          <w:sz w:val="24"/>
          <w:szCs w:val="24"/>
        </w:rPr>
        <w:t>резидиума</w:t>
      </w:r>
    </w:p>
    <w:p w:rsidR="00463A93" w:rsidRPr="009A32B8" w:rsidRDefault="007D5505" w:rsidP="006B5D12">
      <w:pPr>
        <w:tabs>
          <w:tab w:val="left" w:pos="0"/>
          <w:tab w:val="left" w:pos="142"/>
        </w:tabs>
        <w:spacing w:after="0" w:line="240" w:lineRule="auto"/>
        <w:ind w:firstLine="709"/>
        <w:contextualSpacing/>
        <w:jc w:val="both"/>
        <w:rPr>
          <w:sz w:val="24"/>
          <w:szCs w:val="24"/>
        </w:rPr>
      </w:pPr>
      <w:r w:rsidRPr="009A32B8">
        <w:rPr>
          <w:sz w:val="24"/>
          <w:szCs w:val="24"/>
        </w:rPr>
        <w:t xml:space="preserve">Всего рассмотрено вопросов – </w:t>
      </w:r>
      <w:r w:rsidR="009210AB">
        <w:rPr>
          <w:sz w:val="24"/>
          <w:szCs w:val="24"/>
        </w:rPr>
        <w:t>28</w:t>
      </w:r>
    </w:p>
    <w:p w:rsidR="007D5505" w:rsidRPr="009A32B8" w:rsidRDefault="007D5505" w:rsidP="006B5D12">
      <w:pPr>
        <w:tabs>
          <w:tab w:val="left" w:pos="0"/>
          <w:tab w:val="left" w:pos="142"/>
        </w:tabs>
        <w:spacing w:after="0" w:line="240" w:lineRule="auto"/>
        <w:ind w:firstLine="709"/>
        <w:contextualSpacing/>
        <w:jc w:val="both"/>
        <w:rPr>
          <w:sz w:val="24"/>
          <w:szCs w:val="24"/>
        </w:rPr>
      </w:pPr>
    </w:p>
    <w:p w:rsidR="00F86433" w:rsidRPr="00F86433" w:rsidRDefault="00F86433" w:rsidP="00F86433">
      <w:pPr>
        <w:spacing w:after="0" w:line="240" w:lineRule="auto"/>
        <w:ind w:firstLine="708"/>
        <w:jc w:val="both"/>
        <w:rPr>
          <w:sz w:val="24"/>
          <w:szCs w:val="24"/>
        </w:rPr>
      </w:pPr>
      <w:r w:rsidRPr="00F86433">
        <w:rPr>
          <w:sz w:val="24"/>
          <w:szCs w:val="24"/>
        </w:rPr>
        <w:t>1. О дате заседания 9-й сессии Тираспольского городского Совета народных депутатов 26 созыва.</w:t>
      </w:r>
    </w:p>
    <w:p w:rsidR="007D5505" w:rsidRDefault="00F86433" w:rsidP="00F86433">
      <w:pPr>
        <w:spacing w:after="0" w:line="240" w:lineRule="auto"/>
        <w:ind w:firstLine="708"/>
        <w:jc w:val="both"/>
        <w:rPr>
          <w:sz w:val="24"/>
          <w:szCs w:val="24"/>
        </w:rPr>
      </w:pPr>
      <w:r w:rsidRPr="00F86433">
        <w:rPr>
          <w:sz w:val="24"/>
          <w:szCs w:val="24"/>
        </w:rPr>
        <w:t>2. О порядке рассмотрения проекта бюджета г. Тирасполя на 2022 год в рабочих органах городского Совета.</w:t>
      </w:r>
    </w:p>
    <w:p w:rsidR="00F86433" w:rsidRDefault="00B30FE2" w:rsidP="00F86433">
      <w:pPr>
        <w:spacing w:after="0" w:line="240" w:lineRule="auto"/>
        <w:ind w:firstLine="708"/>
        <w:jc w:val="both"/>
        <w:rPr>
          <w:sz w:val="24"/>
          <w:szCs w:val="24"/>
        </w:rPr>
      </w:pPr>
      <w:r>
        <w:rPr>
          <w:sz w:val="24"/>
          <w:szCs w:val="24"/>
        </w:rPr>
        <w:t>3</w:t>
      </w:r>
      <w:r w:rsidR="00235A89" w:rsidRPr="00235A89">
        <w:rPr>
          <w:sz w:val="24"/>
          <w:szCs w:val="24"/>
        </w:rPr>
        <w:t>. О повестке дня 1-го пленарного заседания 9-й сессии Тираспольского городского Совета народных депутатов 26 созыва.</w:t>
      </w:r>
    </w:p>
    <w:p w:rsidR="00235A89" w:rsidRDefault="00B30FE2" w:rsidP="00F86433">
      <w:pPr>
        <w:spacing w:after="0" w:line="240" w:lineRule="auto"/>
        <w:ind w:firstLine="708"/>
        <w:jc w:val="both"/>
        <w:rPr>
          <w:sz w:val="24"/>
          <w:szCs w:val="24"/>
        </w:rPr>
      </w:pPr>
      <w:r>
        <w:rPr>
          <w:sz w:val="24"/>
          <w:szCs w:val="24"/>
        </w:rPr>
        <w:t>4</w:t>
      </w:r>
      <w:r w:rsidR="00235A89" w:rsidRPr="00235A89">
        <w:rPr>
          <w:sz w:val="24"/>
          <w:szCs w:val="24"/>
        </w:rPr>
        <w:t>. О дате заседания и повестке дня 2-го пленарного заседания 9-й сессии Тираспольского городского Совета народных депутатов 26 созыва.</w:t>
      </w:r>
    </w:p>
    <w:p w:rsidR="00235A89" w:rsidRDefault="00B30FE2" w:rsidP="00F86433">
      <w:pPr>
        <w:spacing w:after="0" w:line="240" w:lineRule="auto"/>
        <w:ind w:firstLine="708"/>
        <w:jc w:val="both"/>
        <w:rPr>
          <w:sz w:val="24"/>
          <w:szCs w:val="24"/>
        </w:rPr>
      </w:pPr>
      <w:r>
        <w:rPr>
          <w:sz w:val="24"/>
          <w:szCs w:val="24"/>
        </w:rPr>
        <w:t>5</w:t>
      </w:r>
      <w:r w:rsidR="00235A89" w:rsidRPr="00235A89">
        <w:rPr>
          <w:sz w:val="24"/>
          <w:szCs w:val="24"/>
        </w:rPr>
        <w:t>. О дате заседания и повестке дня 3-го пленарного заседания 9-й сессии Тираспольского городского Совета народных депутатов 26 созыва.</w:t>
      </w:r>
    </w:p>
    <w:p w:rsidR="00235A89" w:rsidRDefault="00B30FE2" w:rsidP="00F86433">
      <w:pPr>
        <w:spacing w:after="0" w:line="240" w:lineRule="auto"/>
        <w:ind w:firstLine="708"/>
        <w:jc w:val="both"/>
        <w:rPr>
          <w:sz w:val="24"/>
          <w:szCs w:val="24"/>
        </w:rPr>
      </w:pPr>
      <w:r>
        <w:rPr>
          <w:sz w:val="24"/>
          <w:szCs w:val="24"/>
        </w:rPr>
        <w:t>6</w:t>
      </w:r>
      <w:r w:rsidR="00235A89" w:rsidRPr="00235A89">
        <w:rPr>
          <w:sz w:val="24"/>
          <w:szCs w:val="24"/>
        </w:rPr>
        <w:t>. Об отмене Решения Тираспольского городского Совета народных депутатов                       № 25 «О временном  механизме финансирования бюджетных обязательств местного бюджета города Тирасполь на 2022 год», принятого на 9-й сессии 26 созыва 17 марта 2022 года.</w:t>
      </w:r>
    </w:p>
    <w:p w:rsidR="00963ECD" w:rsidRDefault="00B30FE2" w:rsidP="00F86433">
      <w:pPr>
        <w:spacing w:after="0" w:line="240" w:lineRule="auto"/>
        <w:ind w:firstLine="708"/>
        <w:jc w:val="both"/>
        <w:rPr>
          <w:sz w:val="24"/>
          <w:szCs w:val="24"/>
        </w:rPr>
      </w:pPr>
      <w:r>
        <w:rPr>
          <w:sz w:val="24"/>
          <w:szCs w:val="24"/>
        </w:rPr>
        <w:t>7</w:t>
      </w:r>
      <w:r w:rsidR="00963ECD" w:rsidRPr="00963ECD">
        <w:rPr>
          <w:sz w:val="24"/>
          <w:szCs w:val="24"/>
        </w:rPr>
        <w:t>. О дате заседания и повестке дня 1-го пленарного заседания 10-й сессии Тираспольского городского Совета народных депутатов 26 созыва.</w:t>
      </w:r>
    </w:p>
    <w:p w:rsidR="00963ECD" w:rsidRPr="00963ECD" w:rsidRDefault="00B30FE2" w:rsidP="00963ECD">
      <w:pPr>
        <w:spacing w:after="0" w:line="240" w:lineRule="auto"/>
        <w:ind w:firstLine="708"/>
        <w:jc w:val="both"/>
        <w:rPr>
          <w:sz w:val="24"/>
          <w:szCs w:val="24"/>
        </w:rPr>
      </w:pPr>
      <w:r>
        <w:rPr>
          <w:sz w:val="24"/>
          <w:szCs w:val="24"/>
        </w:rPr>
        <w:t>8</w:t>
      </w:r>
      <w:r w:rsidR="00963ECD" w:rsidRPr="00963ECD">
        <w:rPr>
          <w:sz w:val="24"/>
          <w:szCs w:val="24"/>
        </w:rPr>
        <w:t>. О награждении юбилейной медалью «100 лет Тираспольскому городскому Совету».</w:t>
      </w:r>
    </w:p>
    <w:p w:rsidR="00963ECD" w:rsidRDefault="00B30FE2" w:rsidP="00963ECD">
      <w:pPr>
        <w:spacing w:after="0" w:line="240" w:lineRule="auto"/>
        <w:ind w:firstLine="708"/>
        <w:jc w:val="both"/>
        <w:rPr>
          <w:sz w:val="24"/>
          <w:szCs w:val="24"/>
        </w:rPr>
      </w:pPr>
      <w:r>
        <w:rPr>
          <w:sz w:val="24"/>
          <w:szCs w:val="24"/>
        </w:rPr>
        <w:t>9</w:t>
      </w:r>
      <w:r w:rsidR="00963ECD" w:rsidRPr="00963ECD">
        <w:rPr>
          <w:sz w:val="24"/>
          <w:szCs w:val="24"/>
        </w:rPr>
        <w:t>. О награждении Почётной грамотой Тираспольского городского Совета народных депутатов.</w:t>
      </w:r>
    </w:p>
    <w:p w:rsidR="00963ECD" w:rsidRPr="00963ECD" w:rsidRDefault="00963ECD" w:rsidP="00963ECD">
      <w:pPr>
        <w:spacing w:after="0" w:line="240" w:lineRule="auto"/>
        <w:ind w:firstLine="708"/>
        <w:jc w:val="both"/>
        <w:rPr>
          <w:sz w:val="24"/>
          <w:szCs w:val="24"/>
        </w:rPr>
      </w:pPr>
      <w:r w:rsidRPr="00963ECD">
        <w:rPr>
          <w:sz w:val="24"/>
          <w:szCs w:val="24"/>
        </w:rPr>
        <w:t>1</w:t>
      </w:r>
      <w:r w:rsidR="00B30FE2">
        <w:rPr>
          <w:sz w:val="24"/>
          <w:szCs w:val="24"/>
        </w:rPr>
        <w:t>0</w:t>
      </w:r>
      <w:r w:rsidRPr="00963ECD">
        <w:rPr>
          <w:sz w:val="24"/>
          <w:szCs w:val="24"/>
        </w:rPr>
        <w:t>. О дате заседания и повестке дня 2-го пленарного заседания 10-й сессии Тираспольского городского Совета народных депутатов 26 созыва.</w:t>
      </w:r>
    </w:p>
    <w:p w:rsidR="00963ECD" w:rsidRDefault="00B30FE2" w:rsidP="00B30FE2">
      <w:pPr>
        <w:spacing w:after="0" w:line="240" w:lineRule="auto"/>
        <w:ind w:firstLine="708"/>
        <w:jc w:val="both"/>
        <w:rPr>
          <w:sz w:val="24"/>
          <w:szCs w:val="24"/>
        </w:rPr>
      </w:pPr>
      <w:r>
        <w:rPr>
          <w:sz w:val="24"/>
          <w:szCs w:val="24"/>
        </w:rPr>
        <w:lastRenderedPageBreak/>
        <w:t>11</w:t>
      </w:r>
      <w:r w:rsidR="00963ECD" w:rsidRPr="00963ECD">
        <w:rPr>
          <w:sz w:val="24"/>
          <w:szCs w:val="24"/>
        </w:rPr>
        <w:t>. О перераспределении сре</w:t>
      </w:r>
      <w:proofErr w:type="gramStart"/>
      <w:r w:rsidR="00963ECD" w:rsidRPr="00963ECD">
        <w:rPr>
          <w:sz w:val="24"/>
          <w:szCs w:val="24"/>
        </w:rPr>
        <w:t>дств в пр</w:t>
      </w:r>
      <w:proofErr w:type="gramEnd"/>
      <w:r w:rsidR="00963ECD" w:rsidRPr="00963ECD">
        <w:rPr>
          <w:sz w:val="24"/>
          <w:szCs w:val="24"/>
        </w:rPr>
        <w:t>еделах утвержденных лимитов по Программе  капитального ремонта объектов культуры, народного образования, спорта и административных зданий на 2022 год, входящей в состав местного бюджета города Тирасполь на 2022 год.</w:t>
      </w:r>
    </w:p>
    <w:p w:rsidR="00963ECD" w:rsidRDefault="00963ECD" w:rsidP="00963ECD">
      <w:pPr>
        <w:spacing w:after="0" w:line="240" w:lineRule="auto"/>
        <w:ind w:firstLine="708"/>
        <w:jc w:val="both"/>
        <w:rPr>
          <w:sz w:val="24"/>
          <w:szCs w:val="24"/>
        </w:rPr>
      </w:pPr>
      <w:r w:rsidRPr="00963ECD">
        <w:rPr>
          <w:sz w:val="24"/>
          <w:szCs w:val="24"/>
        </w:rPr>
        <w:t>1</w:t>
      </w:r>
      <w:r w:rsidR="00B30FE2">
        <w:rPr>
          <w:sz w:val="24"/>
          <w:szCs w:val="24"/>
        </w:rPr>
        <w:t>2</w:t>
      </w:r>
      <w:r w:rsidRPr="00963ECD">
        <w:rPr>
          <w:sz w:val="24"/>
          <w:szCs w:val="24"/>
        </w:rPr>
        <w:t>. О награждении Почётной грамотой Тираспольского городского Совета народных депутатов.</w:t>
      </w:r>
    </w:p>
    <w:p w:rsidR="00155D1F" w:rsidRDefault="00155D1F" w:rsidP="00963ECD">
      <w:pPr>
        <w:spacing w:after="0" w:line="240" w:lineRule="auto"/>
        <w:ind w:firstLine="708"/>
        <w:jc w:val="both"/>
        <w:rPr>
          <w:sz w:val="24"/>
          <w:szCs w:val="24"/>
        </w:rPr>
      </w:pPr>
      <w:r w:rsidRPr="00155D1F">
        <w:rPr>
          <w:sz w:val="24"/>
          <w:szCs w:val="24"/>
        </w:rPr>
        <w:t>1</w:t>
      </w:r>
      <w:r w:rsidR="00B30FE2">
        <w:rPr>
          <w:sz w:val="24"/>
          <w:szCs w:val="24"/>
        </w:rPr>
        <w:t>3</w:t>
      </w:r>
      <w:r w:rsidRPr="00155D1F">
        <w:rPr>
          <w:sz w:val="24"/>
          <w:szCs w:val="24"/>
        </w:rPr>
        <w:t xml:space="preserve">. О перераспределении средств в пределах утвержденных лимитов по Смете </w:t>
      </w:r>
      <w:proofErr w:type="gramStart"/>
      <w:r w:rsidRPr="00155D1F">
        <w:rPr>
          <w:sz w:val="24"/>
          <w:szCs w:val="24"/>
        </w:rPr>
        <w:t>расходов средств Резервного фонда местного бюджета города</w:t>
      </w:r>
      <w:proofErr w:type="gramEnd"/>
      <w:r w:rsidRPr="00155D1F">
        <w:rPr>
          <w:sz w:val="24"/>
          <w:szCs w:val="24"/>
        </w:rPr>
        <w:t xml:space="preserve"> Тирасполь на 2022 год, входящей в состав местного бюджета города Тирасполь на 2022 год.</w:t>
      </w:r>
    </w:p>
    <w:p w:rsidR="00155D1F" w:rsidRDefault="00B30FE2" w:rsidP="00963ECD">
      <w:pPr>
        <w:spacing w:after="0" w:line="240" w:lineRule="auto"/>
        <w:ind w:firstLine="708"/>
        <w:jc w:val="both"/>
        <w:rPr>
          <w:sz w:val="24"/>
          <w:szCs w:val="24"/>
        </w:rPr>
      </w:pPr>
      <w:r>
        <w:rPr>
          <w:sz w:val="24"/>
          <w:szCs w:val="24"/>
        </w:rPr>
        <w:t xml:space="preserve">14. </w:t>
      </w:r>
      <w:r w:rsidR="00155D1F" w:rsidRPr="00155D1F">
        <w:rPr>
          <w:sz w:val="24"/>
          <w:szCs w:val="24"/>
        </w:rPr>
        <w:t>О дате заседания и повестке дня третьего пленарного заседания 10-й сессии Тираспольского городского Совета народных депутатов 26 созыва.</w:t>
      </w:r>
    </w:p>
    <w:p w:rsidR="00155D1F" w:rsidRDefault="00155D1F" w:rsidP="00963ECD">
      <w:pPr>
        <w:spacing w:after="0" w:line="240" w:lineRule="auto"/>
        <w:ind w:firstLine="708"/>
        <w:jc w:val="both"/>
        <w:rPr>
          <w:sz w:val="24"/>
          <w:szCs w:val="24"/>
        </w:rPr>
      </w:pPr>
      <w:r w:rsidRPr="00155D1F">
        <w:rPr>
          <w:sz w:val="24"/>
          <w:szCs w:val="24"/>
        </w:rPr>
        <w:t>1</w:t>
      </w:r>
      <w:r w:rsidR="00B30FE2">
        <w:rPr>
          <w:sz w:val="24"/>
          <w:szCs w:val="24"/>
        </w:rPr>
        <w:t>5</w:t>
      </w:r>
      <w:r w:rsidRPr="00155D1F">
        <w:rPr>
          <w:sz w:val="24"/>
          <w:szCs w:val="24"/>
        </w:rPr>
        <w:t>.</w:t>
      </w:r>
      <w:r w:rsidRPr="00155D1F">
        <w:rPr>
          <w:sz w:val="24"/>
          <w:szCs w:val="24"/>
        </w:rPr>
        <w:tab/>
        <w:t>О выражении согласия на осуществление приема имущества в муниципальную собственность  г. Тирасполь</w:t>
      </w:r>
    </w:p>
    <w:p w:rsidR="00AC6BB6" w:rsidRPr="00AC6BB6" w:rsidRDefault="00AC6BB6" w:rsidP="00AC6BB6">
      <w:pPr>
        <w:spacing w:after="0" w:line="240" w:lineRule="auto"/>
        <w:ind w:firstLine="708"/>
        <w:jc w:val="both"/>
        <w:rPr>
          <w:sz w:val="24"/>
          <w:szCs w:val="24"/>
        </w:rPr>
      </w:pPr>
      <w:r w:rsidRPr="00AC6BB6">
        <w:rPr>
          <w:sz w:val="24"/>
          <w:szCs w:val="24"/>
        </w:rPr>
        <w:t>1</w:t>
      </w:r>
      <w:r w:rsidR="00B30FE2">
        <w:rPr>
          <w:sz w:val="24"/>
          <w:szCs w:val="24"/>
        </w:rPr>
        <w:t>6</w:t>
      </w:r>
      <w:r w:rsidRPr="00AC6BB6">
        <w:rPr>
          <w:sz w:val="24"/>
          <w:szCs w:val="24"/>
        </w:rPr>
        <w:t>. О дате заседания и повестке дня 1-го пленарного заседания 11-й сессии Тираспольского городского Совета народных депутатов 26 созыва.</w:t>
      </w:r>
    </w:p>
    <w:p w:rsidR="00AC6BB6" w:rsidRDefault="00B30FE2" w:rsidP="00AC6BB6">
      <w:pPr>
        <w:spacing w:after="0" w:line="240" w:lineRule="auto"/>
        <w:ind w:firstLine="708"/>
        <w:jc w:val="both"/>
        <w:rPr>
          <w:sz w:val="24"/>
          <w:szCs w:val="24"/>
        </w:rPr>
      </w:pPr>
      <w:r>
        <w:rPr>
          <w:sz w:val="24"/>
          <w:szCs w:val="24"/>
        </w:rPr>
        <w:t>17</w:t>
      </w:r>
      <w:r w:rsidR="00AC6BB6" w:rsidRPr="00AC6BB6">
        <w:rPr>
          <w:sz w:val="24"/>
          <w:szCs w:val="24"/>
        </w:rPr>
        <w:t>. О награждении юбилейной медалью «100 лет Тираспольскому городскому Совету».</w:t>
      </w:r>
    </w:p>
    <w:p w:rsidR="00AC6BB6" w:rsidRPr="00AC6BB6" w:rsidRDefault="00AC6BB6" w:rsidP="00AC6BB6">
      <w:pPr>
        <w:spacing w:after="0" w:line="240" w:lineRule="auto"/>
        <w:ind w:firstLine="708"/>
        <w:jc w:val="both"/>
        <w:rPr>
          <w:sz w:val="24"/>
          <w:szCs w:val="24"/>
        </w:rPr>
      </w:pPr>
      <w:r w:rsidRPr="00AC6BB6">
        <w:rPr>
          <w:sz w:val="24"/>
          <w:szCs w:val="24"/>
        </w:rPr>
        <w:t>1</w:t>
      </w:r>
      <w:r w:rsidR="00B30FE2">
        <w:rPr>
          <w:sz w:val="24"/>
          <w:szCs w:val="24"/>
        </w:rPr>
        <w:t>8</w:t>
      </w:r>
      <w:r w:rsidRPr="00AC6BB6">
        <w:rPr>
          <w:sz w:val="24"/>
          <w:szCs w:val="24"/>
        </w:rPr>
        <w:t>. О дате заседания и повестке дня 2-го пленарного заседания 11-й сессии Тираспольского городского Совета народных депутатов 26 созыва.</w:t>
      </w:r>
    </w:p>
    <w:p w:rsidR="00AC6BB6" w:rsidRPr="00AC6BB6" w:rsidRDefault="00B30FE2" w:rsidP="00AC6BB6">
      <w:pPr>
        <w:spacing w:after="0" w:line="240" w:lineRule="auto"/>
        <w:ind w:firstLine="708"/>
        <w:jc w:val="both"/>
        <w:rPr>
          <w:sz w:val="24"/>
          <w:szCs w:val="24"/>
        </w:rPr>
      </w:pPr>
      <w:r>
        <w:rPr>
          <w:sz w:val="24"/>
          <w:szCs w:val="24"/>
        </w:rPr>
        <w:t>19</w:t>
      </w:r>
      <w:r w:rsidR="00AC6BB6" w:rsidRPr="00AC6BB6">
        <w:rPr>
          <w:sz w:val="24"/>
          <w:szCs w:val="24"/>
        </w:rPr>
        <w:t>. О награждении юбилейной медалью «100 лет Тираспольскому городскому Совету».</w:t>
      </w:r>
    </w:p>
    <w:p w:rsidR="00AC6BB6" w:rsidRPr="00AC6BB6" w:rsidRDefault="00B30FE2" w:rsidP="00AC6BB6">
      <w:pPr>
        <w:spacing w:after="0" w:line="240" w:lineRule="auto"/>
        <w:ind w:firstLine="708"/>
        <w:jc w:val="both"/>
        <w:rPr>
          <w:sz w:val="24"/>
          <w:szCs w:val="24"/>
        </w:rPr>
      </w:pPr>
      <w:r>
        <w:rPr>
          <w:sz w:val="24"/>
          <w:szCs w:val="24"/>
        </w:rPr>
        <w:t>20</w:t>
      </w:r>
      <w:r w:rsidR="00AC6BB6" w:rsidRPr="00AC6BB6">
        <w:rPr>
          <w:sz w:val="24"/>
          <w:szCs w:val="24"/>
        </w:rPr>
        <w:t>. О награждении медалью «За вклад в  развитие местного самоуправления».</w:t>
      </w:r>
    </w:p>
    <w:p w:rsidR="00AC6BB6" w:rsidRPr="00AC6BB6" w:rsidRDefault="00B30FE2" w:rsidP="00AC6BB6">
      <w:pPr>
        <w:spacing w:after="0" w:line="240" w:lineRule="auto"/>
        <w:ind w:firstLine="708"/>
        <w:jc w:val="both"/>
        <w:rPr>
          <w:sz w:val="24"/>
          <w:szCs w:val="24"/>
        </w:rPr>
      </w:pPr>
      <w:r>
        <w:rPr>
          <w:sz w:val="24"/>
          <w:szCs w:val="24"/>
        </w:rPr>
        <w:t>21</w:t>
      </w:r>
      <w:r w:rsidR="00AC6BB6" w:rsidRPr="00AC6BB6">
        <w:rPr>
          <w:sz w:val="24"/>
          <w:szCs w:val="24"/>
        </w:rPr>
        <w:t>. О награждении Почётной грамотой Тираспольского городского Совета народных депутатов.</w:t>
      </w:r>
    </w:p>
    <w:p w:rsidR="00AC6BB6" w:rsidRDefault="00B30FE2" w:rsidP="00AC6BB6">
      <w:pPr>
        <w:spacing w:after="0" w:line="240" w:lineRule="auto"/>
        <w:ind w:firstLine="708"/>
        <w:jc w:val="both"/>
        <w:rPr>
          <w:sz w:val="24"/>
          <w:szCs w:val="24"/>
        </w:rPr>
      </w:pPr>
      <w:r>
        <w:rPr>
          <w:sz w:val="24"/>
          <w:szCs w:val="24"/>
        </w:rPr>
        <w:t>22</w:t>
      </w:r>
      <w:r w:rsidR="00AC6BB6" w:rsidRPr="00AC6BB6">
        <w:rPr>
          <w:sz w:val="24"/>
          <w:szCs w:val="24"/>
        </w:rPr>
        <w:t>. О согласовании проекта заявки о включении объектов в смету расходов Фонда капитальных вложений Приднестровской Молдавской Республики на 2023 год.</w:t>
      </w:r>
    </w:p>
    <w:p w:rsidR="00AC6BB6" w:rsidRPr="00AC6BB6" w:rsidRDefault="00B30FE2" w:rsidP="00AC6BB6">
      <w:pPr>
        <w:spacing w:after="0" w:line="240" w:lineRule="auto"/>
        <w:ind w:firstLine="708"/>
        <w:jc w:val="both"/>
        <w:rPr>
          <w:sz w:val="24"/>
          <w:szCs w:val="24"/>
        </w:rPr>
      </w:pPr>
      <w:r>
        <w:rPr>
          <w:sz w:val="24"/>
          <w:szCs w:val="24"/>
        </w:rPr>
        <w:t>23</w:t>
      </w:r>
      <w:r w:rsidR="00AC6BB6" w:rsidRPr="00AC6BB6">
        <w:rPr>
          <w:sz w:val="24"/>
          <w:szCs w:val="24"/>
        </w:rPr>
        <w:t>. О дате заседания и повестке дня 3-го пленарного заседания 11-й сессии Тираспольского городского Совета народных депутатов 26 созыва.</w:t>
      </w:r>
    </w:p>
    <w:p w:rsidR="00AC6BB6" w:rsidRDefault="00AC6BB6" w:rsidP="00AC6BB6">
      <w:pPr>
        <w:spacing w:after="0" w:line="240" w:lineRule="auto"/>
        <w:ind w:firstLine="708"/>
        <w:jc w:val="both"/>
        <w:rPr>
          <w:sz w:val="24"/>
          <w:szCs w:val="24"/>
        </w:rPr>
      </w:pPr>
      <w:r w:rsidRPr="00AC6BB6">
        <w:rPr>
          <w:sz w:val="24"/>
          <w:szCs w:val="24"/>
        </w:rPr>
        <w:t>2</w:t>
      </w:r>
      <w:r w:rsidR="00B30FE2">
        <w:rPr>
          <w:sz w:val="24"/>
          <w:szCs w:val="24"/>
        </w:rPr>
        <w:t>4</w:t>
      </w:r>
      <w:r w:rsidRPr="00AC6BB6">
        <w:rPr>
          <w:sz w:val="24"/>
          <w:szCs w:val="24"/>
        </w:rPr>
        <w:t>. О награждении Почётной грамотой Тираспольского городского Совета народных депутатов.</w:t>
      </w:r>
    </w:p>
    <w:p w:rsidR="00AC6BB6" w:rsidRDefault="00B30FE2" w:rsidP="00AC6BB6">
      <w:pPr>
        <w:spacing w:after="0" w:line="240" w:lineRule="auto"/>
        <w:ind w:firstLine="708"/>
        <w:jc w:val="both"/>
        <w:rPr>
          <w:sz w:val="24"/>
          <w:szCs w:val="24"/>
        </w:rPr>
      </w:pPr>
      <w:r>
        <w:rPr>
          <w:sz w:val="24"/>
          <w:szCs w:val="24"/>
        </w:rPr>
        <w:t>25</w:t>
      </w:r>
      <w:r w:rsidR="00AC6BB6" w:rsidRPr="00AC6BB6">
        <w:rPr>
          <w:sz w:val="24"/>
          <w:szCs w:val="24"/>
        </w:rPr>
        <w:t>. О награждении медалью «За вклад в развитие местного самоуправления».</w:t>
      </w:r>
    </w:p>
    <w:p w:rsidR="00AC6BB6" w:rsidRDefault="00B30FE2" w:rsidP="00AC6BB6">
      <w:pPr>
        <w:spacing w:after="0" w:line="240" w:lineRule="auto"/>
        <w:ind w:firstLine="708"/>
        <w:jc w:val="both"/>
        <w:rPr>
          <w:sz w:val="24"/>
          <w:szCs w:val="24"/>
        </w:rPr>
      </w:pPr>
      <w:r>
        <w:rPr>
          <w:sz w:val="24"/>
          <w:szCs w:val="24"/>
        </w:rPr>
        <w:t>26</w:t>
      </w:r>
      <w:r w:rsidR="00AC6BB6" w:rsidRPr="00AC6BB6">
        <w:rPr>
          <w:sz w:val="24"/>
          <w:szCs w:val="24"/>
        </w:rPr>
        <w:t>. О дате заседания и повестке дня 4-го пленарного заседания 11-й сессии Тираспольского городского Совета народных депутатов 26 созыва.</w:t>
      </w:r>
    </w:p>
    <w:p w:rsidR="00AC6BB6" w:rsidRPr="00AC6BB6" w:rsidRDefault="00B30FE2" w:rsidP="00AC6BB6">
      <w:pPr>
        <w:spacing w:after="0" w:line="240" w:lineRule="auto"/>
        <w:ind w:firstLine="708"/>
        <w:jc w:val="both"/>
        <w:rPr>
          <w:sz w:val="24"/>
          <w:szCs w:val="24"/>
        </w:rPr>
      </w:pPr>
      <w:r>
        <w:rPr>
          <w:sz w:val="24"/>
          <w:szCs w:val="24"/>
        </w:rPr>
        <w:t>27</w:t>
      </w:r>
      <w:r w:rsidR="00AC6BB6" w:rsidRPr="00AC6BB6">
        <w:rPr>
          <w:sz w:val="24"/>
          <w:szCs w:val="24"/>
        </w:rPr>
        <w:t>. О перераспределении сре</w:t>
      </w:r>
      <w:proofErr w:type="gramStart"/>
      <w:r w:rsidR="00AC6BB6" w:rsidRPr="00AC6BB6">
        <w:rPr>
          <w:sz w:val="24"/>
          <w:szCs w:val="24"/>
        </w:rPr>
        <w:t>дств в пр</w:t>
      </w:r>
      <w:proofErr w:type="gramEnd"/>
      <w:r w:rsidR="00AC6BB6" w:rsidRPr="00AC6BB6">
        <w:rPr>
          <w:sz w:val="24"/>
          <w:szCs w:val="24"/>
        </w:rPr>
        <w:t>еделах утвержденных лимитов по Программе расходования средств, поступивших от налога на содержание жилищного фонда, объектов социально-культурной сферы и благоустройство территории города Тирасполь, на 2022 год.</w:t>
      </w:r>
    </w:p>
    <w:p w:rsidR="00AC6BB6" w:rsidRPr="009A32B8" w:rsidRDefault="00AC6BB6" w:rsidP="00AC6BB6">
      <w:pPr>
        <w:spacing w:after="0" w:line="240" w:lineRule="auto"/>
        <w:ind w:firstLine="708"/>
        <w:jc w:val="both"/>
        <w:rPr>
          <w:sz w:val="24"/>
          <w:szCs w:val="24"/>
        </w:rPr>
      </w:pPr>
      <w:r w:rsidRPr="00AC6BB6">
        <w:rPr>
          <w:sz w:val="24"/>
          <w:szCs w:val="24"/>
        </w:rPr>
        <w:t>2</w:t>
      </w:r>
      <w:r w:rsidR="00B30FE2">
        <w:rPr>
          <w:sz w:val="24"/>
          <w:szCs w:val="24"/>
        </w:rPr>
        <w:t>8</w:t>
      </w:r>
      <w:r w:rsidRPr="00AC6BB6">
        <w:rPr>
          <w:sz w:val="24"/>
          <w:szCs w:val="24"/>
        </w:rPr>
        <w:t>. О награждении медалью «За вклад в развитие местного самоуправления».</w:t>
      </w:r>
    </w:p>
    <w:p w:rsidR="00463A93" w:rsidRPr="009A32B8" w:rsidRDefault="00463A93" w:rsidP="006B5D12">
      <w:pPr>
        <w:tabs>
          <w:tab w:val="left" w:pos="0"/>
          <w:tab w:val="left" w:pos="142"/>
        </w:tabs>
        <w:spacing w:line="240" w:lineRule="auto"/>
        <w:contextualSpacing/>
        <w:jc w:val="both"/>
        <w:rPr>
          <w:rFonts w:eastAsiaTheme="minorHAnsi"/>
          <w:sz w:val="24"/>
          <w:szCs w:val="24"/>
        </w:rPr>
      </w:pPr>
    </w:p>
    <w:p w:rsidR="00463A93" w:rsidRPr="007A1099" w:rsidRDefault="00EE3DBC" w:rsidP="006B5D12">
      <w:pPr>
        <w:tabs>
          <w:tab w:val="left" w:pos="0"/>
        </w:tabs>
        <w:spacing w:after="0" w:line="240" w:lineRule="auto"/>
        <w:ind w:right="-2"/>
        <w:contextualSpacing/>
        <w:jc w:val="both"/>
        <w:rPr>
          <w:b/>
          <w:sz w:val="24"/>
          <w:szCs w:val="24"/>
        </w:rPr>
      </w:pPr>
      <w:r w:rsidRPr="009A32B8">
        <w:rPr>
          <w:b/>
          <w:sz w:val="24"/>
          <w:szCs w:val="24"/>
        </w:rPr>
        <w:tab/>
      </w:r>
      <w:r w:rsidR="00463A93" w:rsidRPr="007A1099">
        <w:rPr>
          <w:b/>
          <w:sz w:val="24"/>
          <w:szCs w:val="24"/>
          <w:lang w:val="en-US"/>
        </w:rPr>
        <w:t>III</w:t>
      </w:r>
      <w:proofErr w:type="gramStart"/>
      <w:r w:rsidR="00463A93" w:rsidRPr="007A1099">
        <w:rPr>
          <w:b/>
          <w:sz w:val="24"/>
          <w:szCs w:val="24"/>
        </w:rPr>
        <w:t>.  Информация</w:t>
      </w:r>
      <w:proofErr w:type="gramEnd"/>
      <w:r w:rsidR="00463A93" w:rsidRPr="007A1099">
        <w:rPr>
          <w:b/>
          <w:sz w:val="24"/>
          <w:szCs w:val="24"/>
        </w:rPr>
        <w:t xml:space="preserve"> о работе постоянных депутатских комиссий Тираспольского городского Совета народных депутатов </w:t>
      </w:r>
      <w:r w:rsidR="00874E64" w:rsidRPr="007A1099">
        <w:rPr>
          <w:b/>
          <w:sz w:val="24"/>
          <w:szCs w:val="24"/>
        </w:rPr>
        <w:t xml:space="preserve">26 созыва </w:t>
      </w:r>
      <w:r w:rsidR="007A1099" w:rsidRPr="007A1099">
        <w:rPr>
          <w:b/>
          <w:sz w:val="24"/>
          <w:szCs w:val="24"/>
        </w:rPr>
        <w:t>за 2022</w:t>
      </w:r>
      <w:r w:rsidR="003D0F41" w:rsidRPr="007A1099">
        <w:rPr>
          <w:b/>
          <w:sz w:val="24"/>
          <w:szCs w:val="24"/>
        </w:rPr>
        <w:t xml:space="preserve"> год</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1. По </w:t>
      </w:r>
      <w:r w:rsidR="00D14B96" w:rsidRPr="009A32B8">
        <w:rPr>
          <w:rFonts w:eastAsia="Calibri"/>
          <w:sz w:val="24"/>
          <w:szCs w:val="24"/>
          <w:lang w:eastAsia="en-US"/>
        </w:rPr>
        <w:t>жилищно-коммунальному хозяйству, повышению эффективности деятельности коммунальных служб, муниципальных предприятий и организаций</w:t>
      </w:r>
      <w:r w:rsidRPr="009A32B8">
        <w:rPr>
          <w:sz w:val="24"/>
          <w:szCs w:val="24"/>
        </w:rPr>
        <w:t>:</w:t>
      </w:r>
    </w:p>
    <w:p w:rsidR="00463A93" w:rsidRPr="009A32B8" w:rsidRDefault="00D14B96" w:rsidP="006B5D12">
      <w:pPr>
        <w:pStyle w:val="a3"/>
        <w:tabs>
          <w:tab w:val="left" w:pos="0"/>
          <w:tab w:val="left" w:pos="142"/>
        </w:tabs>
        <w:spacing w:line="240" w:lineRule="auto"/>
        <w:ind w:left="0" w:firstLine="709"/>
        <w:jc w:val="both"/>
        <w:rPr>
          <w:sz w:val="24"/>
          <w:szCs w:val="24"/>
        </w:rPr>
      </w:pPr>
      <w:r w:rsidRPr="009A32B8">
        <w:rPr>
          <w:sz w:val="24"/>
          <w:szCs w:val="24"/>
        </w:rPr>
        <w:t xml:space="preserve">Проведено заседаний – </w:t>
      </w:r>
      <w:r w:rsidR="00A62684">
        <w:rPr>
          <w:sz w:val="24"/>
          <w:szCs w:val="24"/>
        </w:rPr>
        <w:t>11</w:t>
      </w:r>
    </w:p>
    <w:p w:rsidR="00463A93" w:rsidRPr="009A32B8" w:rsidRDefault="00D14B96" w:rsidP="006B5D12">
      <w:pPr>
        <w:pStyle w:val="a3"/>
        <w:tabs>
          <w:tab w:val="left" w:pos="0"/>
          <w:tab w:val="left" w:pos="142"/>
        </w:tabs>
        <w:spacing w:after="0" w:line="240" w:lineRule="auto"/>
        <w:ind w:left="0" w:firstLine="709"/>
        <w:jc w:val="both"/>
        <w:rPr>
          <w:sz w:val="24"/>
          <w:szCs w:val="24"/>
        </w:rPr>
      </w:pPr>
      <w:r w:rsidRPr="009A32B8">
        <w:rPr>
          <w:sz w:val="24"/>
          <w:szCs w:val="24"/>
        </w:rPr>
        <w:t xml:space="preserve">Рассмотрено вопросов – </w:t>
      </w:r>
      <w:r w:rsidR="00A62684">
        <w:rPr>
          <w:sz w:val="24"/>
          <w:szCs w:val="24"/>
        </w:rPr>
        <w:t>92</w:t>
      </w:r>
    </w:p>
    <w:p w:rsidR="00D14B96" w:rsidRPr="009A32B8" w:rsidRDefault="00D14B96" w:rsidP="006B5D12">
      <w:pPr>
        <w:pStyle w:val="a3"/>
        <w:tabs>
          <w:tab w:val="left" w:pos="0"/>
          <w:tab w:val="left" w:pos="142"/>
        </w:tabs>
        <w:spacing w:after="0" w:line="240" w:lineRule="auto"/>
        <w:ind w:left="0" w:firstLine="709"/>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2. По </w:t>
      </w:r>
      <w:r w:rsidR="004065DB" w:rsidRPr="009A32B8">
        <w:rPr>
          <w:rFonts w:eastAsia="Calibri"/>
          <w:sz w:val="24"/>
          <w:szCs w:val="24"/>
          <w:lang w:eastAsia="en-US"/>
        </w:rPr>
        <w:t>социальной политике, образованию, культуре, спорту, туризму, СМИ</w:t>
      </w:r>
      <w:r w:rsidRPr="009A32B8">
        <w:rPr>
          <w:sz w:val="24"/>
          <w:szCs w:val="24"/>
        </w:rPr>
        <w:t>:</w:t>
      </w:r>
    </w:p>
    <w:p w:rsidR="00463A93" w:rsidRPr="009A32B8" w:rsidRDefault="00463A93" w:rsidP="006B5D12">
      <w:pPr>
        <w:pStyle w:val="a6"/>
        <w:tabs>
          <w:tab w:val="left" w:pos="0"/>
          <w:tab w:val="left" w:pos="142"/>
        </w:tabs>
        <w:ind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Проведено </w:t>
      </w:r>
      <w:r w:rsidR="004065DB" w:rsidRPr="009A32B8">
        <w:rPr>
          <w:rFonts w:ascii="Times New Roman" w:hAnsi="Times New Roman" w:cs="Times New Roman"/>
          <w:sz w:val="24"/>
          <w:szCs w:val="24"/>
        </w:rPr>
        <w:t xml:space="preserve">заседаний – </w:t>
      </w:r>
      <w:r w:rsidR="005B2A39">
        <w:rPr>
          <w:rFonts w:ascii="Times New Roman" w:hAnsi="Times New Roman" w:cs="Times New Roman"/>
          <w:sz w:val="24"/>
          <w:szCs w:val="24"/>
        </w:rPr>
        <w:t>11</w:t>
      </w:r>
    </w:p>
    <w:p w:rsidR="00463A93" w:rsidRDefault="004065DB" w:rsidP="006B5D12">
      <w:pPr>
        <w:pStyle w:val="a6"/>
        <w:tabs>
          <w:tab w:val="left" w:pos="0"/>
          <w:tab w:val="left" w:pos="142"/>
        </w:tabs>
        <w:ind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Рассмотрено вопросов – </w:t>
      </w:r>
      <w:r w:rsidR="005B2A39">
        <w:rPr>
          <w:rFonts w:ascii="Times New Roman" w:hAnsi="Times New Roman" w:cs="Times New Roman"/>
          <w:sz w:val="24"/>
          <w:szCs w:val="24"/>
        </w:rPr>
        <w:t>48</w:t>
      </w:r>
    </w:p>
    <w:p w:rsidR="004065DB" w:rsidRDefault="004065DB" w:rsidP="0024444D">
      <w:pPr>
        <w:pStyle w:val="a6"/>
        <w:tabs>
          <w:tab w:val="left" w:pos="0"/>
          <w:tab w:val="left" w:pos="142"/>
        </w:tabs>
        <w:contextualSpacing/>
        <w:jc w:val="both"/>
        <w:rPr>
          <w:rFonts w:ascii="Times New Roman" w:hAnsi="Times New Roman" w:cs="Times New Roman"/>
          <w:sz w:val="24"/>
          <w:szCs w:val="24"/>
        </w:rPr>
      </w:pPr>
    </w:p>
    <w:p w:rsidR="0024444D" w:rsidRDefault="0024444D" w:rsidP="0024444D">
      <w:pPr>
        <w:pStyle w:val="a6"/>
        <w:tabs>
          <w:tab w:val="left" w:pos="0"/>
          <w:tab w:val="left" w:pos="142"/>
        </w:tabs>
        <w:contextualSpacing/>
        <w:jc w:val="both"/>
        <w:rPr>
          <w:rFonts w:ascii="Times New Roman" w:hAnsi="Times New Roman" w:cs="Times New Roman"/>
          <w:sz w:val="24"/>
          <w:szCs w:val="24"/>
        </w:rPr>
      </w:pPr>
    </w:p>
    <w:p w:rsidR="0024444D" w:rsidRPr="009A32B8" w:rsidRDefault="0024444D" w:rsidP="0024444D">
      <w:pPr>
        <w:pStyle w:val="a6"/>
        <w:tabs>
          <w:tab w:val="left" w:pos="0"/>
          <w:tab w:val="left" w:pos="142"/>
        </w:tabs>
        <w:contextualSpacing/>
        <w:jc w:val="both"/>
        <w:rPr>
          <w:rFonts w:ascii="Times New Roman" w:hAnsi="Times New Roman" w:cs="Times New Roman"/>
          <w:sz w:val="24"/>
          <w:szCs w:val="24"/>
        </w:rPr>
      </w:pPr>
    </w:p>
    <w:p w:rsidR="00463A93" w:rsidRPr="009A32B8" w:rsidRDefault="00463A93" w:rsidP="006B5D12">
      <w:pPr>
        <w:pStyle w:val="a6"/>
        <w:tabs>
          <w:tab w:val="left" w:pos="0"/>
          <w:tab w:val="left" w:pos="142"/>
        </w:tabs>
        <w:ind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lastRenderedPageBreak/>
        <w:t xml:space="preserve">3. По </w:t>
      </w:r>
      <w:r w:rsidR="00EF5B4A" w:rsidRPr="009A32B8">
        <w:rPr>
          <w:rFonts w:ascii="Times New Roman" w:eastAsia="Calibri" w:hAnsi="Times New Roman" w:cs="Times New Roman"/>
          <w:sz w:val="24"/>
          <w:szCs w:val="24"/>
        </w:rPr>
        <w:t>бюджету, внебюджетным фондам и муниципальной собственности</w:t>
      </w:r>
      <w:r w:rsidRPr="009A32B8">
        <w:rPr>
          <w:rFonts w:ascii="Times New Roman" w:hAnsi="Times New Roman" w:cs="Times New Roman"/>
          <w:sz w:val="24"/>
          <w:szCs w:val="24"/>
        </w:rPr>
        <w:t>:</w:t>
      </w:r>
    </w:p>
    <w:p w:rsidR="00463A93" w:rsidRPr="009A32B8" w:rsidRDefault="007A1099" w:rsidP="006B5D12">
      <w:pPr>
        <w:pStyle w:val="a6"/>
        <w:tabs>
          <w:tab w:val="left" w:pos="0"/>
          <w:tab w:val="left" w:pos="142"/>
        </w:tabs>
        <w:ind w:firstLine="709"/>
        <w:contextualSpacing/>
        <w:jc w:val="both"/>
        <w:rPr>
          <w:rFonts w:ascii="Times New Roman" w:hAnsi="Times New Roman" w:cs="Times New Roman"/>
          <w:sz w:val="24"/>
          <w:szCs w:val="24"/>
        </w:rPr>
      </w:pPr>
      <w:r>
        <w:rPr>
          <w:rFonts w:ascii="Times New Roman" w:hAnsi="Times New Roman" w:cs="Times New Roman"/>
          <w:sz w:val="24"/>
          <w:szCs w:val="24"/>
        </w:rPr>
        <w:t>Проведено заседаний –</w:t>
      </w:r>
      <w:r w:rsidR="000D6545">
        <w:rPr>
          <w:rFonts w:ascii="Times New Roman" w:hAnsi="Times New Roman" w:cs="Times New Roman"/>
          <w:sz w:val="24"/>
          <w:szCs w:val="24"/>
        </w:rPr>
        <w:t xml:space="preserve"> 23</w:t>
      </w:r>
    </w:p>
    <w:p w:rsidR="00463A93" w:rsidRDefault="00EF5B4A" w:rsidP="006B5D12">
      <w:pPr>
        <w:pStyle w:val="a6"/>
        <w:tabs>
          <w:tab w:val="left" w:pos="0"/>
          <w:tab w:val="left" w:pos="142"/>
        </w:tabs>
        <w:ind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Рассмотрено вопросов – </w:t>
      </w:r>
      <w:r w:rsidR="000D6545">
        <w:rPr>
          <w:rFonts w:ascii="Times New Roman" w:hAnsi="Times New Roman" w:cs="Times New Roman"/>
          <w:sz w:val="24"/>
          <w:szCs w:val="24"/>
        </w:rPr>
        <w:t>163</w:t>
      </w:r>
    </w:p>
    <w:p w:rsidR="00AC1AA5" w:rsidRPr="009A32B8" w:rsidRDefault="00AC1AA5" w:rsidP="006B5D12">
      <w:pPr>
        <w:pStyle w:val="a6"/>
        <w:tabs>
          <w:tab w:val="left" w:pos="0"/>
          <w:tab w:val="left" w:pos="142"/>
        </w:tabs>
        <w:ind w:firstLine="709"/>
        <w:contextualSpacing/>
        <w:jc w:val="both"/>
        <w:rPr>
          <w:rFonts w:ascii="Times New Roman" w:hAnsi="Times New Roman" w:cs="Times New Roman"/>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4. По </w:t>
      </w:r>
      <w:r w:rsidR="00EF5B4A" w:rsidRPr="009A32B8">
        <w:rPr>
          <w:rFonts w:eastAsia="Calibri"/>
          <w:sz w:val="24"/>
          <w:szCs w:val="24"/>
          <w:lang w:eastAsia="en-US"/>
        </w:rPr>
        <w:t>законности, депутатской этике, мандатам, взаимодействию с правоохранительными органами и жилищной политике</w:t>
      </w:r>
      <w:r w:rsidRPr="009A32B8">
        <w:rPr>
          <w:sz w:val="24"/>
          <w:szCs w:val="24"/>
        </w:rPr>
        <w:t>:</w:t>
      </w:r>
    </w:p>
    <w:p w:rsidR="00463A93" w:rsidRPr="009A32B8" w:rsidRDefault="00EF5B4A"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Проведено заседаний – </w:t>
      </w:r>
      <w:r w:rsidR="00461361">
        <w:rPr>
          <w:sz w:val="24"/>
          <w:szCs w:val="24"/>
        </w:rPr>
        <w:t>18</w:t>
      </w:r>
    </w:p>
    <w:p w:rsidR="00463A93" w:rsidRPr="009A32B8" w:rsidRDefault="00EF5B4A"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Рассмотрено вопросов – </w:t>
      </w:r>
      <w:r w:rsidR="00461361">
        <w:rPr>
          <w:sz w:val="24"/>
          <w:szCs w:val="24"/>
        </w:rPr>
        <w:t>74</w:t>
      </w:r>
    </w:p>
    <w:p w:rsidR="00EF5B4A" w:rsidRDefault="00EF5B4A" w:rsidP="006B5D12">
      <w:pPr>
        <w:tabs>
          <w:tab w:val="left" w:pos="0"/>
          <w:tab w:val="left" w:pos="142"/>
        </w:tabs>
        <w:spacing w:after="0" w:line="240" w:lineRule="auto"/>
        <w:ind w:right="-2" w:firstLine="709"/>
        <w:contextualSpacing/>
        <w:jc w:val="both"/>
        <w:rPr>
          <w:sz w:val="24"/>
          <w:szCs w:val="24"/>
        </w:rPr>
      </w:pPr>
    </w:p>
    <w:p w:rsidR="001D4DE8" w:rsidRPr="009A32B8" w:rsidRDefault="001D4DE8"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5. По </w:t>
      </w:r>
      <w:r w:rsidR="00EF5B4A" w:rsidRPr="009A32B8">
        <w:rPr>
          <w:rFonts w:eastAsia="Calibri"/>
          <w:sz w:val="24"/>
          <w:szCs w:val="24"/>
          <w:lang w:eastAsia="en-US"/>
        </w:rPr>
        <w:t>архитектуре, градостроительству и земельным отношениям</w:t>
      </w:r>
      <w:r w:rsidRPr="009A32B8">
        <w:rPr>
          <w:sz w:val="24"/>
          <w:szCs w:val="24"/>
        </w:rPr>
        <w:t>:</w:t>
      </w:r>
    </w:p>
    <w:p w:rsidR="00463A93" w:rsidRPr="009A32B8" w:rsidRDefault="00463A93" w:rsidP="006B5D12">
      <w:pPr>
        <w:pStyle w:val="1"/>
        <w:shd w:val="clear" w:color="auto" w:fill="auto"/>
        <w:tabs>
          <w:tab w:val="left" w:pos="0"/>
          <w:tab w:val="left" w:pos="142"/>
        </w:tabs>
        <w:spacing w:line="240" w:lineRule="auto"/>
        <w:ind w:right="-2" w:firstLine="0"/>
        <w:contextualSpacing/>
        <w:jc w:val="both"/>
        <w:rPr>
          <w:rFonts w:ascii="Times New Roman" w:hAnsi="Times New Roman" w:cs="Times New Roman"/>
          <w:sz w:val="24"/>
          <w:szCs w:val="24"/>
        </w:rPr>
      </w:pPr>
      <w:r w:rsidRPr="009A32B8">
        <w:rPr>
          <w:rFonts w:ascii="Times New Roman" w:eastAsiaTheme="minorEastAsia" w:hAnsi="Times New Roman" w:cs="Times New Roman"/>
          <w:sz w:val="24"/>
          <w:szCs w:val="24"/>
          <w:lang w:eastAsia="ru-RU"/>
        </w:rPr>
        <w:tab/>
      </w:r>
      <w:r w:rsidRPr="009A32B8">
        <w:rPr>
          <w:rFonts w:ascii="Times New Roman" w:eastAsiaTheme="minorEastAsia" w:hAnsi="Times New Roman" w:cs="Times New Roman"/>
          <w:sz w:val="24"/>
          <w:szCs w:val="24"/>
          <w:lang w:eastAsia="ru-RU"/>
        </w:rPr>
        <w:tab/>
      </w:r>
      <w:r w:rsidRPr="009A32B8">
        <w:rPr>
          <w:rFonts w:ascii="Times New Roman" w:hAnsi="Times New Roman" w:cs="Times New Roman"/>
          <w:sz w:val="24"/>
          <w:szCs w:val="24"/>
        </w:rPr>
        <w:t>Проведено заседан</w:t>
      </w:r>
      <w:r w:rsidR="00EF5B4A" w:rsidRPr="009A32B8">
        <w:rPr>
          <w:rFonts w:ascii="Times New Roman" w:hAnsi="Times New Roman" w:cs="Times New Roman"/>
          <w:sz w:val="24"/>
          <w:szCs w:val="24"/>
        </w:rPr>
        <w:t xml:space="preserve">ий – </w:t>
      </w:r>
      <w:r w:rsidR="00237A4C">
        <w:rPr>
          <w:rFonts w:ascii="Times New Roman" w:hAnsi="Times New Roman" w:cs="Times New Roman"/>
          <w:sz w:val="24"/>
          <w:szCs w:val="24"/>
        </w:rPr>
        <w:t>6</w:t>
      </w:r>
    </w:p>
    <w:p w:rsidR="00463A93" w:rsidRPr="009A32B8" w:rsidRDefault="00EF5B4A" w:rsidP="006B5D12">
      <w:pPr>
        <w:pStyle w:val="1"/>
        <w:shd w:val="clear" w:color="auto" w:fill="auto"/>
        <w:tabs>
          <w:tab w:val="left" w:pos="0"/>
          <w:tab w:val="left" w:pos="142"/>
        </w:tabs>
        <w:spacing w:line="240" w:lineRule="auto"/>
        <w:ind w:right="-2"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Рассмотрено вопросов – </w:t>
      </w:r>
      <w:r w:rsidR="00237A4C">
        <w:rPr>
          <w:rFonts w:ascii="Times New Roman" w:hAnsi="Times New Roman" w:cs="Times New Roman"/>
          <w:sz w:val="24"/>
          <w:szCs w:val="24"/>
        </w:rPr>
        <w:t>25</w:t>
      </w:r>
    </w:p>
    <w:p w:rsidR="00EF5B4A" w:rsidRPr="009A32B8" w:rsidRDefault="00EF5B4A" w:rsidP="006B5D12">
      <w:pPr>
        <w:pStyle w:val="1"/>
        <w:shd w:val="clear" w:color="auto" w:fill="auto"/>
        <w:tabs>
          <w:tab w:val="left" w:pos="0"/>
          <w:tab w:val="left" w:pos="142"/>
        </w:tabs>
        <w:spacing w:line="240" w:lineRule="auto"/>
        <w:ind w:right="-2" w:firstLine="709"/>
        <w:contextualSpacing/>
        <w:jc w:val="both"/>
        <w:rPr>
          <w:rFonts w:ascii="Times New Roman" w:hAnsi="Times New Roman" w:cs="Times New Roman"/>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6. По </w:t>
      </w:r>
      <w:r w:rsidR="00EF5B4A" w:rsidRPr="009A32B8">
        <w:rPr>
          <w:rFonts w:eastAsia="Calibri"/>
          <w:sz w:val="24"/>
          <w:szCs w:val="24"/>
          <w:lang w:eastAsia="en-US"/>
        </w:rPr>
        <w:t>развитию предпринимательства, торговле,  транспорту, защите прав потребителей и экологии</w:t>
      </w:r>
      <w:r w:rsidRPr="009A32B8">
        <w:rPr>
          <w:sz w:val="24"/>
          <w:szCs w:val="24"/>
        </w:rPr>
        <w:t>:</w:t>
      </w:r>
    </w:p>
    <w:p w:rsidR="00463A93" w:rsidRPr="009A32B8" w:rsidRDefault="00EF5B4A" w:rsidP="006B5D12">
      <w:pPr>
        <w:pStyle w:val="a3"/>
        <w:tabs>
          <w:tab w:val="left" w:pos="0"/>
          <w:tab w:val="left" w:pos="142"/>
        </w:tabs>
        <w:spacing w:line="240" w:lineRule="auto"/>
        <w:ind w:left="0" w:firstLine="709"/>
        <w:jc w:val="both"/>
        <w:rPr>
          <w:sz w:val="24"/>
          <w:szCs w:val="24"/>
        </w:rPr>
      </w:pPr>
      <w:r w:rsidRPr="009A32B8">
        <w:rPr>
          <w:sz w:val="24"/>
          <w:szCs w:val="24"/>
        </w:rPr>
        <w:t xml:space="preserve">Проведено заседаний – </w:t>
      </w:r>
      <w:r w:rsidR="00237A4C">
        <w:rPr>
          <w:sz w:val="24"/>
          <w:szCs w:val="24"/>
        </w:rPr>
        <w:t>6</w:t>
      </w:r>
    </w:p>
    <w:p w:rsidR="00463A93" w:rsidRPr="009A32B8" w:rsidRDefault="00EF5B4A" w:rsidP="006B5D12">
      <w:pPr>
        <w:pStyle w:val="a3"/>
        <w:tabs>
          <w:tab w:val="left" w:pos="0"/>
          <w:tab w:val="left" w:pos="142"/>
        </w:tabs>
        <w:spacing w:after="0" w:line="240" w:lineRule="auto"/>
        <w:ind w:left="0" w:firstLine="709"/>
        <w:jc w:val="both"/>
        <w:rPr>
          <w:sz w:val="24"/>
          <w:szCs w:val="24"/>
        </w:rPr>
      </w:pPr>
      <w:r w:rsidRPr="009A32B8">
        <w:rPr>
          <w:sz w:val="24"/>
          <w:szCs w:val="24"/>
        </w:rPr>
        <w:t xml:space="preserve">Рассмотрено вопросов – </w:t>
      </w:r>
      <w:r w:rsidR="00237A4C">
        <w:rPr>
          <w:sz w:val="24"/>
          <w:szCs w:val="24"/>
        </w:rPr>
        <w:t>43</w:t>
      </w:r>
    </w:p>
    <w:p w:rsidR="00463A93" w:rsidRPr="009A32B8" w:rsidRDefault="00463A93" w:rsidP="006B5D12">
      <w:pPr>
        <w:pStyle w:val="1"/>
        <w:shd w:val="clear" w:color="auto" w:fill="auto"/>
        <w:tabs>
          <w:tab w:val="left" w:pos="0"/>
          <w:tab w:val="left" w:pos="142"/>
        </w:tabs>
        <w:spacing w:line="240" w:lineRule="auto"/>
        <w:ind w:right="-2" w:firstLine="0"/>
        <w:contextualSpacing/>
        <w:jc w:val="both"/>
        <w:rPr>
          <w:rFonts w:ascii="Times New Roman" w:hAnsi="Times New Roman" w:cs="Times New Roman"/>
          <w:sz w:val="24"/>
          <w:szCs w:val="24"/>
        </w:rPr>
      </w:pPr>
    </w:p>
    <w:p w:rsidR="00463A93" w:rsidRPr="009A32B8" w:rsidRDefault="00463A93" w:rsidP="006B5D12">
      <w:pPr>
        <w:pStyle w:val="a3"/>
        <w:numPr>
          <w:ilvl w:val="0"/>
          <w:numId w:val="30"/>
        </w:numPr>
        <w:tabs>
          <w:tab w:val="left" w:pos="0"/>
          <w:tab w:val="left" w:pos="142"/>
        </w:tabs>
        <w:spacing w:after="0" w:line="240" w:lineRule="auto"/>
        <w:ind w:right="-2"/>
        <w:jc w:val="both"/>
        <w:rPr>
          <w:color w:val="000000" w:themeColor="text1"/>
          <w:sz w:val="24"/>
          <w:szCs w:val="24"/>
        </w:rPr>
      </w:pPr>
      <w:r w:rsidRPr="009A32B8">
        <w:rPr>
          <w:b/>
          <w:color w:val="000000" w:themeColor="text1"/>
          <w:sz w:val="24"/>
          <w:szCs w:val="24"/>
        </w:rPr>
        <w:t xml:space="preserve">Информация </w:t>
      </w:r>
      <w:r w:rsidR="008D4800">
        <w:rPr>
          <w:b/>
          <w:color w:val="000000" w:themeColor="text1"/>
          <w:sz w:val="24"/>
          <w:szCs w:val="24"/>
        </w:rPr>
        <w:t>о депутатских обращениях за 2022</w:t>
      </w:r>
      <w:r w:rsidR="003D0F41" w:rsidRPr="009A32B8">
        <w:rPr>
          <w:b/>
          <w:color w:val="000000" w:themeColor="text1"/>
          <w:sz w:val="24"/>
          <w:szCs w:val="24"/>
        </w:rPr>
        <w:t xml:space="preserve"> год</w:t>
      </w:r>
    </w:p>
    <w:p w:rsidR="00463A93" w:rsidRPr="009A32B8" w:rsidRDefault="00463A93" w:rsidP="006B5D12">
      <w:pPr>
        <w:pStyle w:val="a3"/>
        <w:tabs>
          <w:tab w:val="left" w:pos="0"/>
          <w:tab w:val="left" w:pos="142"/>
        </w:tabs>
        <w:spacing w:after="0" w:line="240" w:lineRule="auto"/>
        <w:ind w:left="1428" w:right="-2"/>
        <w:jc w:val="both"/>
        <w:rPr>
          <w:color w:val="000000" w:themeColor="text1"/>
          <w:sz w:val="24"/>
          <w:szCs w:val="24"/>
        </w:rPr>
      </w:pPr>
    </w:p>
    <w:p w:rsidR="00461361" w:rsidRPr="00461361" w:rsidRDefault="00461361" w:rsidP="00461361">
      <w:pPr>
        <w:spacing w:after="0" w:line="240" w:lineRule="auto"/>
        <w:rPr>
          <w:rFonts w:eastAsia="Calibri"/>
          <w:sz w:val="24"/>
          <w:szCs w:val="24"/>
          <w:lang w:eastAsia="en-US"/>
        </w:rPr>
      </w:pPr>
      <w:r w:rsidRPr="00461361">
        <w:rPr>
          <w:rFonts w:eastAsia="Calibri"/>
          <w:sz w:val="24"/>
          <w:szCs w:val="24"/>
          <w:lang w:eastAsia="en-US"/>
        </w:rPr>
        <w:t>Направлено - 190 депутатских обращений, из которых:</w:t>
      </w:r>
    </w:p>
    <w:p w:rsidR="00461361" w:rsidRPr="00461361" w:rsidRDefault="00461361" w:rsidP="00461361">
      <w:pPr>
        <w:spacing w:after="0" w:line="240" w:lineRule="auto"/>
        <w:rPr>
          <w:rFonts w:eastAsia="Calibri"/>
          <w:sz w:val="24"/>
          <w:szCs w:val="24"/>
          <w:lang w:eastAsia="en-US"/>
        </w:rPr>
      </w:pPr>
      <w:r w:rsidRPr="00461361">
        <w:rPr>
          <w:rFonts w:eastAsia="Calibri"/>
          <w:sz w:val="24"/>
          <w:szCs w:val="24"/>
          <w:lang w:eastAsia="en-US"/>
        </w:rPr>
        <w:t>- в адрес Государственной администрации – 57</w:t>
      </w:r>
    </w:p>
    <w:p w:rsidR="00461361" w:rsidRPr="00461361" w:rsidRDefault="00461361" w:rsidP="00461361">
      <w:pPr>
        <w:spacing w:after="0" w:line="240" w:lineRule="auto"/>
        <w:rPr>
          <w:rFonts w:eastAsia="Calibri"/>
          <w:sz w:val="24"/>
          <w:szCs w:val="24"/>
          <w:lang w:eastAsia="en-US"/>
        </w:rPr>
      </w:pPr>
      <w:r w:rsidRPr="00461361">
        <w:rPr>
          <w:rFonts w:eastAsia="Calibri"/>
          <w:sz w:val="24"/>
          <w:szCs w:val="24"/>
          <w:lang w:eastAsia="en-US"/>
        </w:rPr>
        <w:t>- в адрес прокуратуры, судов, УВД – 2</w:t>
      </w:r>
    </w:p>
    <w:p w:rsidR="00461361" w:rsidRPr="00461361" w:rsidRDefault="00461361" w:rsidP="00461361">
      <w:pPr>
        <w:spacing w:after="0" w:line="240" w:lineRule="auto"/>
        <w:rPr>
          <w:rFonts w:eastAsia="Calibri"/>
          <w:sz w:val="24"/>
          <w:szCs w:val="24"/>
          <w:lang w:eastAsia="en-US"/>
        </w:rPr>
      </w:pPr>
      <w:r w:rsidRPr="00461361">
        <w:rPr>
          <w:rFonts w:eastAsia="Calibri"/>
          <w:sz w:val="24"/>
          <w:szCs w:val="24"/>
          <w:lang w:eastAsia="en-US"/>
        </w:rPr>
        <w:t xml:space="preserve">- в адрес других инстанций – 131 </w:t>
      </w:r>
    </w:p>
    <w:p w:rsidR="00AE2423" w:rsidRDefault="00461361" w:rsidP="00461361">
      <w:pPr>
        <w:tabs>
          <w:tab w:val="left" w:pos="0"/>
          <w:tab w:val="left" w:pos="142"/>
        </w:tabs>
        <w:spacing w:after="0" w:line="240" w:lineRule="auto"/>
        <w:ind w:right="-2"/>
        <w:jc w:val="both"/>
        <w:rPr>
          <w:rFonts w:eastAsia="Calibri"/>
          <w:sz w:val="24"/>
          <w:szCs w:val="24"/>
          <w:lang w:eastAsia="en-US"/>
        </w:rPr>
      </w:pPr>
      <w:r w:rsidRPr="00461361">
        <w:rPr>
          <w:rFonts w:eastAsia="Calibri"/>
          <w:sz w:val="24"/>
          <w:szCs w:val="24"/>
          <w:lang w:eastAsia="en-US"/>
        </w:rPr>
        <w:t>Получено ответов и принято решений по обращениям – 170</w:t>
      </w:r>
    </w:p>
    <w:p w:rsidR="00461361" w:rsidRPr="009A32B8" w:rsidRDefault="00461361" w:rsidP="00461361">
      <w:pPr>
        <w:tabs>
          <w:tab w:val="left" w:pos="0"/>
          <w:tab w:val="left" w:pos="142"/>
        </w:tabs>
        <w:spacing w:after="0" w:line="240" w:lineRule="auto"/>
        <w:ind w:right="-2"/>
        <w:jc w:val="both"/>
        <w:rPr>
          <w:color w:val="FF0000"/>
          <w:sz w:val="24"/>
          <w:szCs w:val="24"/>
          <w:u w:val="single"/>
        </w:rPr>
      </w:pPr>
    </w:p>
    <w:p w:rsidR="00463A93" w:rsidRPr="009A32B8" w:rsidRDefault="00463A93" w:rsidP="006B5D12">
      <w:pPr>
        <w:tabs>
          <w:tab w:val="left" w:pos="0"/>
          <w:tab w:val="left" w:pos="142"/>
        </w:tabs>
        <w:spacing w:after="0" w:line="240" w:lineRule="auto"/>
        <w:ind w:right="-2" w:firstLine="709"/>
        <w:contextualSpacing/>
        <w:jc w:val="both"/>
        <w:rPr>
          <w:b/>
          <w:sz w:val="24"/>
          <w:szCs w:val="24"/>
        </w:rPr>
      </w:pPr>
      <w:r w:rsidRPr="009A32B8">
        <w:rPr>
          <w:b/>
          <w:sz w:val="24"/>
          <w:szCs w:val="24"/>
          <w:lang w:val="en-US"/>
        </w:rPr>
        <w:t>V</w:t>
      </w:r>
      <w:r w:rsidRPr="009A32B8">
        <w:rPr>
          <w:b/>
          <w:sz w:val="24"/>
          <w:szCs w:val="24"/>
        </w:rPr>
        <w:t>. Финансирование</w:t>
      </w:r>
    </w:p>
    <w:p w:rsidR="00463A93" w:rsidRPr="009A32B8" w:rsidRDefault="00463A93" w:rsidP="006B5D12">
      <w:pPr>
        <w:tabs>
          <w:tab w:val="left" w:pos="0"/>
          <w:tab w:val="left" w:pos="142"/>
        </w:tabs>
        <w:spacing w:after="0" w:line="240" w:lineRule="auto"/>
        <w:ind w:right="-2" w:firstLine="709"/>
        <w:contextualSpacing/>
        <w:jc w:val="both"/>
        <w:rPr>
          <w:b/>
          <w:sz w:val="24"/>
          <w:szCs w:val="24"/>
        </w:rPr>
      </w:pPr>
    </w:p>
    <w:p w:rsidR="00463A93" w:rsidRPr="009A32B8" w:rsidRDefault="00987DDB" w:rsidP="006B5D12">
      <w:pPr>
        <w:tabs>
          <w:tab w:val="left" w:pos="0"/>
          <w:tab w:val="left" w:pos="142"/>
        </w:tabs>
        <w:spacing w:after="0" w:line="240" w:lineRule="auto"/>
        <w:ind w:right="-2" w:firstLine="709"/>
        <w:contextualSpacing/>
        <w:jc w:val="both"/>
        <w:rPr>
          <w:sz w:val="24"/>
          <w:szCs w:val="24"/>
        </w:rPr>
      </w:pPr>
      <w:r>
        <w:rPr>
          <w:sz w:val="24"/>
          <w:szCs w:val="24"/>
        </w:rPr>
        <w:t>План – 1 915 688</w:t>
      </w:r>
    </w:p>
    <w:p w:rsidR="00463A93" w:rsidRPr="009A32B8" w:rsidRDefault="006A6861" w:rsidP="006B5D12">
      <w:pPr>
        <w:tabs>
          <w:tab w:val="left" w:pos="0"/>
          <w:tab w:val="left" w:pos="142"/>
        </w:tabs>
        <w:spacing w:after="0" w:line="240" w:lineRule="auto"/>
        <w:ind w:right="-2" w:firstLine="709"/>
        <w:contextualSpacing/>
        <w:jc w:val="both"/>
        <w:rPr>
          <w:sz w:val="24"/>
          <w:szCs w:val="24"/>
        </w:rPr>
      </w:pPr>
      <w:r w:rsidRPr="009A32B8">
        <w:rPr>
          <w:sz w:val="24"/>
          <w:szCs w:val="24"/>
        </w:rPr>
        <w:t>Выделено из бюджета</w:t>
      </w:r>
      <w:r w:rsidR="00987DDB">
        <w:rPr>
          <w:sz w:val="24"/>
          <w:szCs w:val="24"/>
        </w:rPr>
        <w:t xml:space="preserve"> – 1 905 010</w:t>
      </w:r>
      <w:r w:rsidRPr="009A32B8">
        <w:rPr>
          <w:sz w:val="24"/>
          <w:szCs w:val="24"/>
        </w:rPr>
        <w:t xml:space="preserve"> </w:t>
      </w:r>
    </w:p>
    <w:p w:rsidR="00463A93" w:rsidRPr="009A32B8" w:rsidRDefault="006A6861"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 исполнения </w:t>
      </w:r>
      <w:r w:rsidR="007949BD" w:rsidRPr="009A32B8">
        <w:rPr>
          <w:sz w:val="24"/>
          <w:szCs w:val="24"/>
        </w:rPr>
        <w:t>–</w:t>
      </w:r>
      <w:r w:rsidRPr="009A32B8">
        <w:rPr>
          <w:sz w:val="24"/>
          <w:szCs w:val="24"/>
        </w:rPr>
        <w:t xml:space="preserve"> </w:t>
      </w:r>
      <w:r w:rsidR="007949BD" w:rsidRPr="009A32B8">
        <w:rPr>
          <w:sz w:val="24"/>
          <w:szCs w:val="24"/>
        </w:rPr>
        <w:t>99%</w:t>
      </w:r>
    </w:p>
    <w:p w:rsidR="00463A93" w:rsidRPr="009A32B8" w:rsidRDefault="007949BD"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 </w:t>
      </w:r>
      <w:r w:rsidR="00987DDB">
        <w:rPr>
          <w:sz w:val="24"/>
          <w:szCs w:val="24"/>
        </w:rPr>
        <w:t>2022</w:t>
      </w:r>
      <w:r w:rsidR="00463A93" w:rsidRPr="009A32B8">
        <w:rPr>
          <w:sz w:val="24"/>
          <w:szCs w:val="24"/>
        </w:rPr>
        <w:t xml:space="preserve"> г. </w:t>
      </w:r>
      <w:r w:rsidRPr="009A32B8">
        <w:rPr>
          <w:sz w:val="24"/>
          <w:szCs w:val="24"/>
        </w:rPr>
        <w:t>в</w:t>
      </w:r>
      <w:r w:rsidR="00987DDB">
        <w:rPr>
          <w:sz w:val="24"/>
          <w:szCs w:val="24"/>
        </w:rPr>
        <w:t xml:space="preserve"> различные организации сдано 95</w:t>
      </w:r>
      <w:r w:rsidR="00463A93" w:rsidRPr="009A32B8">
        <w:rPr>
          <w:sz w:val="24"/>
          <w:szCs w:val="24"/>
        </w:rPr>
        <w:t xml:space="preserve"> отчётов</w:t>
      </w:r>
    </w:p>
    <w:p w:rsidR="00463A93" w:rsidRPr="009A32B8" w:rsidRDefault="00463A93" w:rsidP="006B5D12">
      <w:pPr>
        <w:tabs>
          <w:tab w:val="left" w:pos="0"/>
          <w:tab w:val="left" w:pos="142"/>
        </w:tabs>
        <w:spacing w:after="0" w:line="240" w:lineRule="auto"/>
        <w:ind w:right="-2" w:firstLine="709"/>
        <w:contextualSpacing/>
        <w:jc w:val="both"/>
        <w:rPr>
          <w:b/>
          <w:sz w:val="24"/>
          <w:szCs w:val="24"/>
          <w:u w:val="single"/>
        </w:rPr>
      </w:pPr>
    </w:p>
    <w:p w:rsidR="00463A93" w:rsidRPr="009A32B8" w:rsidRDefault="00463A93" w:rsidP="006B5D12">
      <w:pPr>
        <w:tabs>
          <w:tab w:val="left" w:pos="0"/>
          <w:tab w:val="left" w:pos="142"/>
        </w:tabs>
        <w:spacing w:after="0" w:line="240" w:lineRule="auto"/>
        <w:ind w:right="-2"/>
        <w:contextualSpacing/>
        <w:jc w:val="both"/>
        <w:rPr>
          <w:b/>
          <w:sz w:val="24"/>
          <w:szCs w:val="24"/>
        </w:rPr>
      </w:pPr>
      <w:r w:rsidRPr="009A32B8">
        <w:rPr>
          <w:b/>
          <w:sz w:val="24"/>
          <w:szCs w:val="24"/>
        </w:rPr>
        <w:t xml:space="preserve">            </w:t>
      </w:r>
      <w:r w:rsidRPr="009A32B8">
        <w:rPr>
          <w:b/>
          <w:sz w:val="24"/>
          <w:szCs w:val="24"/>
          <w:lang w:val="en-US"/>
        </w:rPr>
        <w:t>VI</w:t>
      </w:r>
      <w:r w:rsidRPr="009A32B8">
        <w:rPr>
          <w:b/>
          <w:sz w:val="24"/>
          <w:szCs w:val="24"/>
        </w:rPr>
        <w:t>.</w:t>
      </w:r>
      <w:r w:rsidR="00874E64" w:rsidRPr="009A32B8">
        <w:rPr>
          <w:b/>
          <w:sz w:val="24"/>
          <w:szCs w:val="24"/>
        </w:rPr>
        <w:t xml:space="preserve"> </w:t>
      </w:r>
      <w:r w:rsidRPr="009A32B8">
        <w:rPr>
          <w:b/>
          <w:sz w:val="24"/>
          <w:szCs w:val="24"/>
        </w:rPr>
        <w:t xml:space="preserve">Информация о </w:t>
      </w:r>
      <w:r w:rsidR="003D0F41" w:rsidRPr="009A32B8">
        <w:rPr>
          <w:b/>
          <w:sz w:val="24"/>
          <w:szCs w:val="24"/>
        </w:rPr>
        <w:t>работе пресс-службы городского С</w:t>
      </w:r>
      <w:r w:rsidRPr="009A32B8">
        <w:rPr>
          <w:b/>
          <w:sz w:val="24"/>
          <w:szCs w:val="24"/>
        </w:rPr>
        <w:t>овета</w:t>
      </w:r>
    </w:p>
    <w:p w:rsidR="006B5D12" w:rsidRPr="00B34612" w:rsidRDefault="006B5D12" w:rsidP="006B5D12">
      <w:pPr>
        <w:spacing w:after="0" w:line="240" w:lineRule="auto"/>
        <w:jc w:val="both"/>
        <w:rPr>
          <w:rFonts w:eastAsia="Calibri"/>
          <w:sz w:val="24"/>
          <w:szCs w:val="24"/>
          <w:lang w:eastAsia="en-US"/>
        </w:rPr>
      </w:pPr>
      <w:r>
        <w:rPr>
          <w:b/>
          <w:sz w:val="24"/>
          <w:szCs w:val="24"/>
        </w:rPr>
        <w:tab/>
      </w:r>
      <w:r w:rsidR="00B34612" w:rsidRPr="00B34612">
        <w:rPr>
          <w:sz w:val="24"/>
          <w:szCs w:val="24"/>
        </w:rPr>
        <w:t xml:space="preserve">За прошлый год на   сайте городского Совета было размещено около 400 записей.  Данный сайт  соответствует современным тенденциям,  контент сайта стал более интересным, что привлекает немалое количество  его посетителей. Также Тираспольский городской Совет  ведет активную работу в социальных сетях – это размещение публикаций как  в группе с одноименным названием  в  </w:t>
      </w:r>
      <w:proofErr w:type="spellStart"/>
      <w:r w:rsidR="00B34612" w:rsidRPr="00B34612">
        <w:rPr>
          <w:sz w:val="24"/>
          <w:szCs w:val="24"/>
        </w:rPr>
        <w:t>Фэйсбук</w:t>
      </w:r>
      <w:proofErr w:type="spellEnd"/>
      <w:r w:rsidR="00B34612" w:rsidRPr="00B34612">
        <w:rPr>
          <w:sz w:val="24"/>
          <w:szCs w:val="24"/>
        </w:rPr>
        <w:t xml:space="preserve">, так  и на странице  в </w:t>
      </w:r>
      <w:proofErr w:type="spellStart"/>
      <w:r w:rsidR="00B34612" w:rsidRPr="00B34612">
        <w:rPr>
          <w:sz w:val="24"/>
          <w:szCs w:val="24"/>
        </w:rPr>
        <w:t>Инстаграм</w:t>
      </w:r>
      <w:proofErr w:type="spellEnd"/>
      <w:r w:rsidR="00B34612" w:rsidRPr="00B34612">
        <w:rPr>
          <w:sz w:val="24"/>
          <w:szCs w:val="24"/>
        </w:rPr>
        <w:t xml:space="preserve">. В современном мире это является необходимым, так как  социальные сети стали мощным источником различной информации в сети интернет и  мы,  размещая только официальную информацию в данных сетях, имеем возможность предотвращения распространения недостоверной информации от нашего имени. С  появлением наших страниц и групп в социальных сетях, горожане активно взаимодействуют с городским Советом. География вовлеченности в данные группы и страницы достаточно широкая. Посетителями страницы, а это не только подписчики или участники группы, являются граждане не только нашей республики, но также граждане ближнего и даже дальнего зарубежья. Это говорит о том, что деятельность городского Совета вызывает интерес у различной аудитории. В личные сообщения, в комментариях под публикациями горожане неоднократно оставляли информацию, которая требовала решения городских властей и некоторые из них успешно были разрешены. Немалое значение имеет размещение информации о работе не только городского Совета в целом, но и каждого депутата в </w:t>
      </w:r>
      <w:r w:rsidR="00B34612" w:rsidRPr="00B34612">
        <w:rPr>
          <w:sz w:val="24"/>
          <w:szCs w:val="24"/>
        </w:rPr>
        <w:lastRenderedPageBreak/>
        <w:t>отдельности.  И, надо отметить, что депутаты Тираспольского городского Совета проявляют активное участие в данном направлении. Также Тираспольский городской Совет направляет  решения, которые были приняты на сессии, в газету «Днестровская Правда» для их публикации.</w:t>
      </w:r>
    </w:p>
    <w:p w:rsidR="00AC1AA5" w:rsidRPr="006B5D12" w:rsidRDefault="00AC1AA5" w:rsidP="006B5D12">
      <w:pPr>
        <w:spacing w:after="0" w:line="240" w:lineRule="auto"/>
        <w:jc w:val="both"/>
        <w:rPr>
          <w:rFonts w:eastAsia="Calibri"/>
          <w:sz w:val="24"/>
          <w:szCs w:val="24"/>
          <w:lang w:eastAsia="en-US"/>
        </w:rPr>
      </w:pPr>
    </w:p>
    <w:p w:rsidR="00463A93" w:rsidRDefault="00463A93" w:rsidP="006B5D12">
      <w:pPr>
        <w:tabs>
          <w:tab w:val="left" w:pos="0"/>
          <w:tab w:val="left" w:pos="142"/>
        </w:tabs>
        <w:spacing w:after="0" w:line="240" w:lineRule="auto"/>
        <w:ind w:right="-2" w:firstLine="709"/>
        <w:contextualSpacing/>
        <w:jc w:val="both"/>
        <w:rPr>
          <w:b/>
          <w:color w:val="000000" w:themeColor="text1"/>
          <w:sz w:val="24"/>
          <w:szCs w:val="24"/>
        </w:rPr>
      </w:pPr>
      <w:r w:rsidRPr="009A32B8">
        <w:rPr>
          <w:b/>
          <w:color w:val="000000" w:themeColor="text1"/>
          <w:sz w:val="24"/>
          <w:szCs w:val="24"/>
          <w:lang w:val="en-US"/>
        </w:rPr>
        <w:t>VII</w:t>
      </w:r>
      <w:r w:rsidRPr="009A32B8">
        <w:rPr>
          <w:b/>
          <w:color w:val="000000" w:themeColor="text1"/>
          <w:sz w:val="24"/>
          <w:szCs w:val="24"/>
        </w:rPr>
        <w:t>. Информация о судебных процесса</w:t>
      </w:r>
      <w:r w:rsidR="00FC65F3" w:rsidRPr="009A32B8">
        <w:rPr>
          <w:b/>
          <w:color w:val="000000" w:themeColor="text1"/>
          <w:sz w:val="24"/>
          <w:szCs w:val="24"/>
        </w:rPr>
        <w:t>х</w:t>
      </w:r>
    </w:p>
    <w:p w:rsidR="00563FCC" w:rsidRPr="00563FCC" w:rsidRDefault="00563FCC" w:rsidP="00563FCC">
      <w:pPr>
        <w:spacing w:after="0" w:line="240" w:lineRule="auto"/>
        <w:ind w:firstLine="709"/>
        <w:jc w:val="both"/>
        <w:rPr>
          <w:sz w:val="24"/>
          <w:szCs w:val="24"/>
        </w:rPr>
      </w:pPr>
      <w:r w:rsidRPr="00563FCC">
        <w:rPr>
          <w:sz w:val="24"/>
          <w:szCs w:val="24"/>
        </w:rPr>
        <w:t>В 2022 году Тираспольский городской Совет народных депутатов участвовал в 13 судебных  процессах, по которым состоялось 74 судебных заседаний.</w:t>
      </w:r>
    </w:p>
    <w:p w:rsidR="00563FCC" w:rsidRPr="00563FCC" w:rsidRDefault="00563FCC" w:rsidP="00563FCC">
      <w:pPr>
        <w:spacing w:after="0" w:line="240" w:lineRule="auto"/>
        <w:ind w:firstLine="708"/>
        <w:jc w:val="both"/>
        <w:rPr>
          <w:rFonts w:eastAsia="Calibri"/>
          <w:sz w:val="24"/>
          <w:szCs w:val="24"/>
          <w:lang w:eastAsia="en-US"/>
        </w:rPr>
      </w:pPr>
    </w:p>
    <w:p w:rsidR="00563FCC" w:rsidRPr="00563FCC" w:rsidRDefault="00563FCC" w:rsidP="00563FCC">
      <w:pPr>
        <w:spacing w:after="0" w:line="240" w:lineRule="auto"/>
        <w:ind w:firstLine="708"/>
        <w:jc w:val="both"/>
        <w:rPr>
          <w:rFonts w:eastAsia="Calibri"/>
          <w:sz w:val="24"/>
          <w:szCs w:val="24"/>
          <w:lang w:eastAsia="en-US"/>
        </w:rPr>
      </w:pPr>
      <w:proofErr w:type="gramStart"/>
      <w:r w:rsidRPr="00563FCC">
        <w:rPr>
          <w:rFonts w:eastAsia="Calibri"/>
          <w:sz w:val="24"/>
          <w:szCs w:val="24"/>
          <w:lang w:eastAsia="en-US"/>
        </w:rPr>
        <w:t xml:space="preserve">Тираспольский городской Совет по исковым заявлениям прокуратуры привлечен в качестве истца в 3–х судебных процессах - </w:t>
      </w:r>
      <w:r w:rsidRPr="00563FCC">
        <w:rPr>
          <w:sz w:val="24"/>
          <w:szCs w:val="24"/>
        </w:rPr>
        <w:t xml:space="preserve">о признании недействительными ненормативных правовых актов, договора коммерческого  найма, договора купли-продажи государственного (муниципального) жилого помещения в собственность гражданина, взыскании неосновательного обогащения; </w:t>
      </w:r>
      <w:r w:rsidRPr="00563FCC">
        <w:rPr>
          <w:rFonts w:eastAsia="Calibri"/>
          <w:sz w:val="24"/>
          <w:szCs w:val="24"/>
          <w:lang w:eastAsia="en-US"/>
        </w:rPr>
        <w:t xml:space="preserve"> </w:t>
      </w:r>
      <w:r w:rsidRPr="00563FCC">
        <w:rPr>
          <w:sz w:val="24"/>
          <w:szCs w:val="24"/>
        </w:rPr>
        <w:t>о признании недействительными ненормативного правового акта, ордера, сделки по приватизации государственного (муниципального) жилого помещения, применении последствий недействительности сделки и взыскании неосновательного обогащения;</w:t>
      </w:r>
      <w:proofErr w:type="gramEnd"/>
      <w:r w:rsidRPr="00563FCC">
        <w:rPr>
          <w:sz w:val="24"/>
          <w:szCs w:val="24"/>
        </w:rPr>
        <w:t xml:space="preserve"> о признании </w:t>
      </w:r>
      <w:proofErr w:type="gramStart"/>
      <w:r w:rsidRPr="00563FCC">
        <w:rPr>
          <w:sz w:val="24"/>
          <w:szCs w:val="24"/>
        </w:rPr>
        <w:t>недействительными</w:t>
      </w:r>
      <w:proofErr w:type="gramEnd"/>
      <w:r w:rsidRPr="00563FCC">
        <w:rPr>
          <w:sz w:val="24"/>
          <w:szCs w:val="24"/>
        </w:rPr>
        <w:t xml:space="preserve"> ненормативных правовых актов, договора социального найма, сделки по приватизации государственного (муниципального) жилого помещения, применении последствий недействительности сделки и взыскании неосновательного обогащения. </w:t>
      </w:r>
    </w:p>
    <w:p w:rsidR="00563FCC" w:rsidRPr="00563FCC" w:rsidRDefault="00563FCC" w:rsidP="00563FCC">
      <w:pPr>
        <w:spacing w:after="0" w:line="240" w:lineRule="auto"/>
        <w:ind w:firstLine="708"/>
        <w:jc w:val="both"/>
        <w:rPr>
          <w:rFonts w:eastAsia="Calibri"/>
          <w:sz w:val="24"/>
          <w:szCs w:val="24"/>
          <w:lang w:eastAsia="en-US"/>
        </w:rPr>
      </w:pPr>
      <w:r w:rsidRPr="00563FCC">
        <w:rPr>
          <w:rFonts w:eastAsia="Calibri"/>
          <w:sz w:val="24"/>
          <w:szCs w:val="24"/>
          <w:lang w:eastAsia="en-US"/>
        </w:rPr>
        <w:t xml:space="preserve">По данным исковым заявлениям Тираспольским городским судом вынесены решения об отказе удовлетворении исковых требований в связи с пропуском срока исковой давности. Определениями судебной коллегии по гражданским делам Верховного суда ПМР решения Тираспольского городского суда оставлены без изменения, а кассационные представления Прокурора ПМР  - без удовлетворения. </w:t>
      </w:r>
    </w:p>
    <w:p w:rsidR="00563FCC" w:rsidRPr="00563FCC" w:rsidRDefault="00563FCC" w:rsidP="00563FCC">
      <w:pPr>
        <w:spacing w:after="0" w:line="240" w:lineRule="auto"/>
        <w:ind w:firstLine="708"/>
        <w:jc w:val="both"/>
        <w:rPr>
          <w:rFonts w:eastAsia="Calibri"/>
          <w:sz w:val="24"/>
          <w:szCs w:val="24"/>
          <w:lang w:eastAsia="en-US"/>
        </w:rPr>
      </w:pPr>
      <w:r w:rsidRPr="00563FCC">
        <w:rPr>
          <w:rFonts w:eastAsia="Calibri"/>
          <w:sz w:val="24"/>
          <w:szCs w:val="24"/>
          <w:lang w:eastAsia="en-US"/>
        </w:rPr>
        <w:t xml:space="preserve">Впоследствии Прокурором ПМР в Верховный Суд ПМР внесены представления о рассмотрении данных решений в надзорной инстанции Верховного Суда. </w:t>
      </w:r>
    </w:p>
    <w:p w:rsidR="00563FCC" w:rsidRPr="00563FCC" w:rsidRDefault="00563FCC" w:rsidP="00563FCC">
      <w:pPr>
        <w:spacing w:after="0" w:line="240" w:lineRule="auto"/>
        <w:ind w:firstLine="708"/>
        <w:jc w:val="both"/>
        <w:rPr>
          <w:rFonts w:eastAsia="Calibri"/>
          <w:sz w:val="24"/>
          <w:szCs w:val="24"/>
          <w:lang w:eastAsia="en-US"/>
        </w:rPr>
      </w:pPr>
      <w:r w:rsidRPr="00563FCC">
        <w:rPr>
          <w:rFonts w:eastAsia="Calibri"/>
          <w:sz w:val="24"/>
          <w:szCs w:val="24"/>
          <w:lang w:eastAsia="en-US"/>
        </w:rPr>
        <w:t xml:space="preserve">Пленумом Верховного Суда ПМР 10  января 2022 годы были приняты решения об отмене решений Тираспольского городского суда, определений  судебной коллегии по гражданским делам Верховного суда ПМР и дела возвращены </w:t>
      </w:r>
      <w:proofErr w:type="gramStart"/>
      <w:r w:rsidRPr="00563FCC">
        <w:rPr>
          <w:rFonts w:eastAsia="Calibri"/>
          <w:sz w:val="24"/>
          <w:szCs w:val="24"/>
          <w:lang w:eastAsia="en-US"/>
        </w:rPr>
        <w:t>в</w:t>
      </w:r>
      <w:proofErr w:type="gramEnd"/>
      <w:r w:rsidRPr="00563FCC">
        <w:rPr>
          <w:rFonts w:eastAsia="Calibri"/>
          <w:sz w:val="24"/>
          <w:szCs w:val="24"/>
          <w:lang w:eastAsia="en-US"/>
        </w:rPr>
        <w:t xml:space="preserve"> </w:t>
      </w:r>
      <w:proofErr w:type="gramStart"/>
      <w:r w:rsidRPr="00563FCC">
        <w:rPr>
          <w:rFonts w:eastAsia="Calibri"/>
          <w:sz w:val="24"/>
          <w:szCs w:val="24"/>
          <w:lang w:eastAsia="en-US"/>
        </w:rPr>
        <w:t>Тираспольский</w:t>
      </w:r>
      <w:proofErr w:type="gramEnd"/>
      <w:r w:rsidRPr="00563FCC">
        <w:rPr>
          <w:rFonts w:eastAsia="Calibri"/>
          <w:sz w:val="24"/>
          <w:szCs w:val="24"/>
          <w:lang w:eastAsia="en-US"/>
        </w:rPr>
        <w:t xml:space="preserve"> городской суд для нового рассмотрения 3 исковых заявлений в новом составе. Данные исковые заявления рассматриваются Тираспольским городским судом.</w:t>
      </w:r>
    </w:p>
    <w:p w:rsidR="00563FCC" w:rsidRPr="00563FCC" w:rsidRDefault="00563FCC" w:rsidP="00563FCC">
      <w:pPr>
        <w:spacing w:after="0" w:line="240" w:lineRule="auto"/>
        <w:ind w:firstLine="708"/>
        <w:jc w:val="both"/>
        <w:rPr>
          <w:rFonts w:eastAsia="Calibri"/>
          <w:sz w:val="24"/>
          <w:szCs w:val="24"/>
          <w:lang w:eastAsia="en-US"/>
        </w:rPr>
      </w:pPr>
      <w:proofErr w:type="gramStart"/>
      <w:r w:rsidRPr="00563FCC">
        <w:rPr>
          <w:rFonts w:eastAsia="Calibri"/>
          <w:sz w:val="24"/>
          <w:szCs w:val="24"/>
          <w:lang w:eastAsia="en-US"/>
        </w:rPr>
        <w:t>Также в 2022 году по иску Тираспольского городского Совета о продаже с публичных торгов бесхозяйственно содержимого жилого помещения, по которому решением Тираспольского городского суда в 2019 году исковые требования удовлетворены в полном объеме, на решение Тираспольского городского суда ответчиком было подано заявление о восстановлении срока для обжалования решения Тираспольского городского суда.</w:t>
      </w:r>
      <w:proofErr w:type="gramEnd"/>
      <w:r w:rsidRPr="00563FCC">
        <w:rPr>
          <w:rFonts w:eastAsia="Calibri"/>
          <w:sz w:val="24"/>
          <w:szCs w:val="24"/>
          <w:lang w:eastAsia="en-US"/>
        </w:rPr>
        <w:t xml:space="preserve"> </w:t>
      </w:r>
      <w:proofErr w:type="gramStart"/>
      <w:r w:rsidRPr="00563FCC">
        <w:rPr>
          <w:rFonts w:eastAsia="Calibri"/>
          <w:sz w:val="24"/>
          <w:szCs w:val="24"/>
          <w:lang w:eastAsia="en-US"/>
        </w:rPr>
        <w:t>В последствии</w:t>
      </w:r>
      <w:proofErr w:type="gramEnd"/>
      <w:r w:rsidRPr="00563FCC">
        <w:rPr>
          <w:rFonts w:eastAsia="Calibri"/>
          <w:sz w:val="24"/>
          <w:szCs w:val="24"/>
          <w:lang w:eastAsia="en-US"/>
        </w:rPr>
        <w:t xml:space="preserve"> поданная кассационная жалоба ответчика определением судебной коллегии по гражданским делам Верховного суда ПМР решение Тираспольского городского суда оставлено без изменения, а кассационная жалоба - без удовлетворения. В настоящее время Пленумом Верховного Суда ПМР рассматривается данное дело в порядке надзора. </w:t>
      </w:r>
    </w:p>
    <w:p w:rsidR="00563FCC" w:rsidRPr="00563FCC" w:rsidRDefault="00563FCC" w:rsidP="00563FCC">
      <w:pPr>
        <w:spacing w:after="0" w:line="240" w:lineRule="auto"/>
        <w:ind w:firstLine="708"/>
        <w:jc w:val="both"/>
        <w:rPr>
          <w:rFonts w:eastAsia="Calibri"/>
          <w:sz w:val="24"/>
          <w:szCs w:val="24"/>
          <w:lang w:eastAsia="en-US"/>
        </w:rPr>
      </w:pPr>
      <w:r w:rsidRPr="00563FCC">
        <w:rPr>
          <w:rFonts w:eastAsia="Calibri"/>
          <w:sz w:val="24"/>
          <w:szCs w:val="24"/>
          <w:lang w:eastAsia="en-US"/>
        </w:rPr>
        <w:t xml:space="preserve">Также в 2022 году на стадии исполнительного производства, возбужденного на основании Решения Тираспольского городского суда по иску Тираспольского городского Совета о продаже с публичных торгов бесхозяйственно содержимого жилого помещения, определением Тираспольского городского суда исполнительное производство прекращено в связи со смертью ответчика. Тираспольским городским Советом инициировано признание данного жилого дома выморочным имуществом. </w:t>
      </w:r>
    </w:p>
    <w:p w:rsidR="00563FCC" w:rsidRPr="00563FCC" w:rsidRDefault="00563FCC" w:rsidP="00563FCC">
      <w:pPr>
        <w:spacing w:after="0" w:line="240" w:lineRule="auto"/>
        <w:ind w:firstLine="708"/>
        <w:jc w:val="both"/>
        <w:rPr>
          <w:rFonts w:eastAsia="Calibri"/>
          <w:sz w:val="24"/>
          <w:szCs w:val="24"/>
          <w:lang w:eastAsia="en-US"/>
        </w:rPr>
      </w:pPr>
    </w:p>
    <w:p w:rsidR="00563FCC" w:rsidRPr="00563FCC" w:rsidRDefault="00563FCC" w:rsidP="00563FCC">
      <w:pPr>
        <w:spacing w:after="0" w:line="240" w:lineRule="auto"/>
        <w:ind w:firstLine="708"/>
        <w:jc w:val="both"/>
        <w:rPr>
          <w:rFonts w:eastAsia="Calibri"/>
          <w:sz w:val="24"/>
          <w:szCs w:val="24"/>
          <w:lang w:eastAsia="en-US"/>
        </w:rPr>
      </w:pPr>
      <w:r w:rsidRPr="00563FCC">
        <w:rPr>
          <w:rFonts w:eastAsia="Calibri"/>
          <w:sz w:val="24"/>
          <w:szCs w:val="24"/>
          <w:lang w:eastAsia="en-US"/>
        </w:rPr>
        <w:t xml:space="preserve">По трем  исковым заявлениям Тираспольский городской Совет был привлечен в качестве ответчика (соответчика): </w:t>
      </w:r>
    </w:p>
    <w:p w:rsidR="00563FCC" w:rsidRPr="00563FCC" w:rsidRDefault="00563FCC" w:rsidP="00563FCC">
      <w:pPr>
        <w:spacing w:after="0" w:line="240" w:lineRule="auto"/>
        <w:ind w:firstLine="708"/>
        <w:jc w:val="both"/>
        <w:rPr>
          <w:sz w:val="24"/>
          <w:szCs w:val="24"/>
        </w:rPr>
      </w:pPr>
      <w:r w:rsidRPr="00563FCC">
        <w:rPr>
          <w:rFonts w:eastAsia="Calibri"/>
          <w:sz w:val="24"/>
          <w:szCs w:val="24"/>
          <w:lang w:eastAsia="en-US"/>
        </w:rPr>
        <w:t xml:space="preserve">- </w:t>
      </w:r>
      <w:r w:rsidRPr="00563FCC">
        <w:rPr>
          <w:sz w:val="24"/>
          <w:szCs w:val="24"/>
        </w:rPr>
        <w:t>о признании 1/2  доли домовладения выморочным имуществом и о выплате компенсации вместо 1/2  доли домовладения. Данный иск оставлен без рассмотрения.</w:t>
      </w:r>
    </w:p>
    <w:p w:rsidR="00563FCC" w:rsidRPr="00563FCC" w:rsidRDefault="00563FCC" w:rsidP="00563FCC">
      <w:pPr>
        <w:spacing w:after="0" w:line="240" w:lineRule="auto"/>
        <w:ind w:firstLine="708"/>
        <w:jc w:val="both"/>
        <w:rPr>
          <w:sz w:val="24"/>
          <w:szCs w:val="24"/>
        </w:rPr>
      </w:pPr>
      <w:r w:rsidRPr="00563FCC">
        <w:rPr>
          <w:sz w:val="24"/>
          <w:szCs w:val="24"/>
        </w:rPr>
        <w:lastRenderedPageBreak/>
        <w:t xml:space="preserve">- </w:t>
      </w:r>
      <w:r w:rsidRPr="00563FCC">
        <w:t xml:space="preserve">о признании права собственности в силу приобретательской давности. </w:t>
      </w:r>
      <w:r w:rsidRPr="00563FCC">
        <w:rPr>
          <w:sz w:val="24"/>
          <w:szCs w:val="24"/>
        </w:rPr>
        <w:t xml:space="preserve"> Исковые требования удовлетворены в полном объеме.</w:t>
      </w:r>
    </w:p>
    <w:p w:rsidR="00563FCC" w:rsidRPr="00563FCC" w:rsidRDefault="00563FCC" w:rsidP="00563FCC">
      <w:pPr>
        <w:spacing w:after="0" w:line="240" w:lineRule="auto"/>
        <w:ind w:firstLine="708"/>
        <w:jc w:val="both"/>
        <w:rPr>
          <w:sz w:val="24"/>
          <w:szCs w:val="24"/>
        </w:rPr>
      </w:pPr>
      <w:r w:rsidRPr="00563FCC">
        <w:rPr>
          <w:sz w:val="24"/>
          <w:szCs w:val="24"/>
        </w:rPr>
        <w:t xml:space="preserve">- о признании недействительной сделки приватизации жилого помещения (квартиры) и применении последствий недействительности сделки. Исковые  требования удовлетворены в полном объеме. На решение </w:t>
      </w:r>
      <w:r w:rsidRPr="00563FCC">
        <w:rPr>
          <w:rFonts w:eastAsia="Calibri"/>
          <w:sz w:val="24"/>
          <w:szCs w:val="24"/>
          <w:lang w:eastAsia="en-US"/>
        </w:rPr>
        <w:t xml:space="preserve">Тираспольского городского суда  ответчиком подана кассационная жалоба, которая определением судебной коллегии по гражданским делам Верховного суда ПМР решение Тираспольского городского суда оставлено без изменения, а кассационная жалоба - без удовлетворения. </w:t>
      </w:r>
      <w:r w:rsidRPr="00563FCC">
        <w:rPr>
          <w:sz w:val="24"/>
          <w:szCs w:val="24"/>
        </w:rPr>
        <w:t>Квартира возвращена в муниципальную собственность.</w:t>
      </w:r>
    </w:p>
    <w:p w:rsidR="00563FCC" w:rsidRPr="00563FCC" w:rsidRDefault="00563FCC" w:rsidP="00563FCC">
      <w:pPr>
        <w:spacing w:after="0" w:line="240" w:lineRule="auto"/>
        <w:ind w:firstLine="708"/>
        <w:jc w:val="both"/>
        <w:rPr>
          <w:rFonts w:eastAsia="Calibri"/>
          <w:sz w:val="24"/>
          <w:szCs w:val="24"/>
          <w:lang w:eastAsia="en-US"/>
        </w:rPr>
      </w:pPr>
    </w:p>
    <w:p w:rsidR="00563FCC" w:rsidRPr="00563FCC" w:rsidRDefault="00563FCC" w:rsidP="00563FCC">
      <w:pPr>
        <w:spacing w:after="0" w:line="240" w:lineRule="auto"/>
        <w:ind w:firstLine="708"/>
        <w:jc w:val="both"/>
        <w:rPr>
          <w:rFonts w:eastAsia="Calibri"/>
          <w:sz w:val="24"/>
          <w:szCs w:val="24"/>
          <w:lang w:eastAsia="en-US"/>
        </w:rPr>
      </w:pPr>
      <w:r w:rsidRPr="00563FCC">
        <w:rPr>
          <w:rFonts w:eastAsia="Calibri"/>
          <w:sz w:val="24"/>
          <w:szCs w:val="24"/>
          <w:lang w:eastAsia="en-US"/>
        </w:rPr>
        <w:t>По четырем  исковым заявлениям Тираспольский городской Совет был привлечен в качестве третьего лица, не заявляющего самостоятельных требований:</w:t>
      </w:r>
    </w:p>
    <w:p w:rsidR="00563FCC" w:rsidRPr="00563FCC" w:rsidRDefault="00563FCC" w:rsidP="00563FCC">
      <w:pPr>
        <w:spacing w:after="0" w:line="240" w:lineRule="auto"/>
        <w:ind w:firstLine="708"/>
        <w:jc w:val="both"/>
        <w:rPr>
          <w:rFonts w:eastAsia="Calibri"/>
          <w:sz w:val="24"/>
          <w:szCs w:val="24"/>
        </w:rPr>
      </w:pPr>
      <w:r w:rsidRPr="00563FCC">
        <w:rPr>
          <w:rFonts w:eastAsia="Calibri"/>
          <w:sz w:val="24"/>
          <w:szCs w:val="24"/>
          <w:lang w:eastAsia="en-US"/>
        </w:rPr>
        <w:t xml:space="preserve">- </w:t>
      </w:r>
      <w:r w:rsidRPr="00563FCC">
        <w:rPr>
          <w:rFonts w:eastAsia="Calibri"/>
          <w:sz w:val="24"/>
          <w:szCs w:val="24"/>
        </w:rPr>
        <w:t xml:space="preserve">о признании </w:t>
      </w:r>
      <w:proofErr w:type="gramStart"/>
      <w:r w:rsidRPr="00563FCC">
        <w:rPr>
          <w:rFonts w:eastAsia="Calibri"/>
          <w:sz w:val="24"/>
          <w:szCs w:val="24"/>
        </w:rPr>
        <w:t>недействительными</w:t>
      </w:r>
      <w:proofErr w:type="gramEnd"/>
      <w:r w:rsidRPr="00563FCC">
        <w:rPr>
          <w:rFonts w:eastAsia="Calibri"/>
          <w:sz w:val="24"/>
          <w:szCs w:val="24"/>
        </w:rPr>
        <w:t xml:space="preserve"> ненормативных правовых актов, договора коммерческого найма, договора социального найма, договора купли-продажи государственного (муниципального) жилого помещения в собственность гражданина.</w:t>
      </w:r>
      <w:r w:rsidRPr="00563FCC">
        <w:rPr>
          <w:rFonts w:eastAsia="Calibri"/>
          <w:sz w:val="24"/>
          <w:szCs w:val="24"/>
          <w:lang w:eastAsia="en-US"/>
        </w:rPr>
        <w:t xml:space="preserve"> Дело рассматривается Тираспольским городским судом.</w:t>
      </w:r>
    </w:p>
    <w:p w:rsidR="00563FCC" w:rsidRPr="00563FCC" w:rsidRDefault="00563FCC" w:rsidP="00563FCC">
      <w:pPr>
        <w:spacing w:after="0" w:line="240" w:lineRule="auto"/>
        <w:ind w:firstLine="708"/>
        <w:jc w:val="both"/>
        <w:rPr>
          <w:sz w:val="24"/>
          <w:szCs w:val="24"/>
        </w:rPr>
      </w:pPr>
      <w:r w:rsidRPr="00563FCC">
        <w:rPr>
          <w:rFonts w:eastAsia="Calibri"/>
          <w:sz w:val="24"/>
          <w:szCs w:val="24"/>
        </w:rPr>
        <w:t xml:space="preserve">- </w:t>
      </w:r>
      <w:r w:rsidRPr="00563FCC">
        <w:rPr>
          <w:sz w:val="24"/>
          <w:szCs w:val="24"/>
        </w:rPr>
        <w:t xml:space="preserve">о признании утратившим право пользования жилым помещением. И встречного искового заявления об устранении препятствий в пользовании жилым помещением. В 2023 году вынесено решение </w:t>
      </w:r>
      <w:r w:rsidRPr="00563FCC">
        <w:rPr>
          <w:rFonts w:eastAsia="Calibri"/>
          <w:sz w:val="24"/>
          <w:szCs w:val="24"/>
          <w:lang w:eastAsia="en-US"/>
        </w:rPr>
        <w:t>Тираспольского городского суда</w:t>
      </w:r>
      <w:r w:rsidRPr="00563FCC">
        <w:rPr>
          <w:sz w:val="24"/>
          <w:szCs w:val="24"/>
        </w:rPr>
        <w:t xml:space="preserve">, которое не вступило в законную силу. </w:t>
      </w:r>
    </w:p>
    <w:p w:rsidR="00563FCC" w:rsidRPr="00563FCC" w:rsidRDefault="00563FCC" w:rsidP="00563FCC">
      <w:pPr>
        <w:spacing w:after="0" w:line="240" w:lineRule="auto"/>
        <w:ind w:firstLine="708"/>
        <w:jc w:val="both"/>
        <w:rPr>
          <w:sz w:val="24"/>
          <w:szCs w:val="24"/>
        </w:rPr>
      </w:pPr>
      <w:r w:rsidRPr="00563FCC">
        <w:rPr>
          <w:b/>
          <w:sz w:val="24"/>
          <w:szCs w:val="24"/>
        </w:rPr>
        <w:t xml:space="preserve">- </w:t>
      </w:r>
      <w:r w:rsidRPr="00563FCC">
        <w:rPr>
          <w:sz w:val="24"/>
          <w:szCs w:val="24"/>
        </w:rPr>
        <w:t xml:space="preserve">о признании </w:t>
      </w:r>
      <w:proofErr w:type="gramStart"/>
      <w:r w:rsidRPr="00563FCC">
        <w:rPr>
          <w:sz w:val="24"/>
          <w:szCs w:val="24"/>
        </w:rPr>
        <w:t>недействительными</w:t>
      </w:r>
      <w:proofErr w:type="gramEnd"/>
      <w:r w:rsidRPr="00563FCC">
        <w:rPr>
          <w:sz w:val="24"/>
          <w:szCs w:val="24"/>
        </w:rPr>
        <w:t xml:space="preserve"> ненормативных правовых  актов, договора социального найма, сделки по приватизации государственного (муниципального) жилого помещения, применения последствий недействительности сделки и выселении. Исковое заявление оставлено без рассмотрения. </w:t>
      </w:r>
    </w:p>
    <w:p w:rsidR="00563FCC" w:rsidRPr="00563FCC" w:rsidRDefault="00563FCC" w:rsidP="00563FCC">
      <w:pPr>
        <w:spacing w:after="0" w:line="240" w:lineRule="auto"/>
        <w:ind w:firstLine="708"/>
        <w:jc w:val="both"/>
        <w:rPr>
          <w:b/>
          <w:sz w:val="24"/>
          <w:szCs w:val="24"/>
        </w:rPr>
      </w:pPr>
      <w:r w:rsidRPr="00563FCC">
        <w:rPr>
          <w:b/>
          <w:sz w:val="24"/>
          <w:szCs w:val="24"/>
        </w:rPr>
        <w:t xml:space="preserve">- </w:t>
      </w:r>
      <w:r w:rsidRPr="00563FCC">
        <w:rPr>
          <w:sz w:val="24"/>
          <w:szCs w:val="24"/>
        </w:rPr>
        <w:t xml:space="preserve">о признании </w:t>
      </w:r>
      <w:proofErr w:type="gramStart"/>
      <w:r w:rsidRPr="00563FCC">
        <w:rPr>
          <w:sz w:val="24"/>
          <w:szCs w:val="24"/>
        </w:rPr>
        <w:t>недействительными</w:t>
      </w:r>
      <w:proofErr w:type="gramEnd"/>
      <w:r w:rsidRPr="00563FCC">
        <w:rPr>
          <w:sz w:val="24"/>
          <w:szCs w:val="24"/>
        </w:rPr>
        <w:t xml:space="preserve"> ненормативных правовых актов, ордера, договора купли-продажи государственного (муниципального) жилого помещения  в собственность гражданина,  взыскании неосновательного обогащения. </w:t>
      </w:r>
      <w:r w:rsidRPr="00563FCC">
        <w:rPr>
          <w:rFonts w:eastAsia="Calibri"/>
          <w:sz w:val="24"/>
          <w:szCs w:val="24"/>
          <w:lang w:eastAsia="en-US"/>
        </w:rPr>
        <w:t>Тираспольским городским судом вынесено решение об отказе удовлетворении исковых требований в связи с пропуском срока исковой давности. Определениями судебной коллегии по гражданским делам Верховного суда ПМР решение Тираспольского городского суда оставлено без изменения, а кассационное представление Прокурора ПМР  - без удовлетворения.</w:t>
      </w:r>
    </w:p>
    <w:p w:rsidR="00563FCC" w:rsidRPr="00563FCC" w:rsidRDefault="00563FCC" w:rsidP="00563FCC">
      <w:pPr>
        <w:spacing w:after="0" w:line="240" w:lineRule="auto"/>
        <w:ind w:firstLine="708"/>
        <w:jc w:val="both"/>
        <w:rPr>
          <w:sz w:val="24"/>
          <w:szCs w:val="24"/>
        </w:rPr>
      </w:pPr>
    </w:p>
    <w:p w:rsidR="00563FCC" w:rsidRPr="009A32B8" w:rsidRDefault="00563FCC" w:rsidP="00563FCC">
      <w:pPr>
        <w:tabs>
          <w:tab w:val="left" w:pos="0"/>
          <w:tab w:val="left" w:pos="142"/>
        </w:tabs>
        <w:spacing w:after="0" w:line="240" w:lineRule="auto"/>
        <w:ind w:right="-2" w:firstLine="709"/>
        <w:contextualSpacing/>
        <w:jc w:val="both"/>
        <w:rPr>
          <w:b/>
          <w:color w:val="000000" w:themeColor="text1"/>
          <w:sz w:val="24"/>
          <w:szCs w:val="24"/>
        </w:rPr>
      </w:pPr>
      <w:r w:rsidRPr="00563FCC">
        <w:rPr>
          <w:rFonts w:eastAsia="Calibri"/>
          <w:sz w:val="24"/>
          <w:szCs w:val="24"/>
        </w:rPr>
        <w:t>Также в Арбитражном суде ПМР на стадии исполнительного производства, возбужденного на основании Решения Арбитражного суда ПМР, Тираспольский городской Совет народных депутатов принимал участие в согласовании мирового соглашении между сторонами, поскольку был ранее привлечен к участию в деле в качестве третьего лица. Определением Арбитражного суда ПМР утверждено мировое соглашение между сторонами.</w:t>
      </w:r>
    </w:p>
    <w:p w:rsidR="00463A93" w:rsidRPr="009A32B8" w:rsidRDefault="00463A93" w:rsidP="006B5D12">
      <w:pPr>
        <w:tabs>
          <w:tab w:val="left" w:pos="0"/>
          <w:tab w:val="left" w:pos="142"/>
        </w:tabs>
        <w:spacing w:after="0" w:line="240" w:lineRule="auto"/>
        <w:ind w:right="-2"/>
        <w:contextualSpacing/>
        <w:jc w:val="both"/>
        <w:rPr>
          <w:b/>
          <w:sz w:val="24"/>
          <w:szCs w:val="24"/>
          <w:u w:val="single"/>
        </w:rPr>
      </w:pPr>
    </w:p>
    <w:p w:rsidR="007262C1" w:rsidRPr="007262C1" w:rsidRDefault="007262C1" w:rsidP="007262C1">
      <w:pPr>
        <w:tabs>
          <w:tab w:val="left" w:pos="0"/>
          <w:tab w:val="left" w:pos="142"/>
        </w:tabs>
        <w:spacing w:after="0" w:line="240" w:lineRule="auto"/>
        <w:ind w:right="-2" w:firstLine="709"/>
        <w:contextualSpacing/>
        <w:jc w:val="both"/>
        <w:rPr>
          <w:b/>
          <w:sz w:val="24"/>
          <w:szCs w:val="24"/>
        </w:rPr>
      </w:pPr>
      <w:r w:rsidRPr="007262C1">
        <w:rPr>
          <w:b/>
          <w:sz w:val="24"/>
          <w:szCs w:val="24"/>
          <w:lang w:val="en-US"/>
        </w:rPr>
        <w:t>VIII</w:t>
      </w:r>
      <w:r w:rsidRPr="007262C1">
        <w:rPr>
          <w:b/>
          <w:sz w:val="24"/>
          <w:szCs w:val="24"/>
        </w:rPr>
        <w:t>. Законодательные инициативы</w:t>
      </w:r>
    </w:p>
    <w:p w:rsidR="007262C1" w:rsidRPr="007262C1" w:rsidRDefault="007262C1" w:rsidP="007262C1">
      <w:pPr>
        <w:tabs>
          <w:tab w:val="left" w:pos="0"/>
        </w:tabs>
        <w:spacing w:after="0" w:line="240" w:lineRule="auto"/>
        <w:contextualSpacing/>
        <w:jc w:val="both"/>
        <w:rPr>
          <w:rFonts w:eastAsia="Calibri"/>
          <w:sz w:val="24"/>
          <w:szCs w:val="24"/>
          <w:lang w:eastAsia="en-US"/>
        </w:rPr>
      </w:pPr>
      <w:r w:rsidRPr="007262C1">
        <w:rPr>
          <w:rFonts w:eastAsia="Calibri"/>
          <w:sz w:val="24"/>
          <w:szCs w:val="24"/>
          <w:lang w:eastAsia="en-US"/>
        </w:rPr>
        <w:tab/>
        <w:t xml:space="preserve">Было подготовлено и направлено в Верховный Совет ПМР для рассмотрения – 2 проекта закона Приднестровской Молдавской Республики и 1 запрос о толковании.  </w:t>
      </w:r>
    </w:p>
    <w:p w:rsidR="007262C1" w:rsidRPr="007262C1" w:rsidRDefault="007262C1" w:rsidP="007262C1">
      <w:pPr>
        <w:tabs>
          <w:tab w:val="left" w:pos="0"/>
        </w:tabs>
        <w:spacing w:after="0" w:line="240" w:lineRule="auto"/>
        <w:contextualSpacing/>
        <w:jc w:val="both"/>
        <w:rPr>
          <w:rFonts w:eastAsia="Calibri"/>
          <w:sz w:val="24"/>
          <w:szCs w:val="24"/>
          <w:lang w:eastAsia="en-US"/>
        </w:rPr>
      </w:pPr>
      <w:r w:rsidRPr="007262C1">
        <w:rPr>
          <w:rFonts w:eastAsia="Calibri"/>
          <w:sz w:val="24"/>
          <w:szCs w:val="24"/>
          <w:lang w:eastAsia="en-US"/>
        </w:rPr>
        <w:tab/>
        <w:t>Отозвано проектов законов Приднестровской Молдавской Республики, проектов постановлений Верховного Совета Приднестровской Молдавской Республики – 2</w:t>
      </w:r>
    </w:p>
    <w:p w:rsidR="007262C1" w:rsidRPr="007262C1" w:rsidRDefault="007262C1" w:rsidP="007262C1">
      <w:pPr>
        <w:tabs>
          <w:tab w:val="left" w:pos="0"/>
        </w:tabs>
        <w:spacing w:after="0" w:line="240" w:lineRule="auto"/>
        <w:contextualSpacing/>
        <w:jc w:val="both"/>
        <w:rPr>
          <w:rFonts w:eastAsia="Calibri"/>
          <w:sz w:val="24"/>
          <w:szCs w:val="24"/>
          <w:lang w:eastAsia="en-US"/>
        </w:rPr>
      </w:pPr>
      <w:r w:rsidRPr="007262C1">
        <w:rPr>
          <w:rFonts w:eastAsia="Calibri"/>
          <w:sz w:val="24"/>
          <w:szCs w:val="24"/>
          <w:lang w:eastAsia="en-US"/>
        </w:rPr>
        <w:tab/>
        <w:t>В адрес Тираспольского городского Совета народных депутатов для дачи заключений Верховным Советом ПМР направляются проекты Конституционных              законов ПМР, проекты Законов ПМР и проекты Постановлений Верховного Совета ПМР, внесенные для рассмотрения в качестве законодательных инициатив</w:t>
      </w:r>
      <w:proofErr w:type="gramStart"/>
      <w:r w:rsidRPr="007262C1">
        <w:rPr>
          <w:rFonts w:eastAsia="Calibri"/>
          <w:sz w:val="24"/>
          <w:szCs w:val="24"/>
          <w:lang w:eastAsia="en-US"/>
        </w:rPr>
        <w:t xml:space="preserve"> .</w:t>
      </w:r>
      <w:proofErr w:type="gramEnd"/>
      <w:r w:rsidRPr="007262C1">
        <w:rPr>
          <w:rFonts w:eastAsia="Calibri"/>
          <w:sz w:val="24"/>
          <w:szCs w:val="24"/>
          <w:lang w:eastAsia="en-US"/>
        </w:rPr>
        <w:t xml:space="preserve"> </w:t>
      </w:r>
    </w:p>
    <w:p w:rsidR="007262C1" w:rsidRPr="007262C1" w:rsidRDefault="007262C1" w:rsidP="007262C1">
      <w:pPr>
        <w:spacing w:after="0" w:line="240" w:lineRule="auto"/>
        <w:ind w:firstLine="851"/>
        <w:jc w:val="both"/>
        <w:rPr>
          <w:rFonts w:eastAsia="Calibri"/>
          <w:sz w:val="24"/>
          <w:szCs w:val="24"/>
          <w:lang w:eastAsia="en-US"/>
        </w:rPr>
      </w:pPr>
      <w:r w:rsidRPr="007262C1">
        <w:rPr>
          <w:rFonts w:eastAsia="Calibri"/>
          <w:sz w:val="24"/>
          <w:szCs w:val="24"/>
          <w:lang w:eastAsia="en-US"/>
        </w:rPr>
        <w:t xml:space="preserve">Все поступившие  законодательные инициативы рассматриваются постоянными депутатскими комиссиями, на которые могут быть как положительные, так и положительные с замечаниями и отрицательные заключения. </w:t>
      </w:r>
    </w:p>
    <w:p w:rsidR="007262C1" w:rsidRPr="007262C1" w:rsidRDefault="007262C1" w:rsidP="007262C1">
      <w:pPr>
        <w:spacing w:after="0" w:line="240" w:lineRule="auto"/>
        <w:ind w:firstLine="851"/>
        <w:jc w:val="both"/>
        <w:rPr>
          <w:rFonts w:eastAsia="Calibri"/>
          <w:sz w:val="24"/>
          <w:szCs w:val="24"/>
          <w:lang w:eastAsia="en-US"/>
        </w:rPr>
      </w:pPr>
      <w:r w:rsidRPr="007262C1">
        <w:rPr>
          <w:rFonts w:eastAsia="Calibri"/>
          <w:sz w:val="24"/>
          <w:szCs w:val="24"/>
          <w:lang w:eastAsia="en-US"/>
        </w:rPr>
        <w:lastRenderedPageBreak/>
        <w:t>В связи с принятием нового закона ПМР «Регламент Верховного Совета Приднестровской  Молдавской Республики» заключения на все законодательные инициативы должны быть оформлены и направлены в Верховный Совет Приднестровской  Молдавской Республики в виде Решения местного Совета. В связи с этим на рассмотрение Совета выносятся только законодательные инициативы, по которым предлагаются положительные заключения с замечаниями либо отрицательные заключения. В случае затрагивания интересов  органов местного самоуправления  на рассмотрение Совета выносятся также  положительные заключения на законодательные инициативы.</w:t>
      </w:r>
    </w:p>
    <w:p w:rsidR="007262C1" w:rsidRPr="007262C1" w:rsidRDefault="007262C1" w:rsidP="007262C1">
      <w:pPr>
        <w:spacing w:after="0" w:line="240" w:lineRule="auto"/>
        <w:ind w:firstLine="851"/>
        <w:jc w:val="both"/>
        <w:rPr>
          <w:rFonts w:eastAsia="Calibri"/>
          <w:sz w:val="24"/>
          <w:szCs w:val="24"/>
          <w:lang w:eastAsia="en-US"/>
        </w:rPr>
      </w:pPr>
      <w:r w:rsidRPr="007262C1">
        <w:rPr>
          <w:rFonts w:eastAsia="Calibri"/>
          <w:sz w:val="24"/>
          <w:szCs w:val="24"/>
          <w:lang w:eastAsia="en-US"/>
        </w:rPr>
        <w:t>В связи с этим в 2022 году было принято решений Тираспольского городского совета народных депутатов, которыми:</w:t>
      </w:r>
    </w:p>
    <w:p w:rsidR="007262C1" w:rsidRPr="007262C1" w:rsidRDefault="007262C1" w:rsidP="007262C1">
      <w:pPr>
        <w:spacing w:after="0" w:line="240" w:lineRule="auto"/>
        <w:ind w:firstLine="851"/>
        <w:jc w:val="both"/>
        <w:rPr>
          <w:rFonts w:eastAsia="Calibri"/>
          <w:sz w:val="24"/>
          <w:szCs w:val="24"/>
          <w:lang w:eastAsia="en-US"/>
        </w:rPr>
      </w:pPr>
      <w:r w:rsidRPr="007262C1">
        <w:rPr>
          <w:rFonts w:eastAsia="Calibri"/>
          <w:sz w:val="24"/>
          <w:szCs w:val="24"/>
          <w:lang w:eastAsia="en-US"/>
        </w:rPr>
        <w:t xml:space="preserve">- дано 7 </w:t>
      </w:r>
      <w:proofErr w:type="gramStart"/>
      <w:r w:rsidRPr="007262C1">
        <w:rPr>
          <w:rFonts w:eastAsia="Calibri"/>
          <w:sz w:val="24"/>
          <w:szCs w:val="24"/>
          <w:lang w:eastAsia="en-US"/>
        </w:rPr>
        <w:t>отрицательных</w:t>
      </w:r>
      <w:proofErr w:type="gramEnd"/>
      <w:r w:rsidRPr="007262C1">
        <w:rPr>
          <w:rFonts w:eastAsia="Calibri"/>
          <w:sz w:val="24"/>
          <w:szCs w:val="24"/>
          <w:lang w:eastAsia="en-US"/>
        </w:rPr>
        <w:t xml:space="preserve"> заключения на законодательные инициативы;</w:t>
      </w:r>
    </w:p>
    <w:p w:rsidR="007262C1" w:rsidRPr="007262C1" w:rsidRDefault="007262C1" w:rsidP="007262C1">
      <w:pPr>
        <w:spacing w:after="0" w:line="240" w:lineRule="auto"/>
        <w:ind w:firstLine="851"/>
        <w:jc w:val="both"/>
        <w:rPr>
          <w:rFonts w:eastAsia="Calibri"/>
          <w:sz w:val="24"/>
          <w:szCs w:val="24"/>
          <w:lang w:eastAsia="en-US"/>
        </w:rPr>
      </w:pPr>
      <w:r w:rsidRPr="007262C1">
        <w:rPr>
          <w:rFonts w:eastAsia="Calibri"/>
          <w:sz w:val="24"/>
          <w:szCs w:val="24"/>
          <w:lang w:eastAsia="en-US"/>
        </w:rPr>
        <w:t xml:space="preserve">- дано 17 </w:t>
      </w:r>
      <w:proofErr w:type="gramStart"/>
      <w:r w:rsidRPr="007262C1">
        <w:rPr>
          <w:rFonts w:eastAsia="Calibri"/>
          <w:sz w:val="24"/>
          <w:szCs w:val="24"/>
          <w:lang w:eastAsia="en-US"/>
        </w:rPr>
        <w:t>положительных</w:t>
      </w:r>
      <w:proofErr w:type="gramEnd"/>
      <w:r w:rsidRPr="007262C1">
        <w:rPr>
          <w:rFonts w:eastAsia="Calibri"/>
          <w:sz w:val="24"/>
          <w:szCs w:val="24"/>
          <w:lang w:eastAsia="en-US"/>
        </w:rPr>
        <w:t xml:space="preserve"> заключения с замечаниями  на законодательные инициативы;</w:t>
      </w:r>
    </w:p>
    <w:p w:rsidR="007262C1" w:rsidRPr="007262C1" w:rsidRDefault="007262C1" w:rsidP="007262C1">
      <w:pPr>
        <w:tabs>
          <w:tab w:val="left" w:pos="0"/>
          <w:tab w:val="left" w:pos="142"/>
        </w:tabs>
        <w:spacing w:after="0" w:line="240" w:lineRule="auto"/>
        <w:ind w:right="-2" w:firstLine="709"/>
        <w:contextualSpacing/>
        <w:jc w:val="both"/>
        <w:rPr>
          <w:b/>
          <w:sz w:val="24"/>
          <w:szCs w:val="24"/>
          <w:u w:val="single"/>
        </w:rPr>
      </w:pPr>
      <w:r w:rsidRPr="007262C1">
        <w:rPr>
          <w:rFonts w:eastAsia="Calibri"/>
          <w:sz w:val="24"/>
          <w:szCs w:val="24"/>
          <w:lang w:eastAsia="en-US"/>
        </w:rPr>
        <w:t xml:space="preserve">- дано 15 </w:t>
      </w:r>
      <w:proofErr w:type="gramStart"/>
      <w:r w:rsidRPr="007262C1">
        <w:rPr>
          <w:rFonts w:eastAsia="Calibri"/>
          <w:sz w:val="24"/>
          <w:szCs w:val="24"/>
          <w:lang w:eastAsia="en-US"/>
        </w:rPr>
        <w:t>положительных</w:t>
      </w:r>
      <w:proofErr w:type="gramEnd"/>
      <w:r w:rsidRPr="007262C1">
        <w:rPr>
          <w:rFonts w:eastAsia="Calibri"/>
          <w:sz w:val="24"/>
          <w:szCs w:val="24"/>
          <w:lang w:eastAsia="en-US"/>
        </w:rPr>
        <w:t xml:space="preserve"> заключения на законодательные инициативы</w:t>
      </w:r>
    </w:p>
    <w:p w:rsidR="007262C1" w:rsidRPr="007262C1" w:rsidRDefault="007262C1" w:rsidP="007262C1">
      <w:pPr>
        <w:spacing w:after="0" w:line="240" w:lineRule="auto"/>
        <w:rPr>
          <w:sz w:val="24"/>
          <w:szCs w:val="24"/>
        </w:rPr>
      </w:pPr>
    </w:p>
    <w:p w:rsidR="007262C1" w:rsidRPr="007262C1" w:rsidRDefault="007262C1" w:rsidP="007262C1">
      <w:pPr>
        <w:tabs>
          <w:tab w:val="left" w:pos="0"/>
        </w:tabs>
        <w:spacing w:after="0" w:line="240" w:lineRule="auto"/>
        <w:contextualSpacing/>
        <w:jc w:val="both"/>
        <w:rPr>
          <w:rFonts w:eastAsia="Calibri"/>
          <w:sz w:val="24"/>
          <w:szCs w:val="24"/>
          <w:lang w:eastAsia="en-US"/>
        </w:rPr>
      </w:pPr>
      <w:r>
        <w:rPr>
          <w:rFonts w:eastAsia="Calibri"/>
          <w:sz w:val="24"/>
          <w:szCs w:val="24"/>
          <w:lang w:eastAsia="en-US"/>
        </w:rPr>
        <w:tab/>
      </w:r>
      <w:r w:rsidRPr="007262C1">
        <w:rPr>
          <w:rFonts w:eastAsia="Calibri"/>
          <w:sz w:val="24"/>
          <w:szCs w:val="24"/>
          <w:lang w:eastAsia="en-US"/>
        </w:rPr>
        <w:t xml:space="preserve">Было подготовлено и направлено в Верховный Совет ПМР для рассмотрения – 2 проекта закона Приднестровской Молдавской Республики и 1 запрос о толковании.  </w:t>
      </w:r>
    </w:p>
    <w:p w:rsidR="007262C1" w:rsidRPr="007262C1" w:rsidRDefault="007262C1" w:rsidP="007262C1">
      <w:pPr>
        <w:spacing w:after="0" w:line="240" w:lineRule="auto"/>
        <w:rPr>
          <w:sz w:val="24"/>
          <w:szCs w:val="24"/>
        </w:rPr>
      </w:pPr>
    </w:p>
    <w:p w:rsidR="007262C1" w:rsidRPr="007262C1" w:rsidRDefault="007262C1" w:rsidP="007262C1">
      <w:pPr>
        <w:spacing w:after="0" w:line="240" w:lineRule="auto"/>
        <w:ind w:firstLine="708"/>
        <w:jc w:val="both"/>
        <w:rPr>
          <w:sz w:val="24"/>
          <w:szCs w:val="24"/>
        </w:rPr>
      </w:pPr>
      <w:r w:rsidRPr="007262C1">
        <w:rPr>
          <w:sz w:val="24"/>
          <w:szCs w:val="24"/>
        </w:rPr>
        <w:t>Решение №40 «О проекте закона Приднестровской Молдавской Республики «О внесении изменения в Закон Приднестровской Молдавской Республики «Специальный налоговый режим – патентная система налогообложения», принятое на 9-й сессии 26 созыва 17 марта 2022 года.</w:t>
      </w:r>
    </w:p>
    <w:p w:rsidR="007262C1" w:rsidRPr="007262C1" w:rsidRDefault="007262C1" w:rsidP="007262C1">
      <w:pPr>
        <w:spacing w:after="0" w:line="240" w:lineRule="auto"/>
        <w:rPr>
          <w:sz w:val="24"/>
          <w:szCs w:val="24"/>
        </w:rPr>
      </w:pPr>
    </w:p>
    <w:p w:rsidR="007262C1" w:rsidRPr="007262C1" w:rsidRDefault="007262C1" w:rsidP="007262C1">
      <w:pPr>
        <w:spacing w:after="0" w:line="240" w:lineRule="auto"/>
        <w:ind w:firstLine="708"/>
        <w:jc w:val="both"/>
        <w:rPr>
          <w:sz w:val="24"/>
          <w:szCs w:val="24"/>
        </w:rPr>
      </w:pPr>
      <w:r w:rsidRPr="007262C1">
        <w:rPr>
          <w:sz w:val="24"/>
          <w:szCs w:val="24"/>
        </w:rPr>
        <w:t xml:space="preserve">Решение №58 «О проекте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принятое на  9-й сессии 26 созыва 21 апреля 2022 года  </w:t>
      </w:r>
    </w:p>
    <w:p w:rsidR="007262C1" w:rsidRPr="007262C1" w:rsidRDefault="007262C1" w:rsidP="007262C1">
      <w:pPr>
        <w:spacing w:after="0" w:line="240" w:lineRule="auto"/>
        <w:rPr>
          <w:sz w:val="24"/>
          <w:szCs w:val="24"/>
        </w:rPr>
      </w:pPr>
    </w:p>
    <w:p w:rsidR="00463A93" w:rsidRPr="009A32B8" w:rsidRDefault="007262C1" w:rsidP="007262C1">
      <w:pPr>
        <w:tabs>
          <w:tab w:val="left" w:pos="0"/>
          <w:tab w:val="left" w:pos="142"/>
        </w:tabs>
        <w:spacing w:after="0" w:line="240" w:lineRule="auto"/>
        <w:ind w:right="-2" w:firstLine="709"/>
        <w:contextualSpacing/>
        <w:jc w:val="both"/>
        <w:rPr>
          <w:b/>
          <w:sz w:val="24"/>
          <w:szCs w:val="24"/>
        </w:rPr>
      </w:pPr>
      <w:r w:rsidRPr="007262C1">
        <w:rPr>
          <w:sz w:val="24"/>
          <w:szCs w:val="24"/>
        </w:rPr>
        <w:t xml:space="preserve">Решение №84 «О </w:t>
      </w:r>
      <w:proofErr w:type="gramStart"/>
      <w:r w:rsidRPr="007262C1">
        <w:rPr>
          <w:sz w:val="24"/>
          <w:szCs w:val="24"/>
        </w:rPr>
        <w:t>запросе</w:t>
      </w:r>
      <w:proofErr w:type="gramEnd"/>
      <w:r w:rsidRPr="007262C1">
        <w:rPr>
          <w:sz w:val="24"/>
          <w:szCs w:val="24"/>
        </w:rPr>
        <w:t xml:space="preserve"> о толковании части третьей пункта 1 статьи 128 Жилищного кодекса Приднестровской Молдавской Республики в части наличия правовых оснований у Ссудополучателя по договору безвозмездного пользования объектом муниципальной собственности на оплату за содержание и ремонт жилищного фонда, санитарное содержание здания и придомовой территории, включающую в себя плату за услуги (работы) по управлению многоквартирным жилым домом, содержанию и ремонту общего имущества и придомовой территории», </w:t>
      </w:r>
      <w:proofErr w:type="gramStart"/>
      <w:r w:rsidRPr="007262C1">
        <w:rPr>
          <w:sz w:val="24"/>
          <w:szCs w:val="24"/>
        </w:rPr>
        <w:t>принятое</w:t>
      </w:r>
      <w:proofErr w:type="gramEnd"/>
      <w:r w:rsidRPr="007262C1">
        <w:rPr>
          <w:sz w:val="24"/>
          <w:szCs w:val="24"/>
        </w:rPr>
        <w:t xml:space="preserve"> на 11-й сессии 26 созыва 15 декабря 2022 года</w:t>
      </w:r>
    </w:p>
    <w:p w:rsidR="00463A93" w:rsidRPr="00A168A6" w:rsidRDefault="00F62FA8" w:rsidP="00A168A6">
      <w:pPr>
        <w:pStyle w:val="a3"/>
        <w:tabs>
          <w:tab w:val="left" w:pos="0"/>
        </w:tabs>
        <w:spacing w:after="0" w:line="240" w:lineRule="auto"/>
        <w:ind w:left="0"/>
        <w:jc w:val="both"/>
        <w:rPr>
          <w:b/>
          <w:sz w:val="24"/>
          <w:szCs w:val="24"/>
          <w:u w:val="single"/>
        </w:rPr>
      </w:pPr>
      <w:r>
        <w:rPr>
          <w:rFonts w:eastAsia="Calibri"/>
          <w:sz w:val="24"/>
          <w:szCs w:val="24"/>
          <w:lang w:eastAsia="en-US"/>
        </w:rPr>
        <w:tab/>
      </w:r>
    </w:p>
    <w:p w:rsidR="00463A93" w:rsidRPr="009A32B8" w:rsidRDefault="00874E64" w:rsidP="006B5D12">
      <w:pPr>
        <w:tabs>
          <w:tab w:val="left" w:pos="0"/>
          <w:tab w:val="left" w:pos="142"/>
        </w:tabs>
        <w:spacing w:after="0" w:line="240" w:lineRule="auto"/>
        <w:ind w:right="-2" w:firstLine="709"/>
        <w:contextualSpacing/>
        <w:jc w:val="both"/>
        <w:rPr>
          <w:sz w:val="24"/>
          <w:szCs w:val="24"/>
        </w:rPr>
      </w:pPr>
      <w:r w:rsidRPr="009A32B8">
        <w:rPr>
          <w:b/>
          <w:sz w:val="24"/>
          <w:szCs w:val="24"/>
          <w:lang w:val="en-US"/>
        </w:rPr>
        <w:t>I</w:t>
      </w:r>
      <w:r w:rsidR="00463A93" w:rsidRPr="009A32B8">
        <w:rPr>
          <w:b/>
          <w:sz w:val="24"/>
          <w:szCs w:val="24"/>
          <w:lang w:val="en-US"/>
        </w:rPr>
        <w:t>X</w:t>
      </w:r>
      <w:r w:rsidR="00463A93" w:rsidRPr="009A32B8">
        <w:rPr>
          <w:b/>
          <w:sz w:val="24"/>
          <w:szCs w:val="24"/>
        </w:rPr>
        <w:t>. Информация о работе сельских, поселковых Советов Тираспольского С</w:t>
      </w:r>
      <w:r w:rsidR="00915602" w:rsidRPr="009A32B8">
        <w:rPr>
          <w:b/>
          <w:sz w:val="24"/>
          <w:szCs w:val="24"/>
        </w:rPr>
        <w:t>овета народ</w:t>
      </w:r>
      <w:r w:rsidR="007A1099">
        <w:rPr>
          <w:b/>
          <w:sz w:val="24"/>
          <w:szCs w:val="24"/>
        </w:rPr>
        <w:t>ных депутатов за 2022</w:t>
      </w:r>
      <w:r w:rsidR="00463A93" w:rsidRPr="009A32B8">
        <w:rPr>
          <w:b/>
          <w:sz w:val="24"/>
          <w:szCs w:val="24"/>
        </w:rPr>
        <w:t xml:space="preserve"> г.</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1. Днестровский: </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сессий – </w:t>
      </w:r>
      <w:r w:rsidR="00895C54">
        <w:rPr>
          <w:sz w:val="24"/>
          <w:szCs w:val="24"/>
        </w:rPr>
        <w:t>13</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рассмотрено вопросов – </w:t>
      </w:r>
      <w:r w:rsidR="00895C54">
        <w:rPr>
          <w:sz w:val="24"/>
          <w:szCs w:val="24"/>
        </w:rPr>
        <w:t>70</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2. Кременчугский:</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сессий – </w:t>
      </w:r>
      <w:r w:rsidR="00895C54">
        <w:rPr>
          <w:sz w:val="24"/>
          <w:szCs w:val="24"/>
        </w:rPr>
        <w:t>4</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рассмотрено вопросов – </w:t>
      </w:r>
      <w:r w:rsidR="00895C54">
        <w:rPr>
          <w:sz w:val="24"/>
          <w:szCs w:val="24"/>
        </w:rPr>
        <w:t>19</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3. </w:t>
      </w:r>
      <w:proofErr w:type="spellStart"/>
      <w:r w:rsidRPr="009A32B8">
        <w:rPr>
          <w:sz w:val="24"/>
          <w:szCs w:val="24"/>
        </w:rPr>
        <w:t>Новотираспольский</w:t>
      </w:r>
      <w:proofErr w:type="spellEnd"/>
      <w:r w:rsidRPr="009A32B8">
        <w:rPr>
          <w:sz w:val="24"/>
          <w:szCs w:val="24"/>
        </w:rPr>
        <w:t xml:space="preserve">: </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сессий – </w:t>
      </w:r>
      <w:r w:rsidR="00895C54">
        <w:rPr>
          <w:sz w:val="24"/>
          <w:szCs w:val="24"/>
        </w:rPr>
        <w:t>5</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рассмотрено вопросов – </w:t>
      </w:r>
      <w:r w:rsidR="00895C54">
        <w:rPr>
          <w:sz w:val="24"/>
          <w:szCs w:val="24"/>
        </w:rPr>
        <w:t>38</w:t>
      </w:r>
    </w:p>
    <w:p w:rsidR="00463A93" w:rsidRPr="009A32B8" w:rsidRDefault="00463A93" w:rsidP="006B5D12">
      <w:pPr>
        <w:tabs>
          <w:tab w:val="left" w:pos="0"/>
          <w:tab w:val="left" w:pos="142"/>
        </w:tabs>
        <w:spacing w:after="0" w:line="240" w:lineRule="auto"/>
        <w:ind w:right="-2"/>
        <w:contextualSpacing/>
        <w:jc w:val="both"/>
        <w:rPr>
          <w:b/>
          <w:sz w:val="24"/>
          <w:szCs w:val="24"/>
          <w:u w:val="single"/>
        </w:rPr>
      </w:pPr>
    </w:p>
    <w:p w:rsidR="00463A93" w:rsidRPr="009A32B8" w:rsidRDefault="00874E64" w:rsidP="006B5D12">
      <w:pPr>
        <w:tabs>
          <w:tab w:val="left" w:pos="0"/>
          <w:tab w:val="left" w:pos="142"/>
        </w:tabs>
        <w:spacing w:after="0" w:line="240" w:lineRule="auto"/>
        <w:ind w:right="-2" w:firstLine="709"/>
        <w:contextualSpacing/>
        <w:jc w:val="both"/>
        <w:rPr>
          <w:color w:val="000000" w:themeColor="text1"/>
          <w:sz w:val="24"/>
          <w:szCs w:val="24"/>
        </w:rPr>
      </w:pPr>
      <w:r w:rsidRPr="009A32B8">
        <w:rPr>
          <w:b/>
          <w:color w:val="000000" w:themeColor="text1"/>
          <w:sz w:val="24"/>
          <w:szCs w:val="24"/>
          <w:lang w:val="en-US"/>
        </w:rPr>
        <w:lastRenderedPageBreak/>
        <w:t>X</w:t>
      </w:r>
      <w:r w:rsidR="00463A93" w:rsidRPr="009A32B8">
        <w:rPr>
          <w:b/>
          <w:color w:val="000000" w:themeColor="text1"/>
          <w:sz w:val="24"/>
          <w:szCs w:val="24"/>
        </w:rPr>
        <w:t>. Заявления, обращения и жалобы граждан</w:t>
      </w:r>
    </w:p>
    <w:p w:rsidR="00463A93" w:rsidRPr="009A32B8" w:rsidRDefault="00313AB3" w:rsidP="006B5D12">
      <w:pPr>
        <w:tabs>
          <w:tab w:val="left" w:pos="0"/>
          <w:tab w:val="left" w:pos="142"/>
        </w:tabs>
        <w:spacing w:after="0" w:line="240" w:lineRule="auto"/>
        <w:ind w:right="-2" w:firstLine="709"/>
        <w:contextualSpacing/>
        <w:jc w:val="both"/>
        <w:rPr>
          <w:color w:val="FF0000"/>
          <w:sz w:val="24"/>
          <w:szCs w:val="24"/>
        </w:rPr>
      </w:pPr>
      <w:r w:rsidRPr="00313AB3">
        <w:rPr>
          <w:sz w:val="24"/>
          <w:szCs w:val="24"/>
        </w:rPr>
        <w:t>Поступило в 2022 году 41 заявлений и жалоб граждан</w:t>
      </w:r>
    </w:p>
    <w:p w:rsidR="00463A93" w:rsidRPr="009A32B8" w:rsidRDefault="00463A93" w:rsidP="00313AB3">
      <w:pPr>
        <w:tabs>
          <w:tab w:val="left" w:pos="0"/>
          <w:tab w:val="left" w:pos="142"/>
        </w:tabs>
        <w:spacing w:after="0" w:line="240" w:lineRule="auto"/>
        <w:ind w:right="-2"/>
        <w:contextualSpacing/>
        <w:jc w:val="both"/>
        <w:rPr>
          <w:b/>
          <w:color w:val="FF0000"/>
          <w:sz w:val="24"/>
          <w:szCs w:val="24"/>
          <w:u w:val="single"/>
        </w:rPr>
      </w:pPr>
    </w:p>
    <w:p w:rsidR="00463A93" w:rsidRPr="009A32B8" w:rsidRDefault="00874E64" w:rsidP="006B5D12">
      <w:pPr>
        <w:tabs>
          <w:tab w:val="left" w:pos="0"/>
          <w:tab w:val="left" w:pos="142"/>
        </w:tabs>
        <w:spacing w:after="0" w:line="240" w:lineRule="auto"/>
        <w:ind w:right="-2" w:firstLine="709"/>
        <w:contextualSpacing/>
        <w:jc w:val="both"/>
        <w:rPr>
          <w:b/>
          <w:color w:val="000000" w:themeColor="text1"/>
          <w:sz w:val="24"/>
          <w:szCs w:val="24"/>
        </w:rPr>
      </w:pPr>
      <w:r w:rsidRPr="009A32B8">
        <w:rPr>
          <w:b/>
          <w:color w:val="000000" w:themeColor="text1"/>
          <w:sz w:val="24"/>
          <w:szCs w:val="24"/>
          <w:lang w:val="en-US"/>
        </w:rPr>
        <w:t>X</w:t>
      </w:r>
      <w:r w:rsidR="00463A93" w:rsidRPr="009A32B8">
        <w:rPr>
          <w:b/>
          <w:color w:val="000000" w:themeColor="text1"/>
          <w:sz w:val="24"/>
          <w:szCs w:val="24"/>
          <w:lang w:val="en-US"/>
        </w:rPr>
        <w:t>I</w:t>
      </w:r>
      <w:r w:rsidR="00463A93" w:rsidRPr="009A32B8">
        <w:rPr>
          <w:b/>
          <w:color w:val="000000" w:themeColor="text1"/>
          <w:sz w:val="24"/>
          <w:szCs w:val="24"/>
        </w:rPr>
        <w:t>.</w:t>
      </w:r>
      <w:r w:rsidR="00A97F0A" w:rsidRPr="009A32B8">
        <w:rPr>
          <w:b/>
          <w:color w:val="000000" w:themeColor="text1"/>
          <w:sz w:val="24"/>
          <w:szCs w:val="24"/>
        </w:rPr>
        <w:t xml:space="preserve"> </w:t>
      </w:r>
      <w:r w:rsidR="00463A93" w:rsidRPr="009A32B8">
        <w:rPr>
          <w:b/>
          <w:color w:val="000000" w:themeColor="text1"/>
          <w:sz w:val="24"/>
          <w:szCs w:val="24"/>
        </w:rPr>
        <w:t>Делопроизводство</w:t>
      </w:r>
    </w:p>
    <w:p w:rsidR="00313AB3" w:rsidRPr="00313AB3" w:rsidRDefault="00313AB3" w:rsidP="00313AB3">
      <w:pPr>
        <w:spacing w:after="0" w:line="240" w:lineRule="auto"/>
        <w:ind w:firstLine="708"/>
        <w:rPr>
          <w:sz w:val="24"/>
          <w:szCs w:val="24"/>
        </w:rPr>
      </w:pPr>
      <w:r>
        <w:rPr>
          <w:sz w:val="24"/>
          <w:szCs w:val="24"/>
        </w:rPr>
        <w:t xml:space="preserve">Документооборот составил  </w:t>
      </w:r>
      <w:r>
        <w:rPr>
          <w:sz w:val="24"/>
          <w:szCs w:val="24"/>
        </w:rPr>
        <w:softHyphen/>
      </w:r>
      <w:r>
        <w:rPr>
          <w:sz w:val="24"/>
          <w:szCs w:val="24"/>
        </w:rPr>
        <w:softHyphen/>
      </w:r>
      <w:r>
        <w:rPr>
          <w:sz w:val="24"/>
          <w:szCs w:val="24"/>
        </w:rPr>
        <w:softHyphen/>
      </w:r>
      <w:r w:rsidRPr="00313AB3">
        <w:rPr>
          <w:sz w:val="24"/>
          <w:szCs w:val="24"/>
        </w:rPr>
        <w:t>2938документ</w:t>
      </w:r>
    </w:p>
    <w:p w:rsidR="00313AB3" w:rsidRPr="00313AB3" w:rsidRDefault="00313AB3" w:rsidP="00313AB3">
      <w:pPr>
        <w:spacing w:after="0" w:line="240" w:lineRule="auto"/>
        <w:ind w:firstLine="708"/>
        <w:rPr>
          <w:sz w:val="24"/>
          <w:szCs w:val="24"/>
        </w:rPr>
      </w:pPr>
      <w:r w:rsidRPr="00313AB3">
        <w:rPr>
          <w:sz w:val="24"/>
          <w:szCs w:val="24"/>
        </w:rPr>
        <w:t>Входящих документов – 2232</w:t>
      </w:r>
    </w:p>
    <w:p w:rsidR="00313AB3" w:rsidRPr="00313AB3" w:rsidRDefault="00313AB3" w:rsidP="00313AB3">
      <w:pPr>
        <w:spacing w:after="0" w:line="240" w:lineRule="auto"/>
        <w:ind w:firstLine="708"/>
        <w:rPr>
          <w:sz w:val="24"/>
          <w:szCs w:val="24"/>
        </w:rPr>
      </w:pPr>
      <w:r w:rsidRPr="00313AB3">
        <w:rPr>
          <w:sz w:val="24"/>
          <w:szCs w:val="24"/>
        </w:rPr>
        <w:t>Из них:</w:t>
      </w:r>
    </w:p>
    <w:p w:rsidR="00313AB3" w:rsidRPr="00313AB3" w:rsidRDefault="00313AB3" w:rsidP="00313AB3">
      <w:pPr>
        <w:spacing w:after="0" w:line="240" w:lineRule="auto"/>
        <w:ind w:firstLine="708"/>
        <w:rPr>
          <w:sz w:val="24"/>
          <w:szCs w:val="24"/>
        </w:rPr>
      </w:pPr>
      <w:r w:rsidRPr="00313AB3">
        <w:rPr>
          <w:sz w:val="24"/>
          <w:szCs w:val="24"/>
        </w:rPr>
        <w:t>- переписка с Президентом, Правительством, Верховным Советом – 46</w:t>
      </w:r>
    </w:p>
    <w:p w:rsidR="00313AB3" w:rsidRPr="00313AB3" w:rsidRDefault="00313AB3" w:rsidP="00313AB3">
      <w:pPr>
        <w:spacing w:after="0" w:line="240" w:lineRule="auto"/>
        <w:ind w:firstLine="708"/>
        <w:rPr>
          <w:sz w:val="24"/>
          <w:szCs w:val="24"/>
        </w:rPr>
      </w:pPr>
      <w:r w:rsidRPr="00313AB3">
        <w:rPr>
          <w:sz w:val="24"/>
          <w:szCs w:val="24"/>
        </w:rPr>
        <w:t xml:space="preserve">- переписка с Государственной администрацией г. Тирасполя и г. </w:t>
      </w:r>
      <w:proofErr w:type="spellStart"/>
      <w:r w:rsidRPr="00313AB3">
        <w:rPr>
          <w:sz w:val="24"/>
          <w:szCs w:val="24"/>
        </w:rPr>
        <w:t>Днестровска</w:t>
      </w:r>
      <w:proofErr w:type="spellEnd"/>
      <w:r w:rsidRPr="00313AB3">
        <w:rPr>
          <w:sz w:val="24"/>
          <w:szCs w:val="24"/>
        </w:rPr>
        <w:t xml:space="preserve"> – 209</w:t>
      </w:r>
    </w:p>
    <w:p w:rsidR="00313AB3" w:rsidRPr="00313AB3" w:rsidRDefault="00313AB3" w:rsidP="00313AB3">
      <w:pPr>
        <w:spacing w:after="0" w:line="240" w:lineRule="auto"/>
        <w:ind w:firstLine="708"/>
        <w:rPr>
          <w:sz w:val="24"/>
          <w:szCs w:val="24"/>
        </w:rPr>
      </w:pPr>
      <w:r w:rsidRPr="00313AB3">
        <w:rPr>
          <w:sz w:val="24"/>
          <w:szCs w:val="24"/>
        </w:rPr>
        <w:t>- переписка с другими организациями – 269</w:t>
      </w:r>
    </w:p>
    <w:p w:rsidR="00313AB3" w:rsidRPr="00313AB3" w:rsidRDefault="00313AB3" w:rsidP="00313AB3">
      <w:pPr>
        <w:spacing w:after="0" w:line="240" w:lineRule="auto"/>
        <w:ind w:firstLine="708"/>
        <w:rPr>
          <w:sz w:val="24"/>
          <w:szCs w:val="24"/>
        </w:rPr>
      </w:pPr>
      <w:r w:rsidRPr="00313AB3">
        <w:rPr>
          <w:sz w:val="24"/>
          <w:szCs w:val="24"/>
        </w:rPr>
        <w:t>- переписка с Прокуратурами, судами – 83</w:t>
      </w:r>
    </w:p>
    <w:p w:rsidR="00313AB3" w:rsidRPr="00313AB3" w:rsidRDefault="00313AB3" w:rsidP="00313AB3">
      <w:pPr>
        <w:spacing w:after="0" w:line="240" w:lineRule="auto"/>
        <w:ind w:firstLine="708"/>
        <w:rPr>
          <w:sz w:val="24"/>
          <w:szCs w:val="24"/>
        </w:rPr>
      </w:pPr>
      <w:r w:rsidRPr="00313AB3">
        <w:rPr>
          <w:sz w:val="24"/>
          <w:szCs w:val="24"/>
        </w:rPr>
        <w:t>- решения, распоряжения Государственной администрации – 961</w:t>
      </w:r>
    </w:p>
    <w:p w:rsidR="00313AB3" w:rsidRPr="00313AB3" w:rsidRDefault="00313AB3" w:rsidP="00313AB3">
      <w:pPr>
        <w:spacing w:after="0" w:line="240" w:lineRule="auto"/>
        <w:ind w:firstLine="708"/>
        <w:rPr>
          <w:sz w:val="24"/>
          <w:szCs w:val="24"/>
        </w:rPr>
      </w:pPr>
      <w:r w:rsidRPr="00313AB3">
        <w:rPr>
          <w:sz w:val="24"/>
          <w:szCs w:val="24"/>
        </w:rPr>
        <w:t>- Указы Президента – 28</w:t>
      </w:r>
    </w:p>
    <w:p w:rsidR="00313AB3" w:rsidRPr="00313AB3" w:rsidRDefault="00313AB3" w:rsidP="00313AB3">
      <w:pPr>
        <w:spacing w:after="0" w:line="240" w:lineRule="auto"/>
        <w:ind w:firstLine="708"/>
        <w:rPr>
          <w:sz w:val="24"/>
          <w:szCs w:val="24"/>
        </w:rPr>
      </w:pPr>
      <w:r w:rsidRPr="00313AB3">
        <w:rPr>
          <w:sz w:val="24"/>
          <w:szCs w:val="24"/>
        </w:rPr>
        <w:t>- Распоряжения Президента и Правительства ПМР – 14</w:t>
      </w:r>
    </w:p>
    <w:p w:rsidR="00313AB3" w:rsidRPr="00313AB3" w:rsidRDefault="00313AB3" w:rsidP="00313AB3">
      <w:pPr>
        <w:spacing w:after="0" w:line="240" w:lineRule="auto"/>
        <w:ind w:firstLine="708"/>
        <w:rPr>
          <w:sz w:val="24"/>
          <w:szCs w:val="24"/>
        </w:rPr>
      </w:pPr>
      <w:r w:rsidRPr="00313AB3">
        <w:rPr>
          <w:sz w:val="24"/>
          <w:szCs w:val="24"/>
        </w:rPr>
        <w:t>- Постановления Верховного Совета – 32</w:t>
      </w:r>
    </w:p>
    <w:p w:rsidR="00313AB3" w:rsidRPr="00313AB3" w:rsidRDefault="00313AB3" w:rsidP="00313AB3">
      <w:pPr>
        <w:spacing w:after="0" w:line="240" w:lineRule="auto"/>
        <w:ind w:firstLine="708"/>
        <w:rPr>
          <w:sz w:val="24"/>
          <w:szCs w:val="24"/>
        </w:rPr>
      </w:pPr>
      <w:r w:rsidRPr="00313AB3">
        <w:rPr>
          <w:sz w:val="24"/>
          <w:szCs w:val="24"/>
        </w:rPr>
        <w:t>- обращения депутатов – 107</w:t>
      </w:r>
    </w:p>
    <w:p w:rsidR="00313AB3" w:rsidRPr="00313AB3" w:rsidRDefault="00313AB3" w:rsidP="00313AB3">
      <w:pPr>
        <w:spacing w:after="0" w:line="240" w:lineRule="auto"/>
        <w:ind w:firstLine="708"/>
        <w:rPr>
          <w:sz w:val="24"/>
          <w:szCs w:val="24"/>
        </w:rPr>
      </w:pPr>
      <w:r w:rsidRPr="00313AB3">
        <w:rPr>
          <w:sz w:val="24"/>
          <w:szCs w:val="24"/>
        </w:rPr>
        <w:t>- проекты законов, постановлений - 483</w:t>
      </w:r>
    </w:p>
    <w:p w:rsidR="00313AB3" w:rsidRPr="00313AB3" w:rsidRDefault="00313AB3" w:rsidP="00313AB3">
      <w:pPr>
        <w:spacing w:after="0" w:line="240" w:lineRule="auto"/>
        <w:ind w:firstLine="708"/>
        <w:rPr>
          <w:sz w:val="24"/>
          <w:szCs w:val="24"/>
        </w:rPr>
      </w:pPr>
      <w:r w:rsidRPr="00313AB3">
        <w:rPr>
          <w:sz w:val="24"/>
          <w:szCs w:val="24"/>
        </w:rPr>
        <w:t>Исходящих документов – 532</w:t>
      </w:r>
    </w:p>
    <w:p w:rsidR="00313AB3" w:rsidRPr="00313AB3" w:rsidRDefault="00313AB3" w:rsidP="00313AB3">
      <w:pPr>
        <w:spacing w:after="0" w:line="240" w:lineRule="auto"/>
        <w:ind w:firstLine="708"/>
        <w:rPr>
          <w:sz w:val="24"/>
          <w:szCs w:val="24"/>
        </w:rPr>
      </w:pPr>
      <w:r w:rsidRPr="00313AB3">
        <w:rPr>
          <w:sz w:val="24"/>
          <w:szCs w:val="24"/>
        </w:rPr>
        <w:t>Из них:</w:t>
      </w:r>
    </w:p>
    <w:p w:rsidR="00313AB3" w:rsidRPr="00313AB3" w:rsidRDefault="00313AB3" w:rsidP="00313AB3">
      <w:pPr>
        <w:spacing w:after="0" w:line="240" w:lineRule="auto"/>
        <w:ind w:firstLine="708"/>
        <w:rPr>
          <w:sz w:val="24"/>
          <w:szCs w:val="24"/>
        </w:rPr>
      </w:pPr>
      <w:r w:rsidRPr="00313AB3">
        <w:rPr>
          <w:sz w:val="24"/>
          <w:szCs w:val="24"/>
        </w:rPr>
        <w:t>- переписка с Президентом, Правительством и Верховным Советом – 22</w:t>
      </w:r>
    </w:p>
    <w:p w:rsidR="00313AB3" w:rsidRPr="00313AB3" w:rsidRDefault="00313AB3" w:rsidP="00313AB3">
      <w:pPr>
        <w:spacing w:after="0" w:line="240" w:lineRule="auto"/>
        <w:ind w:firstLine="708"/>
        <w:rPr>
          <w:sz w:val="24"/>
          <w:szCs w:val="24"/>
        </w:rPr>
      </w:pPr>
      <w:r w:rsidRPr="00313AB3">
        <w:rPr>
          <w:sz w:val="24"/>
          <w:szCs w:val="24"/>
        </w:rPr>
        <w:t xml:space="preserve">- переписка с Государственной администрацией г. Тирасполя и г. </w:t>
      </w:r>
      <w:proofErr w:type="spellStart"/>
      <w:r w:rsidRPr="00313AB3">
        <w:rPr>
          <w:sz w:val="24"/>
          <w:szCs w:val="24"/>
        </w:rPr>
        <w:t>Днестровска</w:t>
      </w:r>
      <w:proofErr w:type="spellEnd"/>
      <w:r w:rsidRPr="00313AB3">
        <w:rPr>
          <w:sz w:val="24"/>
          <w:szCs w:val="24"/>
        </w:rPr>
        <w:t xml:space="preserve"> – 190</w:t>
      </w:r>
    </w:p>
    <w:p w:rsidR="00313AB3" w:rsidRPr="00313AB3" w:rsidRDefault="00313AB3" w:rsidP="00313AB3">
      <w:pPr>
        <w:spacing w:after="0" w:line="240" w:lineRule="auto"/>
        <w:ind w:firstLine="708"/>
        <w:rPr>
          <w:sz w:val="24"/>
          <w:szCs w:val="24"/>
        </w:rPr>
      </w:pPr>
      <w:r w:rsidRPr="00313AB3">
        <w:rPr>
          <w:sz w:val="24"/>
          <w:szCs w:val="24"/>
        </w:rPr>
        <w:t>- переписка с другими организациями – 285</w:t>
      </w:r>
    </w:p>
    <w:p w:rsidR="00313AB3" w:rsidRPr="00313AB3" w:rsidRDefault="00313AB3" w:rsidP="00313AB3">
      <w:pPr>
        <w:spacing w:after="0" w:line="240" w:lineRule="auto"/>
        <w:ind w:firstLine="708"/>
        <w:rPr>
          <w:sz w:val="24"/>
          <w:szCs w:val="24"/>
        </w:rPr>
      </w:pPr>
      <w:r w:rsidRPr="00313AB3">
        <w:rPr>
          <w:sz w:val="24"/>
          <w:szCs w:val="24"/>
        </w:rPr>
        <w:t>- переписка с Прокуратурами, судами – 35</w:t>
      </w:r>
    </w:p>
    <w:p w:rsidR="00463A93" w:rsidRPr="009A32B8" w:rsidRDefault="00313AB3" w:rsidP="00313AB3">
      <w:pPr>
        <w:tabs>
          <w:tab w:val="left" w:pos="0"/>
          <w:tab w:val="left" w:pos="142"/>
        </w:tabs>
        <w:spacing w:after="0" w:line="240" w:lineRule="auto"/>
        <w:ind w:right="-2" w:firstLine="709"/>
        <w:contextualSpacing/>
        <w:jc w:val="both"/>
        <w:rPr>
          <w:b/>
          <w:sz w:val="24"/>
          <w:szCs w:val="24"/>
          <w:u w:val="single"/>
        </w:rPr>
      </w:pPr>
      <w:r w:rsidRPr="00313AB3">
        <w:rPr>
          <w:sz w:val="24"/>
          <w:szCs w:val="24"/>
        </w:rPr>
        <w:t>Внутренних документов – 174</w:t>
      </w:r>
    </w:p>
    <w:p w:rsidR="00463A93" w:rsidRPr="009A32B8" w:rsidRDefault="00463A93" w:rsidP="007A1099">
      <w:pPr>
        <w:tabs>
          <w:tab w:val="left" w:pos="0"/>
          <w:tab w:val="left" w:pos="142"/>
        </w:tabs>
        <w:spacing w:after="0" w:line="240" w:lineRule="auto"/>
        <w:ind w:right="-2"/>
        <w:contextualSpacing/>
        <w:jc w:val="both"/>
        <w:rPr>
          <w:b/>
          <w:sz w:val="24"/>
          <w:szCs w:val="24"/>
        </w:rPr>
      </w:pPr>
    </w:p>
    <w:p w:rsidR="00915602" w:rsidRDefault="00915602" w:rsidP="006B5D12">
      <w:pPr>
        <w:tabs>
          <w:tab w:val="left" w:pos="0"/>
          <w:tab w:val="left" w:pos="142"/>
        </w:tabs>
        <w:spacing w:after="0" w:line="240" w:lineRule="auto"/>
        <w:ind w:right="-2" w:firstLine="709"/>
        <w:contextualSpacing/>
        <w:jc w:val="both"/>
        <w:rPr>
          <w:b/>
          <w:sz w:val="24"/>
          <w:szCs w:val="24"/>
        </w:rPr>
      </w:pPr>
      <w:r w:rsidRPr="009A32B8">
        <w:rPr>
          <w:b/>
          <w:sz w:val="24"/>
          <w:szCs w:val="24"/>
          <w:lang w:val="en-US"/>
        </w:rPr>
        <w:t>XII</w:t>
      </w:r>
      <w:r w:rsidRPr="009A32B8">
        <w:rPr>
          <w:b/>
          <w:sz w:val="24"/>
          <w:szCs w:val="24"/>
        </w:rPr>
        <w:t>. Информация об исполн</w:t>
      </w:r>
      <w:r w:rsidR="008D4800">
        <w:rPr>
          <w:b/>
          <w:sz w:val="24"/>
          <w:szCs w:val="24"/>
        </w:rPr>
        <w:t>ении наказов избирателей за 2022</w:t>
      </w:r>
      <w:r w:rsidRPr="009A32B8">
        <w:rPr>
          <w:b/>
          <w:sz w:val="24"/>
          <w:szCs w:val="24"/>
        </w:rPr>
        <w:t xml:space="preserve"> г.</w:t>
      </w:r>
    </w:p>
    <w:p w:rsidR="00136AED" w:rsidRPr="00136AED" w:rsidRDefault="00136AED" w:rsidP="00136AED">
      <w:pPr>
        <w:tabs>
          <w:tab w:val="left" w:pos="0"/>
          <w:tab w:val="left" w:pos="142"/>
        </w:tabs>
        <w:spacing w:after="0" w:line="240" w:lineRule="auto"/>
        <w:ind w:right="-2" w:firstLine="709"/>
        <w:contextualSpacing/>
        <w:jc w:val="both"/>
        <w:rPr>
          <w:sz w:val="24"/>
          <w:szCs w:val="24"/>
        </w:rPr>
      </w:pPr>
      <w:r w:rsidRPr="00136AED">
        <w:rPr>
          <w:sz w:val="24"/>
          <w:szCs w:val="24"/>
        </w:rPr>
        <w:t>- Адресная программа по исполнению наказов избирателей:</w:t>
      </w:r>
    </w:p>
    <w:p w:rsidR="00136AED" w:rsidRPr="00136AED" w:rsidRDefault="00136AED" w:rsidP="00136AED">
      <w:pPr>
        <w:tabs>
          <w:tab w:val="left" w:pos="0"/>
          <w:tab w:val="left" w:pos="142"/>
        </w:tabs>
        <w:spacing w:after="0" w:line="240" w:lineRule="auto"/>
        <w:ind w:right="-2" w:firstLine="709"/>
        <w:contextualSpacing/>
        <w:jc w:val="both"/>
        <w:rPr>
          <w:sz w:val="24"/>
          <w:szCs w:val="24"/>
        </w:rPr>
      </w:pPr>
      <w:r w:rsidRPr="00136AED">
        <w:rPr>
          <w:sz w:val="24"/>
          <w:szCs w:val="24"/>
        </w:rPr>
        <w:t xml:space="preserve">Подано заявок по 39  округам; </w:t>
      </w:r>
    </w:p>
    <w:p w:rsidR="00136AED" w:rsidRPr="00136AED" w:rsidRDefault="00136AED" w:rsidP="00136AED">
      <w:pPr>
        <w:tabs>
          <w:tab w:val="left" w:pos="0"/>
          <w:tab w:val="left" w:pos="142"/>
        </w:tabs>
        <w:spacing w:after="0" w:line="240" w:lineRule="auto"/>
        <w:ind w:right="-2" w:firstLine="709"/>
        <w:contextualSpacing/>
        <w:jc w:val="both"/>
        <w:rPr>
          <w:sz w:val="24"/>
          <w:szCs w:val="24"/>
        </w:rPr>
      </w:pPr>
      <w:r w:rsidRPr="00136AED">
        <w:rPr>
          <w:sz w:val="24"/>
          <w:szCs w:val="24"/>
        </w:rPr>
        <w:t>- Адресная программа по ремонту дворовых и внутриквартальных проездов и тротуаров (по депутатским округам):</w:t>
      </w:r>
    </w:p>
    <w:p w:rsidR="00136AED" w:rsidRPr="00136AED" w:rsidRDefault="00136AED" w:rsidP="00136AED">
      <w:pPr>
        <w:tabs>
          <w:tab w:val="left" w:pos="0"/>
          <w:tab w:val="left" w:pos="142"/>
        </w:tabs>
        <w:spacing w:after="0" w:line="240" w:lineRule="auto"/>
        <w:ind w:right="-2" w:firstLine="709"/>
        <w:contextualSpacing/>
        <w:jc w:val="both"/>
        <w:rPr>
          <w:sz w:val="24"/>
          <w:szCs w:val="24"/>
        </w:rPr>
      </w:pPr>
      <w:r w:rsidRPr="00136AED">
        <w:rPr>
          <w:sz w:val="24"/>
          <w:szCs w:val="24"/>
        </w:rPr>
        <w:t>Подано заявок по 39 округам.</w:t>
      </w:r>
    </w:p>
    <w:p w:rsidR="007A1099" w:rsidRPr="009A32B8" w:rsidRDefault="007A1099" w:rsidP="00136AED">
      <w:pPr>
        <w:tabs>
          <w:tab w:val="left" w:pos="0"/>
          <w:tab w:val="left" w:pos="142"/>
        </w:tabs>
        <w:spacing w:after="0" w:line="240" w:lineRule="auto"/>
        <w:ind w:right="-2"/>
        <w:contextualSpacing/>
        <w:jc w:val="both"/>
        <w:rPr>
          <w:b/>
          <w:sz w:val="24"/>
          <w:szCs w:val="24"/>
        </w:rPr>
      </w:pPr>
    </w:p>
    <w:p w:rsidR="00915602" w:rsidRDefault="00566677" w:rsidP="006B5D12">
      <w:pPr>
        <w:spacing w:after="0" w:line="240" w:lineRule="auto"/>
        <w:ind w:firstLine="709"/>
        <w:jc w:val="both"/>
        <w:rPr>
          <w:b/>
          <w:sz w:val="24"/>
          <w:szCs w:val="24"/>
        </w:rPr>
      </w:pPr>
      <w:r>
        <w:rPr>
          <w:b/>
          <w:sz w:val="24"/>
          <w:szCs w:val="24"/>
          <w:lang w:val="en-US"/>
        </w:rPr>
        <w:t>XIII</w:t>
      </w:r>
      <w:r w:rsidR="00E72E84" w:rsidRPr="009A32B8">
        <w:rPr>
          <w:b/>
          <w:sz w:val="24"/>
          <w:szCs w:val="24"/>
        </w:rPr>
        <w:t>. Информация о работе территориальной конкурсной комиссии для делегирования депутатов Молодежного парламента, избранных по территориальной квоте города Тирасполь, созданная при Тираспольском городском Совете народных депутатов</w:t>
      </w:r>
    </w:p>
    <w:p w:rsidR="006A7860" w:rsidRPr="006A7860" w:rsidRDefault="006A7860" w:rsidP="006A7860">
      <w:pPr>
        <w:shd w:val="clear" w:color="auto" w:fill="FFFFFF"/>
        <w:spacing w:after="0" w:line="240" w:lineRule="auto"/>
        <w:ind w:firstLine="851"/>
        <w:jc w:val="both"/>
        <w:rPr>
          <w:color w:val="000000"/>
          <w:sz w:val="24"/>
          <w:szCs w:val="24"/>
        </w:rPr>
      </w:pPr>
      <w:proofErr w:type="gramStart"/>
      <w:r w:rsidRPr="006A7860">
        <w:rPr>
          <w:sz w:val="24"/>
          <w:szCs w:val="24"/>
        </w:rPr>
        <w:t>В связи с формированием нового созыва Молодежного парламента  при Верховном Совете Приднестровской Молдавской Республики</w:t>
      </w:r>
      <w:r w:rsidRPr="006A7860">
        <w:rPr>
          <w:color w:val="000000"/>
          <w:sz w:val="24"/>
          <w:szCs w:val="24"/>
        </w:rPr>
        <w:t xml:space="preserve"> </w:t>
      </w:r>
      <w:r w:rsidRPr="006A7860">
        <w:rPr>
          <w:sz w:val="24"/>
          <w:szCs w:val="24"/>
        </w:rPr>
        <w:t>Постановлением Верховного Совета ПМР № 218 от 24 марта 2021 года «Об утверждении Положения о Молодежном парламенте при Верховном Совете Приднестровской Молдавской Республики и Положения о порядке формирования Молодежного парламента при Верховном Совете Приднестровской Молдавской Республики» определен механизм формирования нового созыва Молодежного парламента  при Верховном Совете Приднестровской</w:t>
      </w:r>
      <w:proofErr w:type="gramEnd"/>
      <w:r w:rsidRPr="006A7860">
        <w:rPr>
          <w:sz w:val="24"/>
          <w:szCs w:val="24"/>
        </w:rPr>
        <w:t xml:space="preserve"> Молдавской Республики. </w:t>
      </w:r>
    </w:p>
    <w:p w:rsidR="003473BC" w:rsidRPr="009A32B8" w:rsidRDefault="006A7860" w:rsidP="006A7860">
      <w:pPr>
        <w:spacing w:after="0" w:line="240" w:lineRule="auto"/>
        <w:ind w:firstLine="709"/>
        <w:jc w:val="both"/>
        <w:rPr>
          <w:b/>
          <w:sz w:val="24"/>
          <w:szCs w:val="24"/>
        </w:rPr>
      </w:pPr>
      <w:r w:rsidRPr="006A7860">
        <w:rPr>
          <w:bCs/>
          <w:color w:val="000000"/>
          <w:kern w:val="36"/>
          <w:sz w:val="24"/>
          <w:szCs w:val="24"/>
        </w:rPr>
        <w:t xml:space="preserve">В связи с выбытием 1 </w:t>
      </w:r>
      <w:r w:rsidRPr="006A7860">
        <w:rPr>
          <w:rFonts w:eastAsia="Calibri"/>
          <w:sz w:val="24"/>
          <w:szCs w:val="24"/>
          <w:lang w:eastAsia="en-US"/>
        </w:rPr>
        <w:t xml:space="preserve">депутата Молодежного парламента, избранного  по территориальной квоте города Тирасполь </w:t>
      </w:r>
      <w:r w:rsidRPr="006A7860">
        <w:rPr>
          <w:bCs/>
          <w:kern w:val="36"/>
          <w:sz w:val="24"/>
          <w:szCs w:val="24"/>
        </w:rPr>
        <w:t xml:space="preserve">Территориальной конкурсной комиссии  инициирован дополнительный набор кандидатов в Молодежный парламент. </w:t>
      </w:r>
      <w:r w:rsidRPr="006A7860">
        <w:rPr>
          <w:bCs/>
          <w:color w:val="000000"/>
          <w:kern w:val="36"/>
          <w:sz w:val="24"/>
          <w:szCs w:val="24"/>
        </w:rPr>
        <w:t>В 2022 году было  проведено 1 заседание</w:t>
      </w:r>
      <w:r w:rsidRPr="006A7860">
        <w:rPr>
          <w:bCs/>
          <w:kern w:val="36"/>
          <w:sz w:val="24"/>
          <w:szCs w:val="24"/>
        </w:rPr>
        <w:t xml:space="preserve"> Территориальной конкурсной комиссии  - установлены сроки подачи документов, и в начале 2023 года на одном заседании были рассмотрены пакеты документы, которые поступили от  3 трех кандидатов</w:t>
      </w:r>
      <w:r w:rsidRPr="006A7860">
        <w:rPr>
          <w:rFonts w:eastAsia="Calibri"/>
          <w:sz w:val="24"/>
          <w:szCs w:val="24"/>
          <w:lang w:eastAsia="en-US"/>
        </w:rPr>
        <w:t xml:space="preserve"> в адрес комиссии. По итогам работы Территориальной конкурсной комиссией были рассмотрены документы и  </w:t>
      </w:r>
      <w:r w:rsidRPr="006A7860">
        <w:rPr>
          <w:rFonts w:eastAsia="Calibri"/>
          <w:sz w:val="24"/>
          <w:szCs w:val="24"/>
          <w:lang w:eastAsia="en-US"/>
        </w:rPr>
        <w:lastRenderedPageBreak/>
        <w:t>приняты решения о дополнительном делегировании 1 депутата Молодежного парламента, избранного по территориальной квоте города Тирасполь.</w:t>
      </w:r>
    </w:p>
    <w:p w:rsidR="00915602" w:rsidRPr="009A32B8" w:rsidRDefault="00915602" w:rsidP="006B5D12">
      <w:pPr>
        <w:spacing w:after="0" w:line="240" w:lineRule="auto"/>
        <w:ind w:firstLine="709"/>
        <w:jc w:val="both"/>
        <w:rPr>
          <w:sz w:val="24"/>
          <w:szCs w:val="24"/>
        </w:rPr>
      </w:pPr>
      <w:r w:rsidRPr="009A32B8">
        <w:rPr>
          <w:sz w:val="24"/>
          <w:szCs w:val="24"/>
        </w:rPr>
        <w:tab/>
      </w:r>
    </w:p>
    <w:p w:rsidR="003241DE" w:rsidRPr="008F6CE6" w:rsidRDefault="00915602" w:rsidP="008F6CE6">
      <w:pPr>
        <w:spacing w:after="0" w:line="240" w:lineRule="auto"/>
        <w:ind w:firstLine="708"/>
        <w:jc w:val="both"/>
        <w:rPr>
          <w:rFonts w:eastAsia="Calibri"/>
          <w:sz w:val="24"/>
          <w:szCs w:val="24"/>
        </w:rPr>
      </w:pPr>
      <w:r w:rsidRPr="00F62FA8">
        <w:rPr>
          <w:b/>
          <w:lang w:val="en-US"/>
        </w:rPr>
        <w:t>X</w:t>
      </w:r>
      <w:r w:rsidR="00566677">
        <w:rPr>
          <w:b/>
          <w:lang w:val="en-US"/>
        </w:rPr>
        <w:t>I</w:t>
      </w:r>
      <w:r w:rsidRPr="00F62FA8">
        <w:rPr>
          <w:b/>
          <w:lang w:val="en-US"/>
        </w:rPr>
        <w:t>V</w:t>
      </w:r>
      <w:r w:rsidRPr="00F62FA8">
        <w:rPr>
          <w:b/>
        </w:rPr>
        <w:t xml:space="preserve">. </w:t>
      </w:r>
      <w:r w:rsidR="006A7860" w:rsidRPr="006A7860">
        <w:rPr>
          <w:rFonts w:eastAsia="Calibri"/>
          <w:sz w:val="24"/>
          <w:szCs w:val="24"/>
        </w:rPr>
        <w:t>Решениями Тираспольского городского Совета народных депутатов в 2022 году были признаны утратившими силу 9 ранее принятых  решений Тираспольского городского Совета народных депутатов в связи с принятием новых положений, отзыва направленных в качестве законодательной инициативы проекты законов Приднестровской Молдавской Республики.</w:t>
      </w:r>
    </w:p>
    <w:p w:rsidR="000930B7" w:rsidRPr="009A32B8" w:rsidRDefault="000930B7" w:rsidP="006B5D12">
      <w:pPr>
        <w:tabs>
          <w:tab w:val="left" w:pos="0"/>
          <w:tab w:val="left" w:pos="142"/>
        </w:tabs>
        <w:spacing w:after="0" w:line="240" w:lineRule="auto"/>
        <w:ind w:right="-2"/>
        <w:contextualSpacing/>
        <w:jc w:val="both"/>
        <w:rPr>
          <w:b/>
          <w:sz w:val="24"/>
          <w:szCs w:val="24"/>
        </w:rPr>
      </w:pPr>
    </w:p>
    <w:sectPr w:rsidR="000930B7" w:rsidRPr="009A32B8" w:rsidSect="00AC1AA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993"/>
    <w:multiLevelType w:val="hybridMultilevel"/>
    <w:tmpl w:val="ABAA2A20"/>
    <w:lvl w:ilvl="0" w:tplc="8274022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15ACE"/>
    <w:multiLevelType w:val="hybridMultilevel"/>
    <w:tmpl w:val="92903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F566B"/>
    <w:multiLevelType w:val="hybridMultilevel"/>
    <w:tmpl w:val="27FC5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05D7D"/>
    <w:multiLevelType w:val="hybridMultilevel"/>
    <w:tmpl w:val="08BEE5DA"/>
    <w:lvl w:ilvl="0" w:tplc="0419000F">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C06AA"/>
    <w:multiLevelType w:val="hybridMultilevel"/>
    <w:tmpl w:val="BBD6A02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921661E"/>
    <w:multiLevelType w:val="hybridMultilevel"/>
    <w:tmpl w:val="9182A310"/>
    <w:lvl w:ilvl="0" w:tplc="7DB89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41ABF"/>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9600C4"/>
    <w:multiLevelType w:val="multilevel"/>
    <w:tmpl w:val="149E65C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DCD1965"/>
    <w:multiLevelType w:val="hybridMultilevel"/>
    <w:tmpl w:val="E788E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C7F4E"/>
    <w:multiLevelType w:val="hybridMultilevel"/>
    <w:tmpl w:val="4F6AFA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C42950"/>
    <w:multiLevelType w:val="multilevel"/>
    <w:tmpl w:val="6A801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8633F41"/>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3A0A16"/>
    <w:multiLevelType w:val="hybridMultilevel"/>
    <w:tmpl w:val="D084FE98"/>
    <w:lvl w:ilvl="0" w:tplc="C1DE1884">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98D5904"/>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A518D"/>
    <w:multiLevelType w:val="hybridMultilevel"/>
    <w:tmpl w:val="5770FAE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8B111C"/>
    <w:multiLevelType w:val="hybridMultilevel"/>
    <w:tmpl w:val="27F2E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D59AF"/>
    <w:multiLevelType w:val="hybridMultilevel"/>
    <w:tmpl w:val="838861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8116A4"/>
    <w:multiLevelType w:val="hybridMultilevel"/>
    <w:tmpl w:val="6900C326"/>
    <w:lvl w:ilvl="0" w:tplc="1AC2D6A6">
      <w:start w:val="1"/>
      <w:numFmt w:val="upperRoman"/>
      <w:lvlText w:val="%1."/>
      <w:lvlJc w:val="left"/>
      <w:pPr>
        <w:tabs>
          <w:tab w:val="num" w:pos="1743"/>
        </w:tabs>
        <w:ind w:left="1743" w:hanging="1035"/>
      </w:pPr>
      <w:rPr>
        <w:b/>
      </w:rPr>
    </w:lvl>
    <w:lvl w:ilvl="1" w:tplc="242C1944">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FA25F4"/>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B7C52"/>
    <w:multiLevelType w:val="multilevel"/>
    <w:tmpl w:val="1C7E7CFE"/>
    <w:lvl w:ilvl="0">
      <w:start w:val="1"/>
      <w:numFmt w:val="decimal"/>
      <w:lvlText w:val="%1."/>
      <w:lvlJc w:val="left"/>
      <w:pPr>
        <w:ind w:left="644" w:hanging="360"/>
      </w:pPr>
      <w:rPr>
        <w:rFonts w:hint="default"/>
        <w:i w:val="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nsid w:val="39D84DDD"/>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47B11"/>
    <w:multiLevelType w:val="hybridMultilevel"/>
    <w:tmpl w:val="35905DD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A045B8B"/>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A54F5"/>
    <w:multiLevelType w:val="hybridMultilevel"/>
    <w:tmpl w:val="C46CFFE0"/>
    <w:lvl w:ilvl="0" w:tplc="FF5CFE9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344484"/>
    <w:multiLevelType w:val="hybridMultilevel"/>
    <w:tmpl w:val="9578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85AD9"/>
    <w:multiLevelType w:val="hybridMultilevel"/>
    <w:tmpl w:val="1A1C07F2"/>
    <w:lvl w:ilvl="0" w:tplc="7D522E9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81C311A"/>
    <w:multiLevelType w:val="multilevel"/>
    <w:tmpl w:val="6A801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CA10E6B"/>
    <w:multiLevelType w:val="hybridMultilevel"/>
    <w:tmpl w:val="6F7C4520"/>
    <w:lvl w:ilvl="0" w:tplc="5AA288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09F17C3"/>
    <w:multiLevelType w:val="hybridMultilevel"/>
    <w:tmpl w:val="B88EBC1C"/>
    <w:lvl w:ilvl="0" w:tplc="FFAE754E">
      <w:start w:val="4"/>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4976FC2"/>
    <w:multiLevelType w:val="hybridMultilevel"/>
    <w:tmpl w:val="8230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934127"/>
    <w:multiLevelType w:val="hybridMultilevel"/>
    <w:tmpl w:val="5AA61CFC"/>
    <w:lvl w:ilvl="0" w:tplc="7DB89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0D467A"/>
    <w:multiLevelType w:val="multilevel"/>
    <w:tmpl w:val="6A801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2DD7F5A"/>
    <w:multiLevelType w:val="hybridMultilevel"/>
    <w:tmpl w:val="FD4C0C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EF0B5A"/>
    <w:multiLevelType w:val="hybridMultilevel"/>
    <w:tmpl w:val="74D46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B2AE6"/>
    <w:multiLevelType w:val="hybridMultilevel"/>
    <w:tmpl w:val="E53CDE5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5">
    <w:nsid w:val="6F601809"/>
    <w:multiLevelType w:val="hybridMultilevel"/>
    <w:tmpl w:val="899453CE"/>
    <w:lvl w:ilvl="0" w:tplc="2D84A29E">
      <w:start w:val="1"/>
      <w:numFmt w:val="decimal"/>
      <w:lvlText w:val="%1)"/>
      <w:lvlJc w:val="left"/>
      <w:pPr>
        <w:ind w:left="644" w:hanging="360"/>
      </w:pPr>
      <w:rPr>
        <w:rFonts w:hint="default"/>
      </w:rPr>
    </w:lvl>
    <w:lvl w:ilvl="1" w:tplc="86E48094">
      <w:start w:val="1"/>
      <w:numFmt w:val="decimal"/>
      <w:lvlText w:val="%2."/>
      <w:lvlJc w:val="left"/>
      <w:pPr>
        <w:ind w:left="1504" w:hanging="936"/>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14F2C10"/>
    <w:multiLevelType w:val="hybridMultilevel"/>
    <w:tmpl w:val="5CE89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90758E"/>
    <w:multiLevelType w:val="hybridMultilevel"/>
    <w:tmpl w:val="4E1E4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CB3122"/>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7C1CEC"/>
    <w:multiLevelType w:val="hybridMultilevel"/>
    <w:tmpl w:val="9B221780"/>
    <w:lvl w:ilvl="0" w:tplc="7DB89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CE7ABD"/>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7D346E"/>
    <w:multiLevelType w:val="hybridMultilevel"/>
    <w:tmpl w:val="11A8A7D0"/>
    <w:lvl w:ilvl="0" w:tplc="BC824FA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num>
  <w:num w:numId="8">
    <w:abstractNumId w:val="24"/>
  </w:num>
  <w:num w:numId="9">
    <w:abstractNumId w:val="21"/>
  </w:num>
  <w:num w:numId="10">
    <w:abstractNumId w:val="9"/>
  </w:num>
  <w:num w:numId="11">
    <w:abstractNumId w:val="37"/>
  </w:num>
  <w:num w:numId="12">
    <w:abstractNumId w:val="23"/>
  </w:num>
  <w:num w:numId="13">
    <w:abstractNumId w:val="2"/>
  </w:num>
  <w:num w:numId="14">
    <w:abstractNumId w:val="35"/>
  </w:num>
  <w:num w:numId="15">
    <w:abstractNumId w:val="12"/>
  </w:num>
  <w:num w:numId="16">
    <w:abstractNumId w:val="29"/>
  </w:num>
  <w:num w:numId="17">
    <w:abstractNumId w:val="19"/>
  </w:num>
  <w:num w:numId="18">
    <w:abstractNumId w:val="10"/>
  </w:num>
  <w:num w:numId="19">
    <w:abstractNumId w:val="7"/>
  </w:num>
  <w:num w:numId="20">
    <w:abstractNumId w:val="3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1"/>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
  </w:num>
  <w:num w:numId="28">
    <w:abstractNumId w:val="15"/>
  </w:num>
  <w:num w:numId="29">
    <w:abstractNumId w:val="8"/>
  </w:num>
  <w:num w:numId="30">
    <w:abstractNumId w:val="28"/>
  </w:num>
  <w:num w:numId="31">
    <w:abstractNumId w:val="22"/>
  </w:num>
  <w:num w:numId="32">
    <w:abstractNumId w:val="40"/>
  </w:num>
  <w:num w:numId="33">
    <w:abstractNumId w:val="20"/>
  </w:num>
  <w:num w:numId="34">
    <w:abstractNumId w:val="6"/>
  </w:num>
  <w:num w:numId="35">
    <w:abstractNumId w:val="11"/>
  </w:num>
  <w:num w:numId="36">
    <w:abstractNumId w:val="18"/>
  </w:num>
  <w:num w:numId="37">
    <w:abstractNumId w:val="13"/>
  </w:num>
  <w:num w:numId="38">
    <w:abstractNumId w:val="38"/>
  </w:num>
  <w:num w:numId="39">
    <w:abstractNumId w:val="39"/>
  </w:num>
  <w:num w:numId="40">
    <w:abstractNumId w:val="5"/>
  </w:num>
  <w:num w:numId="41">
    <w:abstractNumId w:val="3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30"/>
    <w:rsid w:val="0000531D"/>
    <w:rsid w:val="00027D22"/>
    <w:rsid w:val="000300A3"/>
    <w:rsid w:val="000930B7"/>
    <w:rsid w:val="000D6545"/>
    <w:rsid w:val="000E3667"/>
    <w:rsid w:val="000E4357"/>
    <w:rsid w:val="000E59CA"/>
    <w:rsid w:val="000F2E3D"/>
    <w:rsid w:val="000F762F"/>
    <w:rsid w:val="00102F4A"/>
    <w:rsid w:val="00136AED"/>
    <w:rsid w:val="001477E5"/>
    <w:rsid w:val="00155A99"/>
    <w:rsid w:val="00155D1F"/>
    <w:rsid w:val="001565A4"/>
    <w:rsid w:val="001641FC"/>
    <w:rsid w:val="001D4DE8"/>
    <w:rsid w:val="001D7C01"/>
    <w:rsid w:val="001E068B"/>
    <w:rsid w:val="001E4908"/>
    <w:rsid w:val="001F2CFE"/>
    <w:rsid w:val="00235A89"/>
    <w:rsid w:val="0023718F"/>
    <w:rsid w:val="00237A4C"/>
    <w:rsid w:val="00237F2E"/>
    <w:rsid w:val="0024444D"/>
    <w:rsid w:val="0027456B"/>
    <w:rsid w:val="00286E11"/>
    <w:rsid w:val="00297B9D"/>
    <w:rsid w:val="002C5777"/>
    <w:rsid w:val="002D32B7"/>
    <w:rsid w:val="00313AB3"/>
    <w:rsid w:val="003241DE"/>
    <w:rsid w:val="003473BC"/>
    <w:rsid w:val="00353E26"/>
    <w:rsid w:val="003673F8"/>
    <w:rsid w:val="003803C6"/>
    <w:rsid w:val="003871C0"/>
    <w:rsid w:val="003A1579"/>
    <w:rsid w:val="003D0F41"/>
    <w:rsid w:val="003E1341"/>
    <w:rsid w:val="00405DE9"/>
    <w:rsid w:val="004065DB"/>
    <w:rsid w:val="00441B97"/>
    <w:rsid w:val="004449BC"/>
    <w:rsid w:val="00450565"/>
    <w:rsid w:val="00461361"/>
    <w:rsid w:val="00463A93"/>
    <w:rsid w:val="00474389"/>
    <w:rsid w:val="004A6458"/>
    <w:rsid w:val="004C34CD"/>
    <w:rsid w:val="004F5074"/>
    <w:rsid w:val="00524010"/>
    <w:rsid w:val="00562483"/>
    <w:rsid w:val="00563FCC"/>
    <w:rsid w:val="00566677"/>
    <w:rsid w:val="00575464"/>
    <w:rsid w:val="005806E5"/>
    <w:rsid w:val="00583B53"/>
    <w:rsid w:val="00587D4A"/>
    <w:rsid w:val="005B2A39"/>
    <w:rsid w:val="005B320D"/>
    <w:rsid w:val="005B4CEA"/>
    <w:rsid w:val="005D3B6F"/>
    <w:rsid w:val="00621342"/>
    <w:rsid w:val="00654649"/>
    <w:rsid w:val="00657295"/>
    <w:rsid w:val="00664538"/>
    <w:rsid w:val="0067133D"/>
    <w:rsid w:val="00683520"/>
    <w:rsid w:val="006A2129"/>
    <w:rsid w:val="006A6861"/>
    <w:rsid w:val="006A7860"/>
    <w:rsid w:val="006A7BB8"/>
    <w:rsid w:val="006B4BE8"/>
    <w:rsid w:val="006B5D12"/>
    <w:rsid w:val="006B62F1"/>
    <w:rsid w:val="006E2F9C"/>
    <w:rsid w:val="0070410A"/>
    <w:rsid w:val="00717F74"/>
    <w:rsid w:val="00720F06"/>
    <w:rsid w:val="007262C1"/>
    <w:rsid w:val="007949BD"/>
    <w:rsid w:val="007A1099"/>
    <w:rsid w:val="007D3753"/>
    <w:rsid w:val="007D5505"/>
    <w:rsid w:val="007F4588"/>
    <w:rsid w:val="00811EA7"/>
    <w:rsid w:val="00827CF3"/>
    <w:rsid w:val="008321F2"/>
    <w:rsid w:val="008348D6"/>
    <w:rsid w:val="008663C9"/>
    <w:rsid w:val="00874E64"/>
    <w:rsid w:val="00885F7D"/>
    <w:rsid w:val="00895C54"/>
    <w:rsid w:val="008C103B"/>
    <w:rsid w:val="008C66E1"/>
    <w:rsid w:val="008D39E1"/>
    <w:rsid w:val="008D4800"/>
    <w:rsid w:val="008D7846"/>
    <w:rsid w:val="008F5877"/>
    <w:rsid w:val="008F6CE6"/>
    <w:rsid w:val="009100E1"/>
    <w:rsid w:val="00915602"/>
    <w:rsid w:val="009210AB"/>
    <w:rsid w:val="00932FF0"/>
    <w:rsid w:val="0094234B"/>
    <w:rsid w:val="00963ECD"/>
    <w:rsid w:val="009761AC"/>
    <w:rsid w:val="00986EE1"/>
    <w:rsid w:val="00987DDB"/>
    <w:rsid w:val="009A32B8"/>
    <w:rsid w:val="009B7BE7"/>
    <w:rsid w:val="009D3902"/>
    <w:rsid w:val="00A168A6"/>
    <w:rsid w:val="00A62684"/>
    <w:rsid w:val="00A67230"/>
    <w:rsid w:val="00A82DEB"/>
    <w:rsid w:val="00A97F0A"/>
    <w:rsid w:val="00AC1AA5"/>
    <w:rsid w:val="00AC4660"/>
    <w:rsid w:val="00AC6037"/>
    <w:rsid w:val="00AC6BB6"/>
    <w:rsid w:val="00AE2423"/>
    <w:rsid w:val="00B00904"/>
    <w:rsid w:val="00B10406"/>
    <w:rsid w:val="00B30FE2"/>
    <w:rsid w:val="00B34612"/>
    <w:rsid w:val="00BD0198"/>
    <w:rsid w:val="00BD3FD6"/>
    <w:rsid w:val="00BE1C7E"/>
    <w:rsid w:val="00BF0FB4"/>
    <w:rsid w:val="00BF51F9"/>
    <w:rsid w:val="00C24BA5"/>
    <w:rsid w:val="00C339FF"/>
    <w:rsid w:val="00C370E2"/>
    <w:rsid w:val="00C62622"/>
    <w:rsid w:val="00C64417"/>
    <w:rsid w:val="00C71C94"/>
    <w:rsid w:val="00C75E4F"/>
    <w:rsid w:val="00CC1816"/>
    <w:rsid w:val="00CC359E"/>
    <w:rsid w:val="00CF7470"/>
    <w:rsid w:val="00D14A05"/>
    <w:rsid w:val="00D14B96"/>
    <w:rsid w:val="00D17759"/>
    <w:rsid w:val="00D2002E"/>
    <w:rsid w:val="00D752A1"/>
    <w:rsid w:val="00D85526"/>
    <w:rsid w:val="00D92807"/>
    <w:rsid w:val="00DB356F"/>
    <w:rsid w:val="00DC37AE"/>
    <w:rsid w:val="00E06FDA"/>
    <w:rsid w:val="00E46D10"/>
    <w:rsid w:val="00E5530D"/>
    <w:rsid w:val="00E72E84"/>
    <w:rsid w:val="00EB0E3A"/>
    <w:rsid w:val="00EB633D"/>
    <w:rsid w:val="00EC7419"/>
    <w:rsid w:val="00ED09BF"/>
    <w:rsid w:val="00EE3DBC"/>
    <w:rsid w:val="00EF5B4A"/>
    <w:rsid w:val="00F06F0B"/>
    <w:rsid w:val="00F15FCD"/>
    <w:rsid w:val="00F224E3"/>
    <w:rsid w:val="00F37A18"/>
    <w:rsid w:val="00F62FA8"/>
    <w:rsid w:val="00F86433"/>
    <w:rsid w:val="00FC65F3"/>
    <w:rsid w:val="00FD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30"/>
    <w:pPr>
      <w:spacing w:after="200" w:line="27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1AC"/>
    <w:pPr>
      <w:ind w:left="720"/>
      <w:contextualSpacing/>
    </w:pPr>
  </w:style>
  <w:style w:type="table" w:styleId="a4">
    <w:name w:val="Table Grid"/>
    <w:basedOn w:val="a1"/>
    <w:uiPriority w:val="59"/>
    <w:rsid w:val="0071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6"/>
    <w:uiPriority w:val="1"/>
    <w:locked/>
    <w:rsid w:val="00463A93"/>
  </w:style>
  <w:style w:type="paragraph" w:styleId="a6">
    <w:name w:val="No Spacing"/>
    <w:link w:val="a5"/>
    <w:uiPriority w:val="1"/>
    <w:qFormat/>
    <w:rsid w:val="00463A93"/>
    <w:pPr>
      <w:spacing w:after="0" w:line="240" w:lineRule="auto"/>
    </w:pPr>
  </w:style>
  <w:style w:type="character" w:customStyle="1" w:styleId="a7">
    <w:name w:val="Основной текст_"/>
    <w:basedOn w:val="a0"/>
    <w:link w:val="1"/>
    <w:locked/>
    <w:rsid w:val="00463A93"/>
    <w:rPr>
      <w:sz w:val="23"/>
      <w:szCs w:val="23"/>
      <w:shd w:val="clear" w:color="auto" w:fill="FFFFFF"/>
    </w:rPr>
  </w:style>
  <w:style w:type="paragraph" w:customStyle="1" w:styleId="1">
    <w:name w:val="Основной текст1"/>
    <w:basedOn w:val="a"/>
    <w:link w:val="a7"/>
    <w:rsid w:val="00463A93"/>
    <w:pPr>
      <w:shd w:val="clear" w:color="auto" w:fill="FFFFFF"/>
      <w:spacing w:after="0" w:line="274" w:lineRule="exact"/>
      <w:ind w:hanging="360"/>
    </w:pPr>
    <w:rPr>
      <w:rFonts w:asciiTheme="minorHAnsi" w:eastAsiaTheme="minorHAnsi" w:hAnsiTheme="minorHAnsi" w:cstheme="minorBidi"/>
      <w:sz w:val="23"/>
      <w:szCs w:val="23"/>
      <w:lang w:eastAsia="en-US"/>
    </w:rPr>
  </w:style>
  <w:style w:type="paragraph" w:customStyle="1" w:styleId="10">
    <w:name w:val="Без интервала1"/>
    <w:rsid w:val="00463A93"/>
    <w:pPr>
      <w:spacing w:after="0" w:line="240" w:lineRule="auto"/>
    </w:pPr>
    <w:rPr>
      <w:rFonts w:ascii="Calibri" w:eastAsia="Times New Roman" w:hAnsi="Calibri" w:cs="Times New Roman"/>
      <w:lang w:eastAsia="ru-RU"/>
    </w:rPr>
  </w:style>
  <w:style w:type="paragraph" w:styleId="2">
    <w:name w:val="Body Text Indent 2"/>
    <w:basedOn w:val="a"/>
    <w:link w:val="20"/>
    <w:rsid w:val="00463A93"/>
    <w:pPr>
      <w:spacing w:after="120" w:line="480" w:lineRule="auto"/>
      <w:ind w:left="283"/>
    </w:pPr>
    <w:rPr>
      <w:sz w:val="20"/>
      <w:szCs w:val="20"/>
    </w:rPr>
  </w:style>
  <w:style w:type="character" w:customStyle="1" w:styleId="20">
    <w:name w:val="Основной текст с отступом 2 Знак"/>
    <w:basedOn w:val="a0"/>
    <w:link w:val="2"/>
    <w:rsid w:val="00463A93"/>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463A93"/>
    <w:pPr>
      <w:spacing w:after="120"/>
    </w:pPr>
    <w:rPr>
      <w:rFonts w:asciiTheme="minorHAnsi" w:eastAsiaTheme="minorEastAsia" w:hAnsiTheme="minorHAnsi" w:cstheme="minorBidi"/>
    </w:rPr>
  </w:style>
  <w:style w:type="character" w:customStyle="1" w:styleId="a9">
    <w:name w:val="Основной текст Знак"/>
    <w:basedOn w:val="a0"/>
    <w:link w:val="a8"/>
    <w:uiPriority w:val="99"/>
    <w:semiHidden/>
    <w:rsid w:val="00463A93"/>
    <w:rPr>
      <w:rFonts w:eastAsiaTheme="minorEastAsia"/>
      <w:lang w:eastAsia="ru-RU"/>
    </w:rPr>
  </w:style>
  <w:style w:type="paragraph" w:styleId="aa">
    <w:name w:val="header"/>
    <w:basedOn w:val="a"/>
    <w:link w:val="ab"/>
    <w:uiPriority w:val="99"/>
    <w:unhideWhenUsed/>
    <w:rsid w:val="00463A93"/>
    <w:pPr>
      <w:tabs>
        <w:tab w:val="center" w:pos="4677"/>
        <w:tab w:val="right" w:pos="9355"/>
      </w:tabs>
      <w:spacing w:after="0" w:line="240" w:lineRule="auto"/>
    </w:pPr>
    <w:rPr>
      <w:rFonts w:asciiTheme="minorHAnsi" w:eastAsiaTheme="minorEastAsia" w:hAnsiTheme="minorHAnsi" w:cstheme="minorBidi"/>
    </w:rPr>
  </w:style>
  <w:style w:type="character" w:customStyle="1" w:styleId="ab">
    <w:name w:val="Верхний колонтитул Знак"/>
    <w:basedOn w:val="a0"/>
    <w:link w:val="aa"/>
    <w:uiPriority w:val="99"/>
    <w:rsid w:val="00463A93"/>
    <w:rPr>
      <w:rFonts w:eastAsiaTheme="minorEastAsia"/>
      <w:lang w:eastAsia="ru-RU"/>
    </w:rPr>
  </w:style>
  <w:style w:type="paragraph" w:styleId="ac">
    <w:name w:val="footer"/>
    <w:basedOn w:val="a"/>
    <w:link w:val="ad"/>
    <w:uiPriority w:val="99"/>
    <w:unhideWhenUsed/>
    <w:rsid w:val="00463A93"/>
    <w:pPr>
      <w:tabs>
        <w:tab w:val="center" w:pos="4677"/>
        <w:tab w:val="right" w:pos="9355"/>
      </w:tabs>
      <w:spacing w:after="0" w:line="240" w:lineRule="auto"/>
    </w:pPr>
    <w:rPr>
      <w:rFonts w:asciiTheme="minorHAnsi" w:eastAsiaTheme="minorEastAsia" w:hAnsiTheme="minorHAnsi" w:cstheme="minorBidi"/>
    </w:rPr>
  </w:style>
  <w:style w:type="character" w:customStyle="1" w:styleId="ad">
    <w:name w:val="Нижний колонтитул Знак"/>
    <w:basedOn w:val="a0"/>
    <w:link w:val="ac"/>
    <w:uiPriority w:val="99"/>
    <w:rsid w:val="00463A93"/>
    <w:rPr>
      <w:rFonts w:eastAsiaTheme="minorEastAsia"/>
      <w:lang w:eastAsia="ru-RU"/>
    </w:rPr>
  </w:style>
  <w:style w:type="paragraph" w:styleId="ae">
    <w:name w:val="Balloon Text"/>
    <w:basedOn w:val="a"/>
    <w:link w:val="af"/>
    <w:uiPriority w:val="99"/>
    <w:semiHidden/>
    <w:unhideWhenUsed/>
    <w:rsid w:val="00463A9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63A9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30"/>
    <w:pPr>
      <w:spacing w:after="200" w:line="27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1AC"/>
    <w:pPr>
      <w:ind w:left="720"/>
      <w:contextualSpacing/>
    </w:pPr>
  </w:style>
  <w:style w:type="table" w:styleId="a4">
    <w:name w:val="Table Grid"/>
    <w:basedOn w:val="a1"/>
    <w:uiPriority w:val="59"/>
    <w:rsid w:val="0071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6"/>
    <w:uiPriority w:val="1"/>
    <w:locked/>
    <w:rsid w:val="00463A93"/>
  </w:style>
  <w:style w:type="paragraph" w:styleId="a6">
    <w:name w:val="No Spacing"/>
    <w:link w:val="a5"/>
    <w:uiPriority w:val="1"/>
    <w:qFormat/>
    <w:rsid w:val="00463A93"/>
    <w:pPr>
      <w:spacing w:after="0" w:line="240" w:lineRule="auto"/>
    </w:pPr>
  </w:style>
  <w:style w:type="character" w:customStyle="1" w:styleId="a7">
    <w:name w:val="Основной текст_"/>
    <w:basedOn w:val="a0"/>
    <w:link w:val="1"/>
    <w:locked/>
    <w:rsid w:val="00463A93"/>
    <w:rPr>
      <w:sz w:val="23"/>
      <w:szCs w:val="23"/>
      <w:shd w:val="clear" w:color="auto" w:fill="FFFFFF"/>
    </w:rPr>
  </w:style>
  <w:style w:type="paragraph" w:customStyle="1" w:styleId="1">
    <w:name w:val="Основной текст1"/>
    <w:basedOn w:val="a"/>
    <w:link w:val="a7"/>
    <w:rsid w:val="00463A93"/>
    <w:pPr>
      <w:shd w:val="clear" w:color="auto" w:fill="FFFFFF"/>
      <w:spacing w:after="0" w:line="274" w:lineRule="exact"/>
      <w:ind w:hanging="360"/>
    </w:pPr>
    <w:rPr>
      <w:rFonts w:asciiTheme="minorHAnsi" w:eastAsiaTheme="minorHAnsi" w:hAnsiTheme="minorHAnsi" w:cstheme="minorBidi"/>
      <w:sz w:val="23"/>
      <w:szCs w:val="23"/>
      <w:lang w:eastAsia="en-US"/>
    </w:rPr>
  </w:style>
  <w:style w:type="paragraph" w:customStyle="1" w:styleId="10">
    <w:name w:val="Без интервала1"/>
    <w:rsid w:val="00463A93"/>
    <w:pPr>
      <w:spacing w:after="0" w:line="240" w:lineRule="auto"/>
    </w:pPr>
    <w:rPr>
      <w:rFonts w:ascii="Calibri" w:eastAsia="Times New Roman" w:hAnsi="Calibri" w:cs="Times New Roman"/>
      <w:lang w:eastAsia="ru-RU"/>
    </w:rPr>
  </w:style>
  <w:style w:type="paragraph" w:styleId="2">
    <w:name w:val="Body Text Indent 2"/>
    <w:basedOn w:val="a"/>
    <w:link w:val="20"/>
    <w:rsid w:val="00463A93"/>
    <w:pPr>
      <w:spacing w:after="120" w:line="480" w:lineRule="auto"/>
      <w:ind w:left="283"/>
    </w:pPr>
    <w:rPr>
      <w:sz w:val="20"/>
      <w:szCs w:val="20"/>
    </w:rPr>
  </w:style>
  <w:style w:type="character" w:customStyle="1" w:styleId="20">
    <w:name w:val="Основной текст с отступом 2 Знак"/>
    <w:basedOn w:val="a0"/>
    <w:link w:val="2"/>
    <w:rsid w:val="00463A93"/>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463A93"/>
    <w:pPr>
      <w:spacing w:after="120"/>
    </w:pPr>
    <w:rPr>
      <w:rFonts w:asciiTheme="minorHAnsi" w:eastAsiaTheme="minorEastAsia" w:hAnsiTheme="minorHAnsi" w:cstheme="minorBidi"/>
    </w:rPr>
  </w:style>
  <w:style w:type="character" w:customStyle="1" w:styleId="a9">
    <w:name w:val="Основной текст Знак"/>
    <w:basedOn w:val="a0"/>
    <w:link w:val="a8"/>
    <w:uiPriority w:val="99"/>
    <w:semiHidden/>
    <w:rsid w:val="00463A93"/>
    <w:rPr>
      <w:rFonts w:eastAsiaTheme="minorEastAsia"/>
      <w:lang w:eastAsia="ru-RU"/>
    </w:rPr>
  </w:style>
  <w:style w:type="paragraph" w:styleId="aa">
    <w:name w:val="header"/>
    <w:basedOn w:val="a"/>
    <w:link w:val="ab"/>
    <w:uiPriority w:val="99"/>
    <w:unhideWhenUsed/>
    <w:rsid w:val="00463A93"/>
    <w:pPr>
      <w:tabs>
        <w:tab w:val="center" w:pos="4677"/>
        <w:tab w:val="right" w:pos="9355"/>
      </w:tabs>
      <w:spacing w:after="0" w:line="240" w:lineRule="auto"/>
    </w:pPr>
    <w:rPr>
      <w:rFonts w:asciiTheme="minorHAnsi" w:eastAsiaTheme="minorEastAsia" w:hAnsiTheme="minorHAnsi" w:cstheme="minorBidi"/>
    </w:rPr>
  </w:style>
  <w:style w:type="character" w:customStyle="1" w:styleId="ab">
    <w:name w:val="Верхний колонтитул Знак"/>
    <w:basedOn w:val="a0"/>
    <w:link w:val="aa"/>
    <w:uiPriority w:val="99"/>
    <w:rsid w:val="00463A93"/>
    <w:rPr>
      <w:rFonts w:eastAsiaTheme="minorEastAsia"/>
      <w:lang w:eastAsia="ru-RU"/>
    </w:rPr>
  </w:style>
  <w:style w:type="paragraph" w:styleId="ac">
    <w:name w:val="footer"/>
    <w:basedOn w:val="a"/>
    <w:link w:val="ad"/>
    <w:uiPriority w:val="99"/>
    <w:unhideWhenUsed/>
    <w:rsid w:val="00463A93"/>
    <w:pPr>
      <w:tabs>
        <w:tab w:val="center" w:pos="4677"/>
        <w:tab w:val="right" w:pos="9355"/>
      </w:tabs>
      <w:spacing w:after="0" w:line="240" w:lineRule="auto"/>
    </w:pPr>
    <w:rPr>
      <w:rFonts w:asciiTheme="minorHAnsi" w:eastAsiaTheme="minorEastAsia" w:hAnsiTheme="minorHAnsi" w:cstheme="minorBidi"/>
    </w:rPr>
  </w:style>
  <w:style w:type="character" w:customStyle="1" w:styleId="ad">
    <w:name w:val="Нижний колонтитул Знак"/>
    <w:basedOn w:val="a0"/>
    <w:link w:val="ac"/>
    <w:uiPriority w:val="99"/>
    <w:rsid w:val="00463A93"/>
    <w:rPr>
      <w:rFonts w:eastAsiaTheme="minorEastAsia"/>
      <w:lang w:eastAsia="ru-RU"/>
    </w:rPr>
  </w:style>
  <w:style w:type="paragraph" w:styleId="ae">
    <w:name w:val="Balloon Text"/>
    <w:basedOn w:val="a"/>
    <w:link w:val="af"/>
    <w:uiPriority w:val="99"/>
    <w:semiHidden/>
    <w:unhideWhenUsed/>
    <w:rsid w:val="00463A9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63A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C951-4B03-4403-AC77-1DD9C8AC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10382</Words>
  <Characters>59180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USER</cp:lastModifiedBy>
  <cp:revision>2</cp:revision>
  <cp:lastPrinted>2023-03-13T09:45:00Z</cp:lastPrinted>
  <dcterms:created xsi:type="dcterms:W3CDTF">2023-03-17T08:50:00Z</dcterms:created>
  <dcterms:modified xsi:type="dcterms:W3CDTF">2023-03-17T08:50:00Z</dcterms:modified>
</cp:coreProperties>
</file>