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Default="005D40EC" w:rsidP="00020264">
      <w:pPr>
        <w:shd w:val="clear" w:color="auto" w:fill="FFFFFF"/>
        <w:jc w:val="both"/>
        <w:rPr>
          <w:rFonts w:eastAsia="Batang"/>
        </w:rPr>
      </w:pPr>
    </w:p>
    <w:p w:rsidR="005D40EC" w:rsidRPr="005D40EC" w:rsidRDefault="005D40EC" w:rsidP="00020264">
      <w:pPr>
        <w:shd w:val="clear" w:color="auto" w:fill="FFFFFF"/>
        <w:jc w:val="both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55</w:t>
      </w:r>
    </w:p>
    <w:p w:rsidR="00020264" w:rsidRDefault="005D40EC" w:rsidP="00020264">
      <w:pPr>
        <w:shd w:val="clear" w:color="auto" w:fill="FFFFFF"/>
        <w:jc w:val="both"/>
        <w:rPr>
          <w:rFonts w:eastAsia="Batang"/>
        </w:rPr>
      </w:pPr>
      <w:r>
        <w:rPr>
          <w:rFonts w:eastAsia="Batang"/>
        </w:rPr>
        <w:t xml:space="preserve">         12-я                     26    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   </w:t>
      </w:r>
      <w:r w:rsidR="00020264">
        <w:rPr>
          <w:rFonts w:eastAsia="Batang"/>
        </w:rPr>
        <w:t xml:space="preserve">20 апреля </w:t>
      </w:r>
      <w:r w:rsidR="00020264" w:rsidRPr="0038561F">
        <w:rPr>
          <w:rFonts w:eastAsia="Batang"/>
        </w:rPr>
        <w:t>202</w:t>
      </w:r>
      <w:r>
        <w:rPr>
          <w:rFonts w:eastAsia="Batang"/>
        </w:rPr>
        <w:t>3 г.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</w:t>
      </w:r>
    </w:p>
    <w:p w:rsidR="007C0F86" w:rsidRDefault="007C0F86"/>
    <w:p w:rsidR="00A85D49" w:rsidRDefault="00A85D49"/>
    <w:p w:rsidR="003F4810" w:rsidRDefault="003F4810"/>
    <w:p w:rsidR="00A85D49" w:rsidRDefault="00A85D49" w:rsidP="00A85D49">
      <w:r>
        <w:t>О согласовании  безвозмездного приема</w:t>
      </w:r>
      <w:r w:rsidRPr="00A85D49">
        <w:t xml:space="preserve"> </w:t>
      </w:r>
    </w:p>
    <w:p w:rsidR="00A85D49" w:rsidRDefault="00A85D49" w:rsidP="00A85D49">
      <w:r>
        <w:t xml:space="preserve">в качестве дара от  Благотворительного Центра </w:t>
      </w:r>
    </w:p>
    <w:p w:rsidR="00A85D49" w:rsidRDefault="00A85D49" w:rsidP="00A85D49">
      <w:r>
        <w:t xml:space="preserve">Милосердия  для Беженцев (г. Кишинев) </w:t>
      </w:r>
    </w:p>
    <w:p w:rsidR="00A85D49" w:rsidRDefault="00A85D49">
      <w:r>
        <w:t xml:space="preserve">материальных ценностей МУ «Управление </w:t>
      </w:r>
    </w:p>
    <w:p w:rsidR="00A85D49" w:rsidRDefault="00A85D49">
      <w:r>
        <w:t xml:space="preserve">народного образования г. Тирасполь» </w:t>
      </w:r>
    </w:p>
    <w:p w:rsidR="00A85D49" w:rsidRDefault="00A85D49"/>
    <w:p w:rsidR="003F4810" w:rsidRDefault="003F4810"/>
    <w:p w:rsidR="003F4810" w:rsidRDefault="003F4810"/>
    <w:p w:rsidR="003F4810" w:rsidRDefault="003F4810"/>
    <w:p w:rsidR="00020264" w:rsidRPr="00F86B1E" w:rsidRDefault="00020264" w:rsidP="00020264">
      <w:pPr>
        <w:ind w:firstLine="708"/>
        <w:jc w:val="both"/>
      </w:pPr>
      <w:proofErr w:type="gramStart"/>
      <w:r w:rsidRPr="00F86B1E">
        <w:t xml:space="preserve">Рассмотрев обращение </w:t>
      </w:r>
      <w:r>
        <w:t>МУ «Управление народного образования г. Тираспол</w:t>
      </w:r>
      <w:r w:rsidR="00A85D49">
        <w:t>ь</w:t>
      </w:r>
      <w:r>
        <w:t>» о приеме безвозмездно в качестве дара материальных ценностей от Благотворительного Центра Милосердия для Беженцев (г. Кишинев)</w:t>
      </w:r>
      <w:r w:rsidRPr="00F86B1E">
        <w:t>, руководствуясь ст. 231 Гражданского кодекса Приднестровской Молдавской Республики, введенного в действие Законом Приднестровской Молдавской Республики от 14 апреля 2000 года № 279-ЗИД «О введении в действие части первой Гражданского кодекса Приднестровской Молдавской Республики» (СЗМР 00-2) и Законом</w:t>
      </w:r>
      <w:proofErr w:type="gramEnd"/>
      <w:r w:rsidRPr="00F86B1E">
        <w:t xml:space="preserve"> </w:t>
      </w:r>
      <w:proofErr w:type="gramStart"/>
      <w:r w:rsidRPr="00F86B1E">
        <w:t xml:space="preserve">Приднестровской Молдавской Республики от 19 июля 2002 года № 164-З-III «О введении в действие части второй и части третьей Гражданского кодекса Приднестровской Молдавской Республики» (САЗ 02-29) (в текущей редакции), ст. 11 Закона  Приднестровской Молдавской Республики от                 5 ноября 1994 года «Об органах местной власти, местного самоуправления и государственной администрации в Приднестровской Молдавской Республике» (СЗМР               94-4) (в текущей редакции), </w:t>
      </w:r>
      <w:r>
        <w:t xml:space="preserve">п. </w:t>
      </w:r>
      <w:r w:rsidR="002559DC">
        <w:t xml:space="preserve">34 </w:t>
      </w:r>
      <w:r w:rsidRPr="00F86B1E">
        <w:t>Положения</w:t>
      </w:r>
      <w:proofErr w:type="gramEnd"/>
      <w:r w:rsidRPr="00F86B1E">
        <w:t xml:space="preserve">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  <w:r w:rsidR="002559DC">
        <w:t xml:space="preserve">, утвержденного </w:t>
      </w:r>
      <w:r w:rsidRPr="00F86B1E">
        <w:t xml:space="preserve">Постановлением Правительства Приднестровской Молдавской Республики от 3 февраля 2018 года № 39 (САЗ 18-6) (в текущей редакции), Тираспольский городской Совет народных депутатов </w:t>
      </w:r>
    </w:p>
    <w:p w:rsidR="00020264" w:rsidRDefault="00020264" w:rsidP="00020264"/>
    <w:p w:rsidR="00020264" w:rsidRDefault="00020264" w:rsidP="00020264">
      <w:r>
        <w:t>РЕШИЛ:</w:t>
      </w:r>
    </w:p>
    <w:p w:rsidR="00020264" w:rsidRDefault="00020264" w:rsidP="00020264"/>
    <w:p w:rsidR="00F12F78" w:rsidRDefault="002559DC" w:rsidP="00791566">
      <w:pPr>
        <w:ind w:firstLine="851"/>
        <w:jc w:val="both"/>
      </w:pPr>
      <w:r>
        <w:t xml:space="preserve">1. </w:t>
      </w:r>
      <w:r w:rsidR="00791566">
        <w:t xml:space="preserve">Согласовать </w:t>
      </w:r>
      <w:r>
        <w:t>прием имущества передаваемого безвозмездно в качестве дара Благотворительн</w:t>
      </w:r>
      <w:r w:rsidR="00791566">
        <w:t xml:space="preserve">ым </w:t>
      </w:r>
      <w:r>
        <w:t xml:space="preserve"> Центр</w:t>
      </w:r>
      <w:r w:rsidR="00791566">
        <w:t xml:space="preserve">ом </w:t>
      </w:r>
      <w:r>
        <w:t xml:space="preserve">Милосердия для Беженцев (г. Кишинев)  </w:t>
      </w:r>
      <w:r w:rsidR="00A85D49">
        <w:t xml:space="preserve">МУ «Управление народного образования г. Тирасполь»  для </w:t>
      </w:r>
      <w:r>
        <w:t xml:space="preserve">МОУ «Тираспольская средняя школа №9 им. С.А. Крупко» </w:t>
      </w:r>
      <w:r w:rsidR="00F12F78">
        <w:t xml:space="preserve">согласно </w:t>
      </w:r>
      <w:r w:rsidR="007848FC">
        <w:t>Приложению</w:t>
      </w:r>
      <w:r w:rsidR="00791566">
        <w:t xml:space="preserve"> </w:t>
      </w:r>
      <w:r w:rsidR="00F12F78">
        <w:t xml:space="preserve">№1 к настоящему </w:t>
      </w:r>
      <w:r w:rsidR="00791566">
        <w:t>Решению</w:t>
      </w:r>
      <w:r w:rsidR="00F12F78">
        <w:t>.</w:t>
      </w:r>
    </w:p>
    <w:p w:rsidR="00F12F78" w:rsidRDefault="00F12F78"/>
    <w:p w:rsidR="00791566" w:rsidRPr="00F86B1E" w:rsidRDefault="00791566" w:rsidP="00791566">
      <w:pPr>
        <w:ind w:firstLine="708"/>
        <w:jc w:val="both"/>
      </w:pPr>
      <w:r w:rsidRPr="00F86B1E">
        <w:lastRenderedPageBreak/>
        <w:t xml:space="preserve">2. </w:t>
      </w:r>
      <w:proofErr w:type="gramStart"/>
      <w:r w:rsidRPr="00F86B1E">
        <w:t>Контроль за</w:t>
      </w:r>
      <w:proofErr w:type="gramEnd"/>
      <w:r w:rsidRPr="00F86B1E">
        <w:t xml:space="preserve">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Н.К. </w:t>
      </w:r>
      <w:proofErr w:type="spellStart"/>
      <w:r w:rsidRPr="00F86B1E">
        <w:t>Дурбала</w:t>
      </w:r>
      <w:proofErr w:type="spellEnd"/>
      <w:r w:rsidRPr="00F86B1E">
        <w:t>).</w:t>
      </w:r>
    </w:p>
    <w:p w:rsidR="00791566" w:rsidRDefault="00791566" w:rsidP="00791566">
      <w:pPr>
        <w:ind w:firstLine="708"/>
        <w:jc w:val="both"/>
      </w:pPr>
    </w:p>
    <w:p w:rsidR="00791566" w:rsidRDefault="00791566" w:rsidP="00791566">
      <w:pPr>
        <w:jc w:val="both"/>
      </w:pPr>
    </w:p>
    <w:p w:rsidR="005D40EC" w:rsidRPr="00F86B1E" w:rsidRDefault="005D40EC" w:rsidP="00791566">
      <w:pPr>
        <w:jc w:val="both"/>
      </w:pPr>
    </w:p>
    <w:p w:rsidR="00A85D49" w:rsidRDefault="00791566" w:rsidP="00791566">
      <w:pPr>
        <w:jc w:val="both"/>
      </w:pPr>
      <w:r w:rsidRPr="00F86B1E">
        <w:t xml:space="preserve">Председатель        </w:t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</w:r>
      <w:r w:rsidRPr="00F86B1E">
        <w:tab/>
        <w:t xml:space="preserve">                   В.М. </w:t>
      </w:r>
      <w:proofErr w:type="spellStart"/>
      <w:r w:rsidRPr="00F86B1E">
        <w:t>Дони</w:t>
      </w:r>
      <w:proofErr w:type="spellEnd"/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Pr="003F4810" w:rsidRDefault="003F4810" w:rsidP="003F4810">
      <w:pPr>
        <w:jc w:val="both"/>
        <w:rPr>
          <w:lang w:eastAsia="x-none"/>
        </w:rPr>
      </w:pPr>
      <w:r w:rsidRPr="003F4810">
        <w:rPr>
          <w:lang w:eastAsia="x-none"/>
        </w:rPr>
        <w:t>Верно:</w:t>
      </w:r>
    </w:p>
    <w:p w:rsidR="003F4810" w:rsidRDefault="003F4810" w:rsidP="003F4810">
      <w:pPr>
        <w:jc w:val="both"/>
      </w:pPr>
      <w:r w:rsidRPr="003F4810">
        <w:t xml:space="preserve">Секретарь Совета                                                                    </w:t>
      </w:r>
      <w:r w:rsidRPr="003F4810">
        <w:tab/>
        <w:t xml:space="preserve">                      О.В. Соколенко</w:t>
      </w: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Default="003F4810" w:rsidP="00791566">
      <w:pPr>
        <w:jc w:val="both"/>
      </w:pPr>
    </w:p>
    <w:p w:rsidR="003F4810" w:rsidRPr="00F86B1E" w:rsidRDefault="003F4810" w:rsidP="00791566">
      <w:pPr>
        <w:jc w:val="both"/>
      </w:pPr>
      <w:bookmarkStart w:id="0" w:name="_GoBack"/>
      <w:bookmarkEnd w:id="0"/>
    </w:p>
    <w:p w:rsidR="00F12F78" w:rsidRDefault="00F12F78" w:rsidP="00791566">
      <w:pPr>
        <w:jc w:val="right"/>
      </w:pPr>
      <w:r>
        <w:lastRenderedPageBreak/>
        <w:t>Приложение №</w:t>
      </w:r>
      <w:r w:rsidR="005D40EC">
        <w:t xml:space="preserve"> </w:t>
      </w:r>
      <w:r>
        <w:t xml:space="preserve">1 </w:t>
      </w:r>
    </w:p>
    <w:p w:rsidR="00F12F78" w:rsidRDefault="00F12F78" w:rsidP="00791566">
      <w:pPr>
        <w:jc w:val="right"/>
      </w:pPr>
      <w:r>
        <w:t xml:space="preserve">к Решению Тираспольского городского </w:t>
      </w:r>
    </w:p>
    <w:p w:rsidR="00F12F78" w:rsidRDefault="00F12F78" w:rsidP="00791566">
      <w:pPr>
        <w:jc w:val="right"/>
      </w:pPr>
      <w:r>
        <w:t>Совета народных депутатов</w:t>
      </w:r>
    </w:p>
    <w:p w:rsidR="00F12F78" w:rsidRDefault="005D40EC" w:rsidP="00791566">
      <w:pPr>
        <w:jc w:val="right"/>
      </w:pPr>
      <w:r>
        <w:t>№ 55</w:t>
      </w:r>
      <w:r w:rsidR="00F12F78">
        <w:t xml:space="preserve"> от 20 апреля 2023 года </w:t>
      </w:r>
    </w:p>
    <w:p w:rsidR="00F12F78" w:rsidRDefault="00F12F78"/>
    <w:p w:rsidR="00F12F78" w:rsidRDefault="00F12F78"/>
    <w:p w:rsidR="00F12F78" w:rsidRPr="002E1B24" w:rsidRDefault="00F12F78" w:rsidP="002E1B24">
      <w:pPr>
        <w:jc w:val="center"/>
      </w:pPr>
      <w:r w:rsidRPr="002E1B24">
        <w:t>Перечень имущества</w:t>
      </w:r>
    </w:p>
    <w:p w:rsidR="00F12F78" w:rsidRDefault="00F12F78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6666"/>
        <w:gridCol w:w="992"/>
        <w:gridCol w:w="1134"/>
      </w:tblGrid>
      <w:tr w:rsidR="005D0999" w:rsidRPr="002E1B24" w:rsidTr="009C64A8">
        <w:trPr>
          <w:trHeight w:val="510"/>
        </w:trPr>
        <w:tc>
          <w:tcPr>
            <w:tcW w:w="672" w:type="dxa"/>
          </w:tcPr>
          <w:p w:rsidR="005D0999" w:rsidRPr="002E1B24" w:rsidRDefault="005D0999" w:rsidP="00791566">
            <w:pPr>
              <w:pStyle w:val="150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5D0999" w:rsidRPr="002E1B24" w:rsidRDefault="005D0999" w:rsidP="00791566">
            <w:pPr>
              <w:pStyle w:val="140"/>
              <w:shd w:val="clear" w:color="auto" w:fill="auto"/>
              <w:spacing w:before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pStyle w:val="90"/>
              <w:shd w:val="clear" w:color="auto" w:fill="auto"/>
              <w:spacing w:after="12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Ед. </w:t>
            </w: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98" w:lineRule="exact"/>
              <w:ind w:left="-107" w:righ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Кол-</w:t>
            </w:r>
            <w:r w:rsidRPr="002E1B24">
              <w:rPr>
                <w:rStyle w:val="995pt"/>
                <w:sz w:val="24"/>
                <w:szCs w:val="24"/>
              </w:rPr>
              <w:t>во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Кронштейн </w:t>
            </w:r>
            <w:r w:rsidRPr="002E1B24">
              <w:rPr>
                <w:sz w:val="24"/>
                <w:szCs w:val="24"/>
                <w:lang w:val="en-US"/>
              </w:rPr>
              <w:t>TV</w:t>
            </w:r>
            <w:r w:rsidRPr="002E1B24">
              <w:rPr>
                <w:sz w:val="24"/>
                <w:szCs w:val="24"/>
              </w:rPr>
              <w:t xml:space="preserve"> для крепления на стену/МС-668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>
              <w:t>ш</w:t>
            </w:r>
            <w:r w:rsidRPr="002E1B24">
              <w:t>т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3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2.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4" w:lineRule="exact"/>
              <w:rPr>
                <w:sz w:val="24"/>
                <w:szCs w:val="24"/>
                <w:lang w:val="en-US"/>
              </w:rPr>
            </w:pPr>
            <w:r w:rsidRPr="002E1B24">
              <w:rPr>
                <w:sz w:val="24"/>
                <w:szCs w:val="24"/>
              </w:rPr>
              <w:t>Кабель</w:t>
            </w:r>
            <w:r w:rsidRPr="002E1B24">
              <w:rPr>
                <w:sz w:val="24"/>
                <w:szCs w:val="24"/>
                <w:lang w:val="en-US"/>
              </w:rPr>
              <w:t xml:space="preserve"> </w:t>
            </w:r>
            <w:r w:rsidRPr="002E1B24">
              <w:rPr>
                <w:sz w:val="24"/>
                <w:szCs w:val="24"/>
              </w:rPr>
              <w:t>для</w:t>
            </w:r>
            <w:r w:rsidRPr="002E1B24">
              <w:rPr>
                <w:sz w:val="24"/>
                <w:szCs w:val="24"/>
                <w:lang w:val="en-US"/>
              </w:rPr>
              <w:t xml:space="preserve"> AV-</w:t>
            </w:r>
            <w:proofErr w:type="spellStart"/>
            <w:r w:rsidRPr="002E1B24">
              <w:rPr>
                <w:sz w:val="24"/>
                <w:szCs w:val="24"/>
                <w:lang w:val="en-US"/>
              </w:rPr>
              <w:t>Careffour</w:t>
            </w:r>
            <w:proofErr w:type="spellEnd"/>
            <w:proofErr w:type="gramStart"/>
            <w:r w:rsidRPr="002E1B24">
              <w:rPr>
                <w:sz w:val="24"/>
                <w:szCs w:val="24"/>
                <w:lang w:val="en-US"/>
              </w:rPr>
              <w:t xml:space="preserve"> </w:t>
            </w:r>
            <w:r w:rsidRPr="002E1B24">
              <w:rPr>
                <w:sz w:val="24"/>
                <w:szCs w:val="24"/>
              </w:rPr>
              <w:t>С</w:t>
            </w:r>
            <w:proofErr w:type="gramEnd"/>
            <w:r w:rsidRPr="002E1B24">
              <w:rPr>
                <w:sz w:val="24"/>
                <w:szCs w:val="24"/>
                <w:lang w:val="en-US"/>
              </w:rPr>
              <w:t xml:space="preserve"> 3136503 High Speed</w:t>
            </w:r>
            <w:r w:rsidRPr="002E1B24">
              <w:rPr>
                <w:rStyle w:val="91"/>
                <w:sz w:val="24"/>
                <w:szCs w:val="24"/>
              </w:rPr>
              <w:t xml:space="preserve"> </w:t>
            </w:r>
            <w:proofErr w:type="spellStart"/>
            <w:r w:rsidRPr="002E1B24">
              <w:rPr>
                <w:rStyle w:val="91"/>
                <w:sz w:val="24"/>
                <w:szCs w:val="24"/>
              </w:rPr>
              <w:t>HDMI</w:t>
            </w:r>
            <w:r w:rsidRPr="002E1B24">
              <w:rPr>
                <w:rStyle w:val="9Arial75pt"/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2E1B24">
              <w:rPr>
                <w:sz w:val="24"/>
                <w:szCs w:val="24"/>
                <w:lang w:val="en-US"/>
              </w:rPr>
              <w:t xml:space="preserve"> Cable. 10.0 m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ind w:left="-108"/>
              <w:jc w:val="center"/>
            </w:pPr>
            <w:r>
              <w:t>3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3.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Микрофон/М1С-01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4.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Телевизор </w:t>
            </w:r>
            <w:r w:rsidRPr="002E1B24">
              <w:rPr>
                <w:sz w:val="24"/>
                <w:szCs w:val="24"/>
                <w:lang w:val="en-US"/>
              </w:rPr>
              <w:t>LED 55"Smart/ UE55AU7</w:t>
            </w:r>
            <w:r w:rsidRPr="002E1B24">
              <w:rPr>
                <w:sz w:val="24"/>
                <w:szCs w:val="24"/>
              </w:rPr>
              <w:t>1</w:t>
            </w:r>
            <w:r w:rsidRPr="002E1B24">
              <w:rPr>
                <w:sz w:val="24"/>
                <w:szCs w:val="24"/>
                <w:lang w:val="en-US"/>
              </w:rPr>
              <w:t>7UXUA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4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5.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Штатив </w:t>
            </w:r>
            <w:r w:rsidRPr="002E1B24">
              <w:rPr>
                <w:sz w:val="24"/>
                <w:szCs w:val="24"/>
                <w:lang w:val="en-US"/>
              </w:rPr>
              <w:t>/EF109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6.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Фотоаппарат </w:t>
            </w:r>
            <w:r w:rsidRPr="002E1B24">
              <w:rPr>
                <w:sz w:val="24"/>
                <w:szCs w:val="24"/>
                <w:lang w:val="en-US"/>
              </w:rPr>
              <w:t>DSLR</w:t>
            </w:r>
            <w:r w:rsidRPr="002E1B24">
              <w:rPr>
                <w:sz w:val="24"/>
                <w:szCs w:val="24"/>
              </w:rPr>
              <w:t>/</w:t>
            </w:r>
            <w:r w:rsidRPr="002E1B24">
              <w:rPr>
                <w:sz w:val="24"/>
                <w:szCs w:val="24"/>
                <w:lang w:val="en-US"/>
              </w:rPr>
              <w:t>EOS</w:t>
            </w:r>
            <w:r w:rsidRPr="002E1B24">
              <w:rPr>
                <w:sz w:val="24"/>
                <w:szCs w:val="24"/>
              </w:rPr>
              <w:t xml:space="preserve"> 4000</w:t>
            </w:r>
            <w:r w:rsidRPr="002E1B24">
              <w:rPr>
                <w:sz w:val="24"/>
                <w:szCs w:val="24"/>
                <w:lang w:val="en-US"/>
              </w:rPr>
              <w:t>D</w:t>
            </w:r>
            <w:r w:rsidRPr="002E1B24">
              <w:rPr>
                <w:sz w:val="24"/>
                <w:szCs w:val="24"/>
              </w:rPr>
              <w:t xml:space="preserve"> 18-55 </w:t>
            </w:r>
            <w:r w:rsidRPr="002E1B24">
              <w:rPr>
                <w:sz w:val="24"/>
                <w:szCs w:val="24"/>
                <w:lang w:val="en-US"/>
              </w:rPr>
              <w:t>DC</w:t>
            </w:r>
            <w:r w:rsidRPr="002E1B24">
              <w:rPr>
                <w:sz w:val="24"/>
                <w:szCs w:val="24"/>
              </w:rPr>
              <w:t xml:space="preserve"> </w:t>
            </w:r>
            <w:r w:rsidRPr="002E1B24">
              <w:rPr>
                <w:sz w:val="24"/>
                <w:szCs w:val="24"/>
                <w:lang w:val="en-US"/>
              </w:rPr>
              <w:t>III</w:t>
            </w:r>
            <w:r w:rsidRPr="002E1B24">
              <w:rPr>
                <w:sz w:val="24"/>
                <w:szCs w:val="24"/>
              </w:rPr>
              <w:t xml:space="preserve"> (3011</w:t>
            </w:r>
            <w:r w:rsidRPr="002E1B24">
              <w:rPr>
                <w:sz w:val="24"/>
                <w:szCs w:val="24"/>
                <w:lang w:val="en-US"/>
              </w:rPr>
              <w:t>C</w:t>
            </w:r>
            <w:r w:rsidRPr="002E1B24">
              <w:rPr>
                <w:sz w:val="24"/>
                <w:szCs w:val="24"/>
              </w:rPr>
              <w:t>004)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7.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Системный блок </w:t>
            </w:r>
            <w:r w:rsidRPr="002E1B24">
              <w:rPr>
                <w:sz w:val="24"/>
                <w:szCs w:val="24"/>
                <w:lang w:val="en-US"/>
              </w:rPr>
              <w:t>PC</w:t>
            </w:r>
            <w:r w:rsidRPr="002E1B24">
              <w:rPr>
                <w:sz w:val="24"/>
                <w:szCs w:val="24"/>
              </w:rPr>
              <w:t>/</w:t>
            </w:r>
            <w:r w:rsidRPr="002E1B24">
              <w:rPr>
                <w:sz w:val="24"/>
                <w:szCs w:val="24"/>
                <w:lang w:val="en-US"/>
              </w:rPr>
              <w:t>OptiPlex</w:t>
            </w:r>
            <w:r w:rsidRPr="002E1B24">
              <w:rPr>
                <w:sz w:val="24"/>
                <w:szCs w:val="24"/>
              </w:rPr>
              <w:t xml:space="preserve"> 3000 </w:t>
            </w:r>
            <w:r w:rsidRPr="002E1B24">
              <w:rPr>
                <w:sz w:val="24"/>
                <w:szCs w:val="24"/>
                <w:lang w:val="en-US"/>
              </w:rPr>
              <w:t>SFF</w:t>
            </w:r>
            <w:r w:rsidRPr="002E1B24">
              <w:rPr>
                <w:sz w:val="24"/>
                <w:szCs w:val="24"/>
              </w:rPr>
              <w:t xml:space="preserve"> (273854264)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8.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Карта памяти </w:t>
            </w:r>
            <w:r w:rsidRPr="002E1B24">
              <w:rPr>
                <w:sz w:val="24"/>
                <w:szCs w:val="24"/>
                <w:lang w:val="en-US"/>
              </w:rPr>
              <w:t>flash</w:t>
            </w:r>
            <w:r w:rsidRPr="002E1B24">
              <w:rPr>
                <w:sz w:val="24"/>
                <w:szCs w:val="24"/>
              </w:rPr>
              <w:t>/</w:t>
            </w:r>
            <w:r w:rsidRPr="002E1B24">
              <w:rPr>
                <w:sz w:val="24"/>
                <w:szCs w:val="24"/>
                <w:lang w:val="en-US"/>
              </w:rPr>
              <w:t>AP</w:t>
            </w:r>
            <w:r w:rsidRPr="002E1B24">
              <w:rPr>
                <w:sz w:val="24"/>
                <w:szCs w:val="24"/>
              </w:rPr>
              <w:t>128</w:t>
            </w:r>
            <w:r w:rsidRPr="002E1B24">
              <w:rPr>
                <w:sz w:val="24"/>
                <w:szCs w:val="24"/>
                <w:lang w:val="en-US"/>
              </w:rPr>
              <w:t>GSDXC</w:t>
            </w:r>
            <w:r w:rsidRPr="002E1B24">
              <w:rPr>
                <w:sz w:val="24"/>
                <w:szCs w:val="24"/>
              </w:rPr>
              <w:t>10</w:t>
            </w:r>
            <w:r w:rsidRPr="002E1B24">
              <w:rPr>
                <w:sz w:val="24"/>
                <w:szCs w:val="24"/>
                <w:lang w:val="en-US"/>
              </w:rPr>
              <w:t>U</w:t>
            </w:r>
            <w:r w:rsidRPr="002E1B24">
              <w:rPr>
                <w:sz w:val="24"/>
                <w:szCs w:val="24"/>
              </w:rPr>
              <w:t>7-</w:t>
            </w:r>
            <w:r w:rsidRPr="002E1B24">
              <w:rPr>
                <w:sz w:val="24"/>
                <w:szCs w:val="24"/>
                <w:lang w:val="en-US"/>
              </w:rPr>
              <w:t>R</w:t>
            </w:r>
            <w:r w:rsidRPr="002E1B24">
              <w:rPr>
                <w:sz w:val="24"/>
                <w:szCs w:val="24"/>
              </w:rPr>
              <w:t xml:space="preserve"> </w:t>
            </w:r>
            <w:r w:rsidRPr="002E1B24">
              <w:rPr>
                <w:sz w:val="24"/>
                <w:szCs w:val="24"/>
                <w:lang w:val="en-US"/>
              </w:rPr>
              <w:t>SDXC</w:t>
            </w:r>
            <w:r w:rsidRPr="002E1B24">
              <w:rPr>
                <w:sz w:val="24"/>
                <w:szCs w:val="24"/>
              </w:rPr>
              <w:t xml:space="preserve"> 128</w:t>
            </w:r>
            <w:r w:rsidRPr="002E1B24"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9.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2E1B24">
              <w:rPr>
                <w:sz w:val="24"/>
                <w:szCs w:val="24"/>
              </w:rPr>
              <w:t>Клавиатура+Мышка</w:t>
            </w:r>
            <w:proofErr w:type="spellEnd"/>
            <w:r w:rsidRPr="002E1B24">
              <w:rPr>
                <w:sz w:val="24"/>
                <w:szCs w:val="24"/>
              </w:rPr>
              <w:t xml:space="preserve">/МК120 </w:t>
            </w:r>
            <w:r w:rsidRPr="002E1B24"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10.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Роутер </w:t>
            </w:r>
            <w:r w:rsidRPr="002E1B24">
              <w:rPr>
                <w:sz w:val="24"/>
                <w:szCs w:val="24"/>
                <w:lang w:val="en-US"/>
              </w:rPr>
              <w:t>Wi</w:t>
            </w:r>
            <w:r w:rsidRPr="002E1B24">
              <w:rPr>
                <w:sz w:val="24"/>
                <w:szCs w:val="24"/>
              </w:rPr>
              <w:t>-</w:t>
            </w:r>
            <w:r w:rsidRPr="002E1B24">
              <w:rPr>
                <w:sz w:val="24"/>
                <w:szCs w:val="24"/>
                <w:lang w:val="en-US"/>
              </w:rPr>
              <w:t>Fi</w:t>
            </w:r>
            <w:r w:rsidRPr="002E1B24">
              <w:rPr>
                <w:sz w:val="24"/>
                <w:szCs w:val="24"/>
              </w:rPr>
              <w:t>/</w:t>
            </w:r>
            <w:r w:rsidRPr="002E1B24">
              <w:rPr>
                <w:sz w:val="24"/>
                <w:szCs w:val="24"/>
                <w:lang w:val="en-US"/>
              </w:rPr>
              <w:t>RB</w:t>
            </w:r>
            <w:r w:rsidRPr="002E1B24">
              <w:rPr>
                <w:sz w:val="24"/>
                <w:szCs w:val="24"/>
              </w:rPr>
              <w:t xml:space="preserve">951 </w:t>
            </w:r>
            <w:r w:rsidRPr="002E1B24">
              <w:rPr>
                <w:sz w:val="24"/>
                <w:szCs w:val="24"/>
                <w:lang w:val="en-US"/>
              </w:rPr>
              <w:t>G</w:t>
            </w:r>
            <w:r w:rsidRPr="002E1B24">
              <w:rPr>
                <w:sz w:val="24"/>
                <w:szCs w:val="24"/>
              </w:rPr>
              <w:t>-2</w:t>
            </w:r>
            <w:proofErr w:type="spellStart"/>
            <w:r w:rsidRPr="002E1B24">
              <w:rPr>
                <w:sz w:val="24"/>
                <w:szCs w:val="24"/>
                <w:lang w:val="en-US"/>
              </w:rPr>
              <w:t>HnD</w:t>
            </w:r>
            <w:proofErr w:type="spellEnd"/>
          </w:p>
        </w:tc>
        <w:tc>
          <w:tcPr>
            <w:tcW w:w="992" w:type="dxa"/>
          </w:tcPr>
          <w:p w:rsidR="005D0999" w:rsidRPr="002E1B24" w:rsidRDefault="005D0999" w:rsidP="005D0999">
            <w:pPr>
              <w:jc w:val="center"/>
            </w:pPr>
            <w:r w:rsidRPr="002E1B24"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11.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Контролер </w:t>
            </w:r>
            <w:r w:rsidRPr="002E1B24">
              <w:rPr>
                <w:sz w:val="24"/>
                <w:szCs w:val="24"/>
                <w:lang w:val="en-US"/>
              </w:rPr>
              <w:t>DJ/MG12XU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12.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Камера наблюдения /</w:t>
            </w:r>
            <w:r w:rsidRPr="002E1B24">
              <w:rPr>
                <w:sz w:val="24"/>
                <w:szCs w:val="24"/>
                <w:lang w:val="en-US"/>
              </w:rPr>
              <w:t>DS</w:t>
            </w:r>
            <w:r w:rsidRPr="002E1B24">
              <w:rPr>
                <w:sz w:val="24"/>
                <w:szCs w:val="24"/>
              </w:rPr>
              <w:t>-2</w:t>
            </w:r>
            <w:r w:rsidRPr="002E1B24">
              <w:rPr>
                <w:sz w:val="24"/>
                <w:szCs w:val="24"/>
                <w:lang w:val="en-US"/>
              </w:rPr>
              <w:t>CD</w:t>
            </w:r>
            <w:r w:rsidRPr="002E1B24">
              <w:rPr>
                <w:sz w:val="24"/>
                <w:szCs w:val="24"/>
              </w:rPr>
              <w:t xml:space="preserve"> 1323</w:t>
            </w:r>
            <w:r w:rsidRPr="002E1B24">
              <w:rPr>
                <w:sz w:val="24"/>
                <w:szCs w:val="24"/>
                <w:lang w:val="en-US"/>
              </w:rPr>
              <w:t>G</w:t>
            </w:r>
            <w:r w:rsidRPr="002E1B24">
              <w:rPr>
                <w:sz w:val="24"/>
                <w:szCs w:val="24"/>
              </w:rPr>
              <w:t>0</w:t>
            </w:r>
            <w:r w:rsidRPr="002E1B24">
              <w:rPr>
                <w:sz w:val="24"/>
                <w:szCs w:val="24"/>
                <w:lang w:val="en-US"/>
              </w:rPr>
              <w:t>IU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2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13.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Монитор </w:t>
            </w:r>
            <w:r w:rsidRPr="002E1B24">
              <w:rPr>
                <w:sz w:val="24"/>
                <w:szCs w:val="24"/>
                <w:lang w:val="en-US"/>
              </w:rPr>
              <w:t>LED 24"/LS24R650FDIXCI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14.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spellStart"/>
            <w:r w:rsidRPr="002E1B24">
              <w:rPr>
                <w:sz w:val="24"/>
                <w:szCs w:val="24"/>
              </w:rPr>
              <w:t>Обменик</w:t>
            </w:r>
            <w:proofErr w:type="spellEnd"/>
            <w:r w:rsidRPr="002E1B24">
              <w:rPr>
                <w:sz w:val="24"/>
                <w:szCs w:val="24"/>
              </w:rPr>
              <w:t xml:space="preserve"> /</w:t>
            </w:r>
            <w:r w:rsidRPr="002E1B24">
              <w:rPr>
                <w:sz w:val="24"/>
                <w:szCs w:val="24"/>
                <w:lang w:val="en-US"/>
              </w:rPr>
              <w:t>SWITCH</w:t>
            </w:r>
            <w:r w:rsidRPr="002E1B24">
              <w:rPr>
                <w:sz w:val="24"/>
                <w:szCs w:val="24"/>
              </w:rPr>
              <w:t>/</w:t>
            </w:r>
            <w:r w:rsidRPr="002E1B24">
              <w:rPr>
                <w:sz w:val="24"/>
                <w:szCs w:val="24"/>
                <w:lang w:val="en-US"/>
              </w:rPr>
              <w:t>DH</w:t>
            </w:r>
            <w:r w:rsidRPr="002E1B24">
              <w:rPr>
                <w:sz w:val="24"/>
                <w:szCs w:val="24"/>
              </w:rPr>
              <w:t>-</w:t>
            </w:r>
            <w:r w:rsidRPr="002E1B24">
              <w:rPr>
                <w:sz w:val="24"/>
                <w:szCs w:val="24"/>
                <w:lang w:val="en-US"/>
              </w:rPr>
              <w:t>PFS</w:t>
            </w:r>
            <w:r w:rsidRPr="002E1B24">
              <w:rPr>
                <w:sz w:val="24"/>
                <w:szCs w:val="24"/>
              </w:rPr>
              <w:t>3010- 8ЕТ-96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15.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 xml:space="preserve">Камера наблюдения/ </w:t>
            </w:r>
            <w:r w:rsidRPr="002E1B24">
              <w:rPr>
                <w:sz w:val="24"/>
                <w:szCs w:val="24"/>
                <w:lang w:val="en-US"/>
              </w:rPr>
              <w:t>DS</w:t>
            </w:r>
            <w:r w:rsidRPr="002E1B24">
              <w:rPr>
                <w:sz w:val="24"/>
                <w:szCs w:val="24"/>
              </w:rPr>
              <w:t>- 2</w:t>
            </w:r>
            <w:r w:rsidRPr="002E1B24">
              <w:rPr>
                <w:sz w:val="24"/>
                <w:szCs w:val="24"/>
                <w:lang w:val="en-US"/>
              </w:rPr>
              <w:t>CD</w:t>
            </w:r>
            <w:r w:rsidRPr="002E1B24">
              <w:rPr>
                <w:sz w:val="24"/>
                <w:szCs w:val="24"/>
              </w:rPr>
              <w:t>1347</w:t>
            </w:r>
            <w:r w:rsidRPr="002E1B24">
              <w:rPr>
                <w:sz w:val="24"/>
                <w:szCs w:val="24"/>
                <w:lang w:val="en-US"/>
              </w:rPr>
              <w:t>G</w:t>
            </w:r>
            <w:r w:rsidRPr="002E1B24">
              <w:rPr>
                <w:sz w:val="24"/>
                <w:szCs w:val="24"/>
              </w:rPr>
              <w:t>0-</w:t>
            </w:r>
            <w:r w:rsidRPr="002E1B24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2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16.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4" w:lineRule="exact"/>
              <w:rPr>
                <w:sz w:val="24"/>
                <w:szCs w:val="24"/>
                <w:lang w:val="en-US"/>
              </w:rPr>
            </w:pPr>
            <w:proofErr w:type="spellStart"/>
            <w:r w:rsidRPr="002E1B24">
              <w:rPr>
                <w:sz w:val="24"/>
                <w:szCs w:val="24"/>
              </w:rPr>
              <w:t>Флеш</w:t>
            </w:r>
            <w:proofErr w:type="spellEnd"/>
            <w:r w:rsidRPr="002E1B24">
              <w:rPr>
                <w:sz w:val="24"/>
                <w:szCs w:val="24"/>
                <w:lang w:val="en-US"/>
              </w:rPr>
              <w:t xml:space="preserve"> USB/UPO3-0640SOR11, Silver USB 3.0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2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17.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4" w:lineRule="exact"/>
              <w:rPr>
                <w:sz w:val="24"/>
                <w:szCs w:val="24"/>
                <w:lang w:val="en-US"/>
              </w:rPr>
            </w:pPr>
            <w:r w:rsidRPr="002E1B24">
              <w:rPr>
                <w:sz w:val="24"/>
                <w:szCs w:val="24"/>
              </w:rPr>
              <w:t>Кабель</w:t>
            </w:r>
            <w:r w:rsidRPr="002E1B24">
              <w:rPr>
                <w:sz w:val="24"/>
                <w:szCs w:val="24"/>
                <w:lang w:val="en-US"/>
              </w:rPr>
              <w:t xml:space="preserve"> UTP Cat5E, 24awg 4X2X1/0.50 COPPER, 305</w:t>
            </w:r>
            <w:r w:rsidRPr="002E1B24">
              <w:rPr>
                <w:sz w:val="24"/>
                <w:szCs w:val="24"/>
              </w:rPr>
              <w:t>М</w:t>
            </w:r>
            <w:r w:rsidRPr="002E1B24">
              <w:rPr>
                <w:sz w:val="24"/>
                <w:szCs w:val="24"/>
                <w:lang w:val="en-US"/>
              </w:rPr>
              <w:t xml:space="preserve">, </w:t>
            </w:r>
            <w:r w:rsidRPr="002E1B24">
              <w:rPr>
                <w:sz w:val="24"/>
                <w:szCs w:val="24"/>
              </w:rPr>
              <w:t>АРС</w:t>
            </w:r>
            <w:r w:rsidRPr="002E1B24">
              <w:rPr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18.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0" w:lineRule="exact"/>
              <w:rPr>
                <w:sz w:val="24"/>
                <w:szCs w:val="24"/>
                <w:lang w:val="en-US"/>
              </w:rPr>
            </w:pPr>
            <w:r w:rsidRPr="002E1B24">
              <w:rPr>
                <w:sz w:val="24"/>
                <w:szCs w:val="24"/>
              </w:rPr>
              <w:t>Потолочное</w:t>
            </w:r>
            <w:r w:rsidRPr="002E1B24">
              <w:rPr>
                <w:sz w:val="24"/>
                <w:szCs w:val="24"/>
                <w:lang w:val="en-US"/>
              </w:rPr>
              <w:t xml:space="preserve"> </w:t>
            </w:r>
            <w:r w:rsidRPr="002E1B24">
              <w:rPr>
                <w:sz w:val="24"/>
                <w:szCs w:val="24"/>
              </w:rPr>
              <w:t>крепление</w:t>
            </w:r>
            <w:r w:rsidRPr="002E1B24">
              <w:rPr>
                <w:sz w:val="24"/>
                <w:szCs w:val="24"/>
                <w:lang w:val="en-US"/>
              </w:rPr>
              <w:t xml:space="preserve"> </w:t>
            </w:r>
            <w:r w:rsidRPr="002E1B24">
              <w:rPr>
                <w:sz w:val="24"/>
                <w:szCs w:val="24"/>
              </w:rPr>
              <w:t>отражателя</w:t>
            </w:r>
            <w:r w:rsidRPr="002E1B24">
              <w:rPr>
                <w:sz w:val="24"/>
                <w:szCs w:val="24"/>
                <w:lang w:val="en-US"/>
              </w:rPr>
              <w:t xml:space="preserve"> PALLAS 70-6040</w:t>
            </w:r>
            <w:r w:rsidRPr="002E1B24">
              <w:rPr>
                <w:sz w:val="24"/>
                <w:szCs w:val="24"/>
              </w:rPr>
              <w:t>Т</w:t>
            </w:r>
            <w:r w:rsidRPr="002E1B24">
              <w:rPr>
                <w:sz w:val="24"/>
                <w:szCs w:val="24"/>
                <w:lang w:val="en-US"/>
              </w:rPr>
              <w:t xml:space="preserve">, Black 37"-70", Full Motion, VESA up to 600X400, </w:t>
            </w:r>
            <w:proofErr w:type="gramStart"/>
            <w:r w:rsidRPr="002E1B24">
              <w:rPr>
                <w:sz w:val="24"/>
                <w:szCs w:val="24"/>
                <w:lang w:val="en-US"/>
              </w:rPr>
              <w:t>m</w:t>
            </w:r>
            <w:proofErr w:type="gramEnd"/>
            <w:r w:rsidRPr="002E1B24">
              <w:rPr>
                <w:sz w:val="24"/>
                <w:szCs w:val="24"/>
              </w:rPr>
              <w:t>ах</w:t>
            </w:r>
            <w:r w:rsidRPr="002E1B24">
              <w:rPr>
                <w:sz w:val="24"/>
                <w:szCs w:val="24"/>
                <w:lang w:val="en-US"/>
              </w:rPr>
              <w:t xml:space="preserve"> 50kg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19.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9" w:lineRule="exact"/>
              <w:rPr>
                <w:sz w:val="24"/>
                <w:szCs w:val="24"/>
                <w:lang w:val="en-US"/>
              </w:rPr>
            </w:pPr>
            <w:r w:rsidRPr="002E1B24">
              <w:rPr>
                <w:sz w:val="24"/>
                <w:szCs w:val="24"/>
              </w:rPr>
              <w:t>Наушники</w:t>
            </w:r>
            <w:r w:rsidRPr="002E1B24">
              <w:rPr>
                <w:sz w:val="24"/>
                <w:szCs w:val="24"/>
                <w:lang w:val="en-US"/>
              </w:rPr>
              <w:t xml:space="preserve"> Bluetooth Philips TAUH202BK/00, Black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  <w:tr w:rsidR="005D0999" w:rsidRPr="002E1B24" w:rsidTr="009C64A8">
        <w:trPr>
          <w:trHeight w:val="510"/>
        </w:trPr>
        <w:tc>
          <w:tcPr>
            <w:tcW w:w="672" w:type="dxa"/>
            <w:vAlign w:val="center"/>
          </w:tcPr>
          <w:p w:rsidR="005D0999" w:rsidRPr="002E1B24" w:rsidRDefault="005D0999" w:rsidP="002E1B24">
            <w:pPr>
              <w:pStyle w:val="5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20.</w:t>
            </w:r>
          </w:p>
        </w:tc>
        <w:tc>
          <w:tcPr>
            <w:tcW w:w="6666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54" w:lineRule="exact"/>
              <w:rPr>
                <w:sz w:val="24"/>
                <w:szCs w:val="24"/>
                <w:lang w:val="en-US"/>
              </w:rPr>
            </w:pPr>
            <w:r w:rsidRPr="002E1B24">
              <w:rPr>
                <w:sz w:val="24"/>
                <w:szCs w:val="24"/>
              </w:rPr>
              <w:t>Наушники</w:t>
            </w:r>
            <w:r w:rsidRPr="002E1B24">
              <w:rPr>
                <w:sz w:val="24"/>
                <w:szCs w:val="24"/>
                <w:lang w:val="en-US"/>
              </w:rPr>
              <w:t xml:space="preserve"> Bluetooth Philips TAUH205BK/00, White</w:t>
            </w:r>
          </w:p>
        </w:tc>
        <w:tc>
          <w:tcPr>
            <w:tcW w:w="992" w:type="dxa"/>
            <w:vAlign w:val="center"/>
          </w:tcPr>
          <w:p w:rsidR="005D0999" w:rsidRPr="002E1B24" w:rsidRDefault="005D0999" w:rsidP="005D0999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5D0999" w:rsidRPr="002E1B24" w:rsidRDefault="005D0999" w:rsidP="002E1B24">
            <w:pPr>
              <w:pStyle w:val="90"/>
              <w:shd w:val="clear" w:color="auto" w:fill="auto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E1B24">
              <w:rPr>
                <w:sz w:val="24"/>
                <w:szCs w:val="24"/>
              </w:rPr>
              <w:t>1</w:t>
            </w:r>
          </w:p>
        </w:tc>
      </w:tr>
    </w:tbl>
    <w:p w:rsidR="00020264" w:rsidRDefault="00020264"/>
    <w:sectPr w:rsidR="00020264" w:rsidSect="003F48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8C"/>
    <w:rsid w:val="00007B9F"/>
    <w:rsid w:val="000168E5"/>
    <w:rsid w:val="00017296"/>
    <w:rsid w:val="00020264"/>
    <w:rsid w:val="00031BA7"/>
    <w:rsid w:val="000328EC"/>
    <w:rsid w:val="00033515"/>
    <w:rsid w:val="00040027"/>
    <w:rsid w:val="00042970"/>
    <w:rsid w:val="00046D9E"/>
    <w:rsid w:val="00051DB8"/>
    <w:rsid w:val="0005308F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30699"/>
    <w:rsid w:val="0013136C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3318"/>
    <w:rsid w:val="00184E8A"/>
    <w:rsid w:val="001867D9"/>
    <w:rsid w:val="00187725"/>
    <w:rsid w:val="001926B8"/>
    <w:rsid w:val="00195842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188C"/>
    <w:rsid w:val="001E283E"/>
    <w:rsid w:val="002003B4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42233"/>
    <w:rsid w:val="00243B64"/>
    <w:rsid w:val="0024630B"/>
    <w:rsid w:val="00247C03"/>
    <w:rsid w:val="0025012F"/>
    <w:rsid w:val="002538D8"/>
    <w:rsid w:val="002559DC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E1B24"/>
    <w:rsid w:val="002E32F6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3F4810"/>
    <w:rsid w:val="00401ED0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586A"/>
    <w:rsid w:val="00555A13"/>
    <w:rsid w:val="0055748A"/>
    <w:rsid w:val="00565D8F"/>
    <w:rsid w:val="005716CC"/>
    <w:rsid w:val="00572A52"/>
    <w:rsid w:val="00573A86"/>
    <w:rsid w:val="00580CB8"/>
    <w:rsid w:val="005863B9"/>
    <w:rsid w:val="005908B6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0999"/>
    <w:rsid w:val="005D29C4"/>
    <w:rsid w:val="005D2EAA"/>
    <w:rsid w:val="005D40EC"/>
    <w:rsid w:val="005D734B"/>
    <w:rsid w:val="005E2884"/>
    <w:rsid w:val="005F22A2"/>
    <w:rsid w:val="005F5F7C"/>
    <w:rsid w:val="00600074"/>
    <w:rsid w:val="006024B6"/>
    <w:rsid w:val="006132DD"/>
    <w:rsid w:val="00617172"/>
    <w:rsid w:val="00617C7D"/>
    <w:rsid w:val="00617F9C"/>
    <w:rsid w:val="0062003C"/>
    <w:rsid w:val="00621BDC"/>
    <w:rsid w:val="00626A64"/>
    <w:rsid w:val="00626FCD"/>
    <w:rsid w:val="00630B0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A63C9"/>
    <w:rsid w:val="006A7FFB"/>
    <w:rsid w:val="006B09A6"/>
    <w:rsid w:val="006B2121"/>
    <w:rsid w:val="006C1B87"/>
    <w:rsid w:val="006C404B"/>
    <w:rsid w:val="006C4F42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265C"/>
    <w:rsid w:val="00753CBA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77376"/>
    <w:rsid w:val="0078096F"/>
    <w:rsid w:val="007848FC"/>
    <w:rsid w:val="007869C4"/>
    <w:rsid w:val="00790748"/>
    <w:rsid w:val="00791566"/>
    <w:rsid w:val="00793F34"/>
    <w:rsid w:val="0079590E"/>
    <w:rsid w:val="007A12BE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3623"/>
    <w:rsid w:val="008B4127"/>
    <w:rsid w:val="008B75DE"/>
    <w:rsid w:val="008B7845"/>
    <w:rsid w:val="008C72FB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02523"/>
    <w:rsid w:val="009073F6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0CED"/>
    <w:rsid w:val="00970E7C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1310"/>
    <w:rsid w:val="009C2205"/>
    <w:rsid w:val="009C51DA"/>
    <w:rsid w:val="009C5754"/>
    <w:rsid w:val="009C64A8"/>
    <w:rsid w:val="009C6B68"/>
    <w:rsid w:val="009C769A"/>
    <w:rsid w:val="009D1EA7"/>
    <w:rsid w:val="009D225A"/>
    <w:rsid w:val="009D61ED"/>
    <w:rsid w:val="009E265B"/>
    <w:rsid w:val="009E7FB5"/>
    <w:rsid w:val="009F1534"/>
    <w:rsid w:val="009F2D93"/>
    <w:rsid w:val="009F5E57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85D49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41094"/>
    <w:rsid w:val="00B42042"/>
    <w:rsid w:val="00B474DD"/>
    <w:rsid w:val="00B502D4"/>
    <w:rsid w:val="00B532BC"/>
    <w:rsid w:val="00B543BC"/>
    <w:rsid w:val="00B603DE"/>
    <w:rsid w:val="00B60A54"/>
    <w:rsid w:val="00B60CC6"/>
    <w:rsid w:val="00B60F7F"/>
    <w:rsid w:val="00B64B79"/>
    <w:rsid w:val="00B656E4"/>
    <w:rsid w:val="00B736DD"/>
    <w:rsid w:val="00B7421D"/>
    <w:rsid w:val="00B75EC4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11CC"/>
    <w:rsid w:val="00D029CE"/>
    <w:rsid w:val="00D07F59"/>
    <w:rsid w:val="00D12FE7"/>
    <w:rsid w:val="00D1481B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0A1F"/>
    <w:rsid w:val="00D72FE3"/>
    <w:rsid w:val="00D73854"/>
    <w:rsid w:val="00D73D6F"/>
    <w:rsid w:val="00D81582"/>
    <w:rsid w:val="00D8428E"/>
    <w:rsid w:val="00DA162C"/>
    <w:rsid w:val="00DA1851"/>
    <w:rsid w:val="00DB3A46"/>
    <w:rsid w:val="00DC19D9"/>
    <w:rsid w:val="00DC39CB"/>
    <w:rsid w:val="00DD2AE1"/>
    <w:rsid w:val="00DD2B11"/>
    <w:rsid w:val="00DD3E3A"/>
    <w:rsid w:val="00DD571E"/>
    <w:rsid w:val="00DD631E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06143"/>
    <w:rsid w:val="00E10250"/>
    <w:rsid w:val="00E14568"/>
    <w:rsid w:val="00E160A1"/>
    <w:rsid w:val="00E22D6A"/>
    <w:rsid w:val="00E23A2F"/>
    <w:rsid w:val="00E25B61"/>
    <w:rsid w:val="00E320DC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4501"/>
    <w:rsid w:val="00EA7B42"/>
    <w:rsid w:val="00EB567A"/>
    <w:rsid w:val="00EB752F"/>
    <w:rsid w:val="00EC2730"/>
    <w:rsid w:val="00EC528C"/>
    <w:rsid w:val="00EC63FD"/>
    <w:rsid w:val="00EC7E14"/>
    <w:rsid w:val="00ED1484"/>
    <w:rsid w:val="00ED327C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12F78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F12F7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12F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F12F7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12F7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995pt">
    <w:name w:val="Основной текст (9) + 9;5 pt"/>
    <w:basedOn w:val="9"/>
    <w:rsid w:val="00F12F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F12F78"/>
    <w:rPr>
      <w:rFonts w:ascii="Times New Roman" w:eastAsia="Times New Roman" w:hAnsi="Times New Roman" w:cs="Times New Roman"/>
      <w:smallCaps/>
      <w:sz w:val="17"/>
      <w:szCs w:val="17"/>
      <w:shd w:val="clear" w:color="auto" w:fill="FFFFFF"/>
      <w:lang w:val="en-US"/>
    </w:rPr>
  </w:style>
  <w:style w:type="character" w:customStyle="1" w:styleId="9Arial75pt">
    <w:name w:val="Основной текст (9) + Arial;7;5 pt"/>
    <w:basedOn w:val="9"/>
    <w:rsid w:val="00F12F78"/>
    <w:rPr>
      <w:rFonts w:ascii="Arial" w:eastAsia="Arial" w:hAnsi="Arial" w:cs="Arial"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F12F78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F12F78"/>
    <w:pPr>
      <w:shd w:val="clear" w:color="auto" w:fill="FFFFFF"/>
      <w:spacing w:before="240" w:line="307" w:lineRule="exact"/>
    </w:pPr>
    <w:rPr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F12F78"/>
    <w:pPr>
      <w:shd w:val="clear" w:color="auto" w:fill="FFFFFF"/>
      <w:spacing w:after="180" w:line="360" w:lineRule="exact"/>
      <w:jc w:val="both"/>
    </w:pPr>
    <w:rPr>
      <w:spacing w:val="10"/>
      <w:lang w:eastAsia="en-US"/>
    </w:rPr>
  </w:style>
  <w:style w:type="paragraph" w:customStyle="1" w:styleId="150">
    <w:name w:val="Основной текст (15)"/>
    <w:basedOn w:val="a"/>
    <w:link w:val="15"/>
    <w:rsid w:val="00F12F7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D011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1CC"/>
    <w:pPr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F12F7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12F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F12F7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12F7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995pt">
    <w:name w:val="Основной текст (9) + 9;5 pt"/>
    <w:basedOn w:val="9"/>
    <w:rsid w:val="00F12F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F12F78"/>
    <w:rPr>
      <w:rFonts w:ascii="Times New Roman" w:eastAsia="Times New Roman" w:hAnsi="Times New Roman" w:cs="Times New Roman"/>
      <w:smallCaps/>
      <w:sz w:val="17"/>
      <w:szCs w:val="17"/>
      <w:shd w:val="clear" w:color="auto" w:fill="FFFFFF"/>
      <w:lang w:val="en-US"/>
    </w:rPr>
  </w:style>
  <w:style w:type="character" w:customStyle="1" w:styleId="9Arial75pt">
    <w:name w:val="Основной текст (9) + Arial;7;5 pt"/>
    <w:basedOn w:val="9"/>
    <w:rsid w:val="00F12F78"/>
    <w:rPr>
      <w:rFonts w:ascii="Arial" w:eastAsia="Arial" w:hAnsi="Arial" w:cs="Arial"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F12F78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F12F78"/>
    <w:pPr>
      <w:shd w:val="clear" w:color="auto" w:fill="FFFFFF"/>
      <w:spacing w:before="240" w:line="307" w:lineRule="exact"/>
    </w:pPr>
    <w:rPr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F12F78"/>
    <w:pPr>
      <w:shd w:val="clear" w:color="auto" w:fill="FFFFFF"/>
      <w:spacing w:after="180" w:line="360" w:lineRule="exact"/>
      <w:jc w:val="both"/>
    </w:pPr>
    <w:rPr>
      <w:spacing w:val="10"/>
      <w:lang w:eastAsia="en-US"/>
    </w:rPr>
  </w:style>
  <w:style w:type="paragraph" w:customStyle="1" w:styleId="150">
    <w:name w:val="Основной текст (15)"/>
    <w:basedOn w:val="a"/>
    <w:link w:val="15"/>
    <w:rsid w:val="00F12F7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D011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1CC"/>
    <w:pPr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C1B1-9DAA-4A79-9A61-351F89E5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6</cp:revision>
  <cp:lastPrinted>2023-04-25T08:30:00Z</cp:lastPrinted>
  <dcterms:created xsi:type="dcterms:W3CDTF">2023-04-18T07:14:00Z</dcterms:created>
  <dcterms:modified xsi:type="dcterms:W3CDTF">2023-04-25T08:30:00Z</dcterms:modified>
</cp:coreProperties>
</file>