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77D" w:rsidRPr="00FC79D5" w:rsidRDefault="0038077D" w:rsidP="00781116">
      <w:pPr>
        <w:spacing w:after="0" w:line="240" w:lineRule="auto"/>
        <w:outlineLvl w:val="0"/>
        <w:rPr>
          <w:rFonts w:ascii="Times New Roman" w:eastAsia="Times New Roman" w:hAnsi="Times New Roman" w:cs="Times New Roman"/>
          <w:kern w:val="36"/>
          <w:sz w:val="24"/>
          <w:szCs w:val="24"/>
        </w:rPr>
      </w:pPr>
    </w:p>
    <w:p w:rsidR="00650FF0" w:rsidRPr="00FC79D5" w:rsidRDefault="00650FF0" w:rsidP="00781116">
      <w:pPr>
        <w:spacing w:after="0" w:line="240" w:lineRule="auto"/>
        <w:outlineLvl w:val="0"/>
        <w:rPr>
          <w:rFonts w:ascii="Times New Roman" w:eastAsia="Times New Roman" w:hAnsi="Times New Roman" w:cs="Times New Roman"/>
          <w:kern w:val="36"/>
          <w:sz w:val="24"/>
          <w:szCs w:val="24"/>
        </w:rPr>
      </w:pPr>
    </w:p>
    <w:p w:rsidR="002135F8" w:rsidRDefault="002135F8" w:rsidP="00781116">
      <w:pPr>
        <w:spacing w:after="0" w:line="240" w:lineRule="auto"/>
        <w:outlineLvl w:val="0"/>
        <w:rPr>
          <w:rFonts w:ascii="Times New Roman" w:eastAsia="Times New Roman" w:hAnsi="Times New Roman" w:cs="Times New Roman"/>
          <w:kern w:val="36"/>
          <w:sz w:val="24"/>
          <w:szCs w:val="24"/>
        </w:rPr>
      </w:pPr>
    </w:p>
    <w:p w:rsidR="002135F8" w:rsidRDefault="002135F8" w:rsidP="00781116">
      <w:pPr>
        <w:spacing w:after="0" w:line="240" w:lineRule="auto"/>
        <w:outlineLvl w:val="0"/>
        <w:rPr>
          <w:rFonts w:ascii="Times New Roman" w:eastAsia="Times New Roman" w:hAnsi="Times New Roman" w:cs="Times New Roman"/>
          <w:kern w:val="36"/>
          <w:sz w:val="24"/>
          <w:szCs w:val="24"/>
        </w:rPr>
      </w:pPr>
    </w:p>
    <w:p w:rsidR="002135F8" w:rsidRDefault="002135F8" w:rsidP="00781116">
      <w:pPr>
        <w:spacing w:after="0" w:line="240" w:lineRule="auto"/>
        <w:outlineLvl w:val="0"/>
        <w:rPr>
          <w:rFonts w:ascii="Times New Roman" w:eastAsia="Times New Roman" w:hAnsi="Times New Roman" w:cs="Times New Roman"/>
          <w:kern w:val="36"/>
          <w:sz w:val="24"/>
          <w:szCs w:val="24"/>
        </w:rPr>
      </w:pPr>
    </w:p>
    <w:p w:rsidR="002135F8" w:rsidRDefault="002135F8" w:rsidP="00781116">
      <w:pPr>
        <w:spacing w:after="0" w:line="240" w:lineRule="auto"/>
        <w:outlineLvl w:val="0"/>
        <w:rPr>
          <w:rFonts w:ascii="Times New Roman" w:eastAsia="Times New Roman" w:hAnsi="Times New Roman" w:cs="Times New Roman"/>
          <w:kern w:val="36"/>
          <w:sz w:val="24"/>
          <w:szCs w:val="24"/>
        </w:rPr>
      </w:pPr>
    </w:p>
    <w:p w:rsidR="002135F8" w:rsidRDefault="002135F8" w:rsidP="00781116">
      <w:pPr>
        <w:spacing w:after="0" w:line="240" w:lineRule="auto"/>
        <w:outlineLvl w:val="0"/>
        <w:rPr>
          <w:rFonts w:ascii="Times New Roman" w:eastAsia="Times New Roman" w:hAnsi="Times New Roman" w:cs="Times New Roman"/>
          <w:kern w:val="36"/>
          <w:sz w:val="24"/>
          <w:szCs w:val="24"/>
        </w:rPr>
      </w:pPr>
    </w:p>
    <w:p w:rsidR="002135F8" w:rsidRDefault="002135F8" w:rsidP="00781116">
      <w:pPr>
        <w:spacing w:after="0" w:line="240" w:lineRule="auto"/>
        <w:outlineLvl w:val="0"/>
        <w:rPr>
          <w:rFonts w:ascii="Times New Roman" w:eastAsia="Times New Roman" w:hAnsi="Times New Roman" w:cs="Times New Roman"/>
          <w:kern w:val="36"/>
          <w:sz w:val="24"/>
          <w:szCs w:val="24"/>
        </w:rPr>
      </w:pPr>
    </w:p>
    <w:p w:rsidR="002135F8" w:rsidRPr="005634C6" w:rsidRDefault="005634C6" w:rsidP="00781116">
      <w:pPr>
        <w:spacing w:after="0" w:line="240" w:lineRule="auto"/>
        <w:outlineLvl w:val="0"/>
        <w:rPr>
          <w:rFonts w:ascii="Times New Roman" w:eastAsia="Times New Roman" w:hAnsi="Times New Roman" w:cs="Times New Roman"/>
          <w:b/>
          <w:kern w:val="36"/>
          <w:sz w:val="24"/>
          <w:szCs w:val="24"/>
        </w:rPr>
      </w:pP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t>73</w:t>
      </w:r>
    </w:p>
    <w:p w:rsidR="0038077D" w:rsidRPr="00FC79D5" w:rsidRDefault="002135F8" w:rsidP="00781116">
      <w:pPr>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w:t>
      </w:r>
      <w:r w:rsidR="0038077D" w:rsidRPr="00FC79D5">
        <w:rPr>
          <w:rFonts w:ascii="Times New Roman" w:eastAsia="Times New Roman" w:hAnsi="Times New Roman" w:cs="Times New Roman"/>
          <w:kern w:val="36"/>
          <w:sz w:val="24"/>
          <w:szCs w:val="24"/>
        </w:rPr>
        <w:t>1</w:t>
      </w:r>
      <w:r w:rsidR="00455E4A" w:rsidRPr="00FC79D5">
        <w:rPr>
          <w:rFonts w:ascii="Times New Roman" w:eastAsia="Times New Roman" w:hAnsi="Times New Roman" w:cs="Times New Roman"/>
          <w:kern w:val="36"/>
          <w:sz w:val="24"/>
          <w:szCs w:val="24"/>
        </w:rPr>
        <w:t>7</w:t>
      </w:r>
      <w:r w:rsidR="00650FF0" w:rsidRPr="00FC79D5">
        <w:rPr>
          <w:rFonts w:ascii="Times New Roman" w:eastAsia="Times New Roman" w:hAnsi="Times New Roman" w:cs="Times New Roman"/>
          <w:kern w:val="36"/>
          <w:sz w:val="24"/>
          <w:szCs w:val="24"/>
        </w:rPr>
        <w:t>-я</w:t>
      </w:r>
      <w:r>
        <w:rPr>
          <w:rFonts w:ascii="Times New Roman" w:eastAsia="Times New Roman" w:hAnsi="Times New Roman" w:cs="Times New Roman"/>
          <w:kern w:val="36"/>
          <w:sz w:val="24"/>
          <w:szCs w:val="24"/>
        </w:rPr>
        <w:t xml:space="preserve">                     26 </w:t>
      </w:r>
      <w:r w:rsidR="0038077D" w:rsidRPr="00FC79D5">
        <w:rPr>
          <w:rFonts w:ascii="Times New Roman" w:eastAsia="Times New Roman" w:hAnsi="Times New Roman" w:cs="Times New Roman"/>
          <w:kern w:val="36"/>
          <w:sz w:val="24"/>
          <w:szCs w:val="24"/>
        </w:rPr>
        <w:t xml:space="preserve">                                            </w:t>
      </w:r>
      <w:r w:rsidR="00215CCD" w:rsidRPr="00FC79D5">
        <w:rPr>
          <w:rFonts w:ascii="Times New Roman" w:eastAsia="Times New Roman" w:hAnsi="Times New Roman" w:cs="Times New Roman"/>
          <w:kern w:val="36"/>
          <w:sz w:val="24"/>
          <w:szCs w:val="24"/>
        </w:rPr>
        <w:t xml:space="preserve">    </w:t>
      </w:r>
      <w:r w:rsidR="00BF5F4A" w:rsidRPr="00FC79D5">
        <w:rPr>
          <w:rFonts w:ascii="Times New Roman" w:eastAsia="Times New Roman" w:hAnsi="Times New Roman" w:cs="Times New Roman"/>
          <w:kern w:val="36"/>
          <w:sz w:val="24"/>
          <w:szCs w:val="24"/>
        </w:rPr>
        <w:t xml:space="preserve">  </w:t>
      </w:r>
      <w:r w:rsidR="00215CCD" w:rsidRPr="00FC79D5">
        <w:rPr>
          <w:rFonts w:ascii="Times New Roman" w:eastAsia="Times New Roman" w:hAnsi="Times New Roman" w:cs="Times New Roman"/>
          <w:kern w:val="36"/>
          <w:sz w:val="24"/>
          <w:szCs w:val="24"/>
        </w:rPr>
        <w:t xml:space="preserve">       </w:t>
      </w:r>
      <w:r w:rsidR="00BF5F4A" w:rsidRPr="00FC79D5">
        <w:rPr>
          <w:rFonts w:ascii="Times New Roman" w:eastAsia="Times New Roman" w:hAnsi="Times New Roman" w:cs="Times New Roman"/>
          <w:kern w:val="36"/>
          <w:sz w:val="24"/>
          <w:szCs w:val="24"/>
        </w:rPr>
        <w:t xml:space="preserve">       </w:t>
      </w:r>
      <w:r w:rsidR="00455E4A" w:rsidRPr="00FC79D5">
        <w:rPr>
          <w:rFonts w:ascii="Times New Roman" w:eastAsia="Times New Roman" w:hAnsi="Times New Roman" w:cs="Times New Roman"/>
          <w:kern w:val="36"/>
          <w:sz w:val="24"/>
          <w:szCs w:val="24"/>
        </w:rPr>
        <w:t xml:space="preserve">         </w:t>
      </w:r>
      <w:r>
        <w:rPr>
          <w:rFonts w:ascii="Times New Roman" w:eastAsia="Times New Roman" w:hAnsi="Times New Roman" w:cs="Times New Roman"/>
          <w:kern w:val="36"/>
          <w:sz w:val="24"/>
          <w:szCs w:val="24"/>
        </w:rPr>
        <w:t xml:space="preserve">      </w:t>
      </w:r>
      <w:r w:rsidR="00455E4A" w:rsidRPr="00FC79D5">
        <w:rPr>
          <w:rFonts w:ascii="Times New Roman" w:eastAsia="Times New Roman" w:hAnsi="Times New Roman" w:cs="Times New Roman"/>
          <w:kern w:val="36"/>
          <w:sz w:val="24"/>
          <w:szCs w:val="24"/>
        </w:rPr>
        <w:t xml:space="preserve"> </w:t>
      </w:r>
      <w:r w:rsidR="00926555" w:rsidRPr="00FC79D5">
        <w:rPr>
          <w:rFonts w:ascii="Times New Roman" w:eastAsia="Times New Roman" w:hAnsi="Times New Roman" w:cs="Times New Roman"/>
          <w:kern w:val="36"/>
          <w:sz w:val="24"/>
          <w:szCs w:val="24"/>
        </w:rPr>
        <w:t>21</w:t>
      </w:r>
      <w:r w:rsidR="00E45A91" w:rsidRPr="00FC79D5">
        <w:rPr>
          <w:rFonts w:ascii="Times New Roman" w:eastAsia="Times New Roman" w:hAnsi="Times New Roman" w:cs="Times New Roman"/>
          <w:kern w:val="36"/>
          <w:sz w:val="24"/>
          <w:szCs w:val="24"/>
        </w:rPr>
        <w:t xml:space="preserve"> </w:t>
      </w:r>
      <w:r w:rsidR="00926555" w:rsidRPr="00FC79D5">
        <w:rPr>
          <w:rFonts w:ascii="Times New Roman" w:eastAsia="Times New Roman" w:hAnsi="Times New Roman" w:cs="Times New Roman"/>
          <w:kern w:val="36"/>
          <w:sz w:val="24"/>
          <w:szCs w:val="24"/>
        </w:rPr>
        <w:t xml:space="preserve">ноября </w:t>
      </w:r>
      <w:r w:rsidR="0038077D" w:rsidRPr="00FC79D5">
        <w:rPr>
          <w:rFonts w:ascii="Times New Roman" w:eastAsia="Times New Roman" w:hAnsi="Times New Roman" w:cs="Times New Roman"/>
          <w:kern w:val="36"/>
          <w:sz w:val="24"/>
          <w:szCs w:val="24"/>
        </w:rPr>
        <w:t>202</w:t>
      </w:r>
      <w:r w:rsidR="0004085B" w:rsidRPr="00FC79D5">
        <w:rPr>
          <w:rFonts w:ascii="Times New Roman" w:eastAsia="Times New Roman" w:hAnsi="Times New Roman" w:cs="Times New Roman"/>
          <w:kern w:val="36"/>
          <w:sz w:val="24"/>
          <w:szCs w:val="24"/>
        </w:rPr>
        <w:t>4</w:t>
      </w:r>
      <w:r>
        <w:rPr>
          <w:rFonts w:ascii="Times New Roman" w:eastAsia="Times New Roman" w:hAnsi="Times New Roman" w:cs="Times New Roman"/>
          <w:kern w:val="36"/>
          <w:sz w:val="24"/>
          <w:szCs w:val="24"/>
        </w:rPr>
        <w:t xml:space="preserve"> г.</w:t>
      </w:r>
      <w:r w:rsidR="0038077D" w:rsidRPr="00FC79D5">
        <w:rPr>
          <w:rFonts w:ascii="Times New Roman" w:eastAsia="Times New Roman" w:hAnsi="Times New Roman" w:cs="Times New Roman"/>
          <w:kern w:val="36"/>
          <w:sz w:val="24"/>
          <w:szCs w:val="24"/>
        </w:rPr>
        <w:t xml:space="preserve"> </w:t>
      </w:r>
    </w:p>
    <w:p w:rsidR="0038077D" w:rsidRPr="00FC79D5" w:rsidRDefault="0038077D" w:rsidP="00781116">
      <w:pPr>
        <w:spacing w:after="0" w:line="240" w:lineRule="auto"/>
        <w:outlineLvl w:val="0"/>
        <w:rPr>
          <w:rFonts w:ascii="Times New Roman" w:eastAsia="Times New Roman" w:hAnsi="Times New Roman" w:cs="Times New Roman"/>
          <w:kern w:val="36"/>
          <w:sz w:val="24"/>
          <w:szCs w:val="24"/>
        </w:rPr>
      </w:pPr>
    </w:p>
    <w:p w:rsidR="004D27B4" w:rsidRPr="00FC79D5" w:rsidRDefault="004D27B4" w:rsidP="00926555">
      <w:pPr>
        <w:tabs>
          <w:tab w:val="left" w:pos="4962"/>
        </w:tabs>
        <w:spacing w:after="0" w:line="240" w:lineRule="auto"/>
        <w:ind w:firstLine="709"/>
        <w:jc w:val="both"/>
        <w:rPr>
          <w:rFonts w:ascii="Times New Roman" w:hAnsi="Times New Roman" w:cs="Times New Roman"/>
          <w:color w:val="000000" w:themeColor="text1"/>
          <w:sz w:val="24"/>
          <w:szCs w:val="24"/>
        </w:rPr>
      </w:pPr>
    </w:p>
    <w:p w:rsidR="00E45A91" w:rsidRPr="00FC79D5" w:rsidRDefault="00E45A91" w:rsidP="00926555">
      <w:pPr>
        <w:tabs>
          <w:tab w:val="left" w:pos="4962"/>
        </w:tabs>
        <w:spacing w:after="0" w:line="240" w:lineRule="auto"/>
        <w:ind w:firstLine="709"/>
        <w:jc w:val="both"/>
        <w:rPr>
          <w:rFonts w:ascii="Times New Roman" w:hAnsi="Times New Roman" w:cs="Times New Roman"/>
          <w:color w:val="000000" w:themeColor="text1"/>
          <w:sz w:val="24"/>
          <w:szCs w:val="24"/>
        </w:rPr>
      </w:pPr>
    </w:p>
    <w:p w:rsidR="00DF6616" w:rsidRPr="00FC79D5" w:rsidRDefault="00DF6616" w:rsidP="00926555">
      <w:pPr>
        <w:pStyle w:val="20"/>
        <w:shd w:val="clear" w:color="auto" w:fill="auto"/>
        <w:spacing w:after="0" w:line="240" w:lineRule="auto"/>
        <w:jc w:val="left"/>
        <w:rPr>
          <w:sz w:val="24"/>
          <w:szCs w:val="24"/>
        </w:rPr>
      </w:pPr>
      <w:r w:rsidRPr="00FC79D5">
        <w:rPr>
          <w:sz w:val="24"/>
          <w:szCs w:val="24"/>
        </w:rPr>
        <w:t xml:space="preserve">Об официальном заключении Тираспольского </w:t>
      </w:r>
    </w:p>
    <w:p w:rsidR="00DF6616" w:rsidRPr="00FC79D5" w:rsidRDefault="00DF6616" w:rsidP="00926555">
      <w:pPr>
        <w:pStyle w:val="20"/>
        <w:shd w:val="clear" w:color="auto" w:fill="auto"/>
        <w:spacing w:after="0" w:line="240" w:lineRule="auto"/>
        <w:jc w:val="left"/>
        <w:rPr>
          <w:sz w:val="24"/>
          <w:szCs w:val="24"/>
        </w:rPr>
      </w:pPr>
      <w:r w:rsidRPr="00FC79D5">
        <w:rPr>
          <w:sz w:val="24"/>
          <w:szCs w:val="24"/>
        </w:rPr>
        <w:t xml:space="preserve">городского Совета народных депутатов </w:t>
      </w:r>
      <w:proofErr w:type="gramStart"/>
      <w:r w:rsidRPr="00FC79D5">
        <w:rPr>
          <w:sz w:val="24"/>
          <w:szCs w:val="24"/>
        </w:rPr>
        <w:t>на</w:t>
      </w:r>
      <w:proofErr w:type="gramEnd"/>
      <w:r w:rsidRPr="00FC79D5">
        <w:rPr>
          <w:sz w:val="24"/>
          <w:szCs w:val="24"/>
        </w:rPr>
        <w:t xml:space="preserve"> </w:t>
      </w:r>
    </w:p>
    <w:p w:rsidR="00FC79D5" w:rsidRDefault="000E41F4" w:rsidP="00FC79D5">
      <w:pPr>
        <w:pStyle w:val="20"/>
        <w:shd w:val="clear" w:color="auto" w:fill="auto"/>
        <w:spacing w:after="0" w:line="240" w:lineRule="auto"/>
        <w:jc w:val="both"/>
        <w:rPr>
          <w:sz w:val="24"/>
          <w:szCs w:val="24"/>
        </w:rPr>
      </w:pPr>
      <w:r w:rsidRPr="00FC79D5">
        <w:rPr>
          <w:sz w:val="24"/>
          <w:szCs w:val="24"/>
        </w:rPr>
        <w:t xml:space="preserve">проект закона </w:t>
      </w:r>
      <w:proofErr w:type="gramStart"/>
      <w:r w:rsidRPr="00FC79D5">
        <w:rPr>
          <w:sz w:val="24"/>
          <w:szCs w:val="24"/>
        </w:rPr>
        <w:t>Приднестровской</w:t>
      </w:r>
      <w:proofErr w:type="gramEnd"/>
      <w:r w:rsidRPr="00FC79D5">
        <w:rPr>
          <w:sz w:val="24"/>
          <w:szCs w:val="24"/>
        </w:rPr>
        <w:t xml:space="preserve"> Молдавской </w:t>
      </w:r>
    </w:p>
    <w:p w:rsidR="00FC79D5" w:rsidRDefault="000E41F4" w:rsidP="00FC79D5">
      <w:pPr>
        <w:pStyle w:val="20"/>
        <w:shd w:val="clear" w:color="auto" w:fill="auto"/>
        <w:spacing w:after="0" w:line="240" w:lineRule="auto"/>
        <w:jc w:val="both"/>
        <w:rPr>
          <w:sz w:val="24"/>
          <w:szCs w:val="24"/>
        </w:rPr>
      </w:pPr>
      <w:r w:rsidRPr="00FC79D5">
        <w:rPr>
          <w:sz w:val="24"/>
          <w:szCs w:val="24"/>
        </w:rPr>
        <w:t xml:space="preserve">Республики «О внесении изменения в Закон </w:t>
      </w:r>
    </w:p>
    <w:p w:rsidR="00FC79D5" w:rsidRDefault="000E41F4" w:rsidP="00FC79D5">
      <w:pPr>
        <w:pStyle w:val="20"/>
        <w:shd w:val="clear" w:color="auto" w:fill="auto"/>
        <w:spacing w:after="0" w:line="240" w:lineRule="auto"/>
        <w:jc w:val="both"/>
        <w:rPr>
          <w:sz w:val="24"/>
          <w:szCs w:val="24"/>
        </w:rPr>
      </w:pPr>
      <w:r w:rsidRPr="00FC79D5">
        <w:rPr>
          <w:sz w:val="24"/>
          <w:szCs w:val="24"/>
        </w:rPr>
        <w:t>Приднестровской Молдавской Республики</w:t>
      </w:r>
    </w:p>
    <w:p w:rsidR="00FC79D5" w:rsidRDefault="000E41F4" w:rsidP="00FC79D5">
      <w:pPr>
        <w:pStyle w:val="20"/>
        <w:shd w:val="clear" w:color="auto" w:fill="auto"/>
        <w:spacing w:after="0" w:line="240" w:lineRule="auto"/>
        <w:jc w:val="both"/>
        <w:rPr>
          <w:sz w:val="24"/>
          <w:szCs w:val="24"/>
        </w:rPr>
      </w:pPr>
      <w:r w:rsidRPr="00FC79D5">
        <w:rPr>
          <w:sz w:val="24"/>
          <w:szCs w:val="24"/>
        </w:rPr>
        <w:t xml:space="preserve">«О заработной плате работников бюджетной </w:t>
      </w:r>
    </w:p>
    <w:p w:rsidR="00FC79D5" w:rsidRDefault="000E41F4" w:rsidP="00FC79D5">
      <w:pPr>
        <w:pStyle w:val="20"/>
        <w:shd w:val="clear" w:color="auto" w:fill="auto"/>
        <w:spacing w:after="0" w:line="240" w:lineRule="auto"/>
        <w:jc w:val="both"/>
        <w:rPr>
          <w:sz w:val="24"/>
          <w:szCs w:val="24"/>
        </w:rPr>
      </w:pPr>
      <w:r w:rsidRPr="00FC79D5">
        <w:rPr>
          <w:sz w:val="24"/>
          <w:szCs w:val="24"/>
        </w:rPr>
        <w:t xml:space="preserve">сферы, денежном </w:t>
      </w:r>
      <w:proofErr w:type="gramStart"/>
      <w:r w:rsidRPr="00FC79D5">
        <w:rPr>
          <w:sz w:val="24"/>
          <w:szCs w:val="24"/>
        </w:rPr>
        <w:t>довольствии</w:t>
      </w:r>
      <w:proofErr w:type="gramEnd"/>
      <w:r w:rsidRPr="00FC79D5">
        <w:rPr>
          <w:sz w:val="24"/>
          <w:szCs w:val="24"/>
        </w:rPr>
        <w:t xml:space="preserve"> военнослужащих </w:t>
      </w:r>
    </w:p>
    <w:p w:rsidR="00FC79D5" w:rsidRDefault="000E41F4" w:rsidP="00FC79D5">
      <w:pPr>
        <w:pStyle w:val="20"/>
        <w:shd w:val="clear" w:color="auto" w:fill="auto"/>
        <w:spacing w:after="0" w:line="240" w:lineRule="auto"/>
        <w:jc w:val="both"/>
        <w:rPr>
          <w:sz w:val="24"/>
          <w:szCs w:val="24"/>
        </w:rPr>
      </w:pPr>
      <w:r w:rsidRPr="00FC79D5">
        <w:rPr>
          <w:sz w:val="24"/>
          <w:szCs w:val="24"/>
        </w:rPr>
        <w:t xml:space="preserve">и лиц, приравненных к ним по условиям выплат </w:t>
      </w:r>
    </w:p>
    <w:p w:rsidR="00FC79D5" w:rsidRDefault="000E41F4" w:rsidP="00FC79D5">
      <w:pPr>
        <w:pStyle w:val="20"/>
        <w:shd w:val="clear" w:color="auto" w:fill="auto"/>
        <w:spacing w:after="0" w:line="240" w:lineRule="auto"/>
        <w:jc w:val="both"/>
        <w:rPr>
          <w:sz w:val="24"/>
          <w:szCs w:val="24"/>
        </w:rPr>
      </w:pPr>
      <w:r w:rsidRPr="00FC79D5">
        <w:rPr>
          <w:sz w:val="24"/>
          <w:szCs w:val="24"/>
        </w:rPr>
        <w:t xml:space="preserve">денежного довольствия, денежном </w:t>
      </w:r>
      <w:proofErr w:type="gramStart"/>
      <w:r w:rsidRPr="00FC79D5">
        <w:rPr>
          <w:sz w:val="24"/>
          <w:szCs w:val="24"/>
        </w:rPr>
        <w:t>содержании</w:t>
      </w:r>
      <w:proofErr w:type="gramEnd"/>
      <w:r w:rsidRPr="00FC79D5">
        <w:rPr>
          <w:sz w:val="24"/>
          <w:szCs w:val="24"/>
        </w:rPr>
        <w:t xml:space="preserve"> </w:t>
      </w:r>
    </w:p>
    <w:p w:rsidR="00FC79D5" w:rsidRDefault="000E41F4" w:rsidP="00FC79D5">
      <w:pPr>
        <w:pStyle w:val="20"/>
        <w:shd w:val="clear" w:color="auto" w:fill="auto"/>
        <w:spacing w:after="0" w:line="240" w:lineRule="auto"/>
        <w:jc w:val="both"/>
        <w:rPr>
          <w:spacing w:val="-6"/>
          <w:sz w:val="24"/>
          <w:szCs w:val="24"/>
          <w:shd w:val="clear" w:color="auto" w:fill="FFFFFF"/>
        </w:rPr>
      </w:pPr>
      <w:r w:rsidRPr="00FC79D5">
        <w:rPr>
          <w:sz w:val="24"/>
          <w:szCs w:val="24"/>
        </w:rPr>
        <w:t>государственных гражданских служащих»</w:t>
      </w:r>
      <w:r w:rsidR="00926555" w:rsidRPr="00FC79D5">
        <w:rPr>
          <w:spacing w:val="-6"/>
          <w:sz w:val="24"/>
          <w:szCs w:val="24"/>
          <w:shd w:val="clear" w:color="auto" w:fill="FFFFFF"/>
        </w:rPr>
        <w:t xml:space="preserve"> </w:t>
      </w:r>
    </w:p>
    <w:p w:rsidR="004D27B4" w:rsidRPr="00FC79D5" w:rsidRDefault="00926555" w:rsidP="00FC79D5">
      <w:pPr>
        <w:pStyle w:val="20"/>
        <w:shd w:val="clear" w:color="auto" w:fill="auto"/>
        <w:spacing w:after="0" w:line="240" w:lineRule="auto"/>
        <w:jc w:val="both"/>
        <w:rPr>
          <w:rFonts w:eastAsiaTheme="minorEastAsia"/>
          <w:sz w:val="24"/>
          <w:szCs w:val="24"/>
        </w:rPr>
      </w:pPr>
      <w:r w:rsidRPr="00FC79D5">
        <w:rPr>
          <w:sz w:val="24"/>
          <w:szCs w:val="24"/>
        </w:rPr>
        <w:t>(папка №</w:t>
      </w:r>
      <w:r w:rsidR="005634C6">
        <w:rPr>
          <w:sz w:val="24"/>
          <w:szCs w:val="24"/>
        </w:rPr>
        <w:t xml:space="preserve"> </w:t>
      </w:r>
      <w:r w:rsidRPr="00FC79D5">
        <w:rPr>
          <w:sz w:val="24"/>
          <w:szCs w:val="24"/>
        </w:rPr>
        <w:t>14</w:t>
      </w:r>
      <w:r w:rsidR="000E41F4" w:rsidRPr="00FC79D5">
        <w:rPr>
          <w:sz w:val="24"/>
          <w:szCs w:val="24"/>
        </w:rPr>
        <w:t>8</w:t>
      </w:r>
      <w:r w:rsidRPr="00FC79D5">
        <w:rPr>
          <w:sz w:val="24"/>
          <w:szCs w:val="24"/>
        </w:rPr>
        <w:t>2</w:t>
      </w:r>
      <w:r w:rsidR="000E41F4" w:rsidRPr="00FC79D5">
        <w:rPr>
          <w:sz w:val="24"/>
          <w:szCs w:val="24"/>
        </w:rPr>
        <w:t>-VII</w:t>
      </w:r>
      <w:r w:rsidRPr="00FC79D5">
        <w:rPr>
          <w:iCs/>
          <w:sz w:val="24"/>
          <w:szCs w:val="24"/>
        </w:rPr>
        <w:t>)</w:t>
      </w:r>
    </w:p>
    <w:p w:rsidR="008F471D" w:rsidRPr="00FC79D5" w:rsidRDefault="008F471D" w:rsidP="00FC79D5">
      <w:pPr>
        <w:spacing w:after="0" w:line="240" w:lineRule="auto"/>
        <w:jc w:val="both"/>
        <w:rPr>
          <w:rFonts w:ascii="Times New Roman" w:hAnsi="Times New Roman" w:cs="Times New Roman"/>
          <w:sz w:val="24"/>
          <w:szCs w:val="24"/>
        </w:rPr>
      </w:pPr>
    </w:p>
    <w:p w:rsidR="004D27B4" w:rsidRPr="00FC79D5" w:rsidRDefault="004D27B4" w:rsidP="00FC79D5">
      <w:pPr>
        <w:pStyle w:val="20"/>
        <w:shd w:val="clear" w:color="auto" w:fill="auto"/>
        <w:spacing w:after="0" w:line="240" w:lineRule="auto"/>
        <w:ind w:firstLine="851"/>
        <w:jc w:val="both"/>
        <w:rPr>
          <w:sz w:val="24"/>
          <w:szCs w:val="24"/>
        </w:rPr>
      </w:pPr>
      <w:proofErr w:type="gramStart"/>
      <w:r w:rsidRPr="00FC79D5">
        <w:rPr>
          <w:sz w:val="24"/>
          <w:szCs w:val="24"/>
        </w:rPr>
        <w:t xml:space="preserve">Рассмотрев поступивший в адрес Тираспольского городского Совета народных депутатов </w:t>
      </w:r>
      <w:r w:rsidR="000E41F4" w:rsidRPr="00FC79D5">
        <w:rPr>
          <w:sz w:val="24"/>
          <w:szCs w:val="24"/>
        </w:rPr>
        <w:t>проект закона Приднестровской Молдавской Республики «О внесении изменения в Закон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r w:rsidR="000E41F4" w:rsidRPr="00FC79D5">
        <w:rPr>
          <w:spacing w:val="-6"/>
          <w:sz w:val="24"/>
          <w:szCs w:val="24"/>
          <w:shd w:val="clear" w:color="auto" w:fill="FFFFFF"/>
        </w:rPr>
        <w:t xml:space="preserve"> </w:t>
      </w:r>
      <w:r w:rsidR="000E41F4" w:rsidRPr="00FC79D5">
        <w:rPr>
          <w:sz w:val="24"/>
          <w:szCs w:val="24"/>
        </w:rPr>
        <w:t>(папка №</w:t>
      </w:r>
      <w:r w:rsidR="005634C6">
        <w:rPr>
          <w:sz w:val="24"/>
          <w:szCs w:val="24"/>
        </w:rPr>
        <w:t xml:space="preserve"> </w:t>
      </w:r>
      <w:r w:rsidR="000E41F4" w:rsidRPr="00FC79D5">
        <w:rPr>
          <w:sz w:val="24"/>
          <w:szCs w:val="24"/>
        </w:rPr>
        <w:t>1482-VII</w:t>
      </w:r>
      <w:r w:rsidR="000E41F4" w:rsidRPr="00FC79D5">
        <w:rPr>
          <w:iCs/>
          <w:sz w:val="24"/>
          <w:szCs w:val="24"/>
        </w:rPr>
        <w:t>)</w:t>
      </w:r>
      <w:r w:rsidRPr="00FC79D5">
        <w:rPr>
          <w:sz w:val="24"/>
          <w:szCs w:val="24"/>
        </w:rPr>
        <w:t>, учитывая рекомендации постоянных депутатских комиссий, руководствуясь п. 2 ст. 65, п. 5</w:t>
      </w:r>
      <w:proofErr w:type="gramEnd"/>
      <w:r w:rsidRPr="00FC79D5">
        <w:rPr>
          <w:sz w:val="24"/>
          <w:szCs w:val="24"/>
        </w:rPr>
        <w:t xml:space="preserve"> ст. 70 Закона Приднестровской Молдавской Республики от 4 февраля 2021 года № 6-З-VII «Регламент Верховного Совета Приднестровской Молдавской Республики» (САЗ 21-5), Тираспольский городской Совет народных депутатов</w:t>
      </w:r>
    </w:p>
    <w:p w:rsidR="0038077D" w:rsidRPr="00FC79D5" w:rsidRDefault="0038077D" w:rsidP="00FC79D5">
      <w:pPr>
        <w:pStyle w:val="a3"/>
        <w:shd w:val="clear" w:color="auto" w:fill="FFFFFF"/>
        <w:spacing w:before="0" w:beforeAutospacing="0" w:after="0" w:afterAutospacing="0"/>
        <w:jc w:val="both"/>
        <w:rPr>
          <w:rFonts w:eastAsiaTheme="minorEastAsia"/>
        </w:rPr>
      </w:pPr>
    </w:p>
    <w:p w:rsidR="0038077D" w:rsidRPr="00FC79D5" w:rsidRDefault="0038077D" w:rsidP="00FC79D5">
      <w:pPr>
        <w:pStyle w:val="a3"/>
        <w:shd w:val="clear" w:color="auto" w:fill="FFFFFF"/>
        <w:spacing w:before="0" w:beforeAutospacing="0" w:after="0" w:afterAutospacing="0"/>
        <w:jc w:val="both"/>
        <w:rPr>
          <w:rFonts w:eastAsiaTheme="minorEastAsia"/>
        </w:rPr>
      </w:pPr>
      <w:r w:rsidRPr="00FC79D5">
        <w:rPr>
          <w:rFonts w:eastAsiaTheme="minorEastAsia"/>
        </w:rPr>
        <w:t>РЕШИЛ:</w:t>
      </w:r>
    </w:p>
    <w:p w:rsidR="0038077D" w:rsidRPr="00FC79D5" w:rsidRDefault="0038077D" w:rsidP="00FC79D5">
      <w:pPr>
        <w:pStyle w:val="a3"/>
        <w:shd w:val="clear" w:color="auto" w:fill="FFFFFF"/>
        <w:spacing w:before="0" w:beforeAutospacing="0" w:after="0" w:afterAutospacing="0"/>
        <w:jc w:val="both"/>
        <w:rPr>
          <w:rFonts w:eastAsiaTheme="minorEastAsia"/>
        </w:rPr>
      </w:pPr>
    </w:p>
    <w:p w:rsidR="004D27B4" w:rsidRPr="00FC79D5" w:rsidRDefault="004D27B4" w:rsidP="005634C6">
      <w:pPr>
        <w:pStyle w:val="20"/>
        <w:shd w:val="clear" w:color="auto" w:fill="auto"/>
        <w:spacing w:after="0" w:line="240" w:lineRule="auto"/>
        <w:ind w:firstLine="708"/>
        <w:jc w:val="both"/>
        <w:rPr>
          <w:sz w:val="24"/>
          <w:szCs w:val="24"/>
        </w:rPr>
      </w:pPr>
      <w:proofErr w:type="gramStart"/>
      <w:r w:rsidRPr="00FC79D5">
        <w:rPr>
          <w:sz w:val="24"/>
          <w:szCs w:val="24"/>
        </w:rPr>
        <w:t xml:space="preserve">Направить официальное заключение Тираспольского городского Совета народных депутатов на </w:t>
      </w:r>
      <w:r w:rsidR="000E41F4" w:rsidRPr="00FC79D5">
        <w:rPr>
          <w:sz w:val="24"/>
          <w:szCs w:val="24"/>
        </w:rPr>
        <w:t>проект закона Приднестровской Молдавской Республики «О внесении изменения в Закон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r w:rsidR="000E41F4" w:rsidRPr="00FC79D5">
        <w:rPr>
          <w:spacing w:val="-6"/>
          <w:sz w:val="24"/>
          <w:szCs w:val="24"/>
          <w:shd w:val="clear" w:color="auto" w:fill="FFFFFF"/>
        </w:rPr>
        <w:t xml:space="preserve"> </w:t>
      </w:r>
      <w:r w:rsidR="000E41F4" w:rsidRPr="00FC79D5">
        <w:rPr>
          <w:sz w:val="24"/>
          <w:szCs w:val="24"/>
        </w:rPr>
        <w:t>(папка №</w:t>
      </w:r>
      <w:r w:rsidR="005634C6">
        <w:rPr>
          <w:sz w:val="24"/>
          <w:szCs w:val="24"/>
        </w:rPr>
        <w:t xml:space="preserve"> </w:t>
      </w:r>
      <w:r w:rsidR="000E41F4" w:rsidRPr="00FC79D5">
        <w:rPr>
          <w:sz w:val="24"/>
          <w:szCs w:val="24"/>
        </w:rPr>
        <w:t>1482-VII</w:t>
      </w:r>
      <w:r w:rsidR="000E41F4" w:rsidRPr="00FC79D5">
        <w:rPr>
          <w:iCs/>
          <w:sz w:val="24"/>
          <w:szCs w:val="24"/>
        </w:rPr>
        <w:t>)</w:t>
      </w:r>
      <w:r w:rsidR="00926555" w:rsidRPr="00FC79D5">
        <w:rPr>
          <w:rFonts w:eastAsia="Calibri"/>
          <w:sz w:val="24"/>
          <w:szCs w:val="24"/>
        </w:rPr>
        <w:t xml:space="preserve"> </w:t>
      </w:r>
      <w:r w:rsidR="00347CEC" w:rsidRPr="00FC79D5">
        <w:rPr>
          <w:sz w:val="24"/>
          <w:szCs w:val="24"/>
        </w:rPr>
        <w:t xml:space="preserve"> </w:t>
      </w:r>
      <w:r w:rsidRPr="00FC79D5">
        <w:rPr>
          <w:sz w:val="24"/>
          <w:szCs w:val="24"/>
        </w:rPr>
        <w:t>(Приложение № 1 к настоящему Решению).</w:t>
      </w:r>
      <w:proofErr w:type="gramEnd"/>
    </w:p>
    <w:p w:rsidR="0038077D" w:rsidRPr="00FC79D5" w:rsidRDefault="0038077D" w:rsidP="00926555">
      <w:pPr>
        <w:pStyle w:val="a3"/>
        <w:shd w:val="clear" w:color="auto" w:fill="FFFFFF"/>
        <w:spacing w:before="0" w:beforeAutospacing="0" w:after="0" w:afterAutospacing="0"/>
        <w:ind w:firstLine="851"/>
        <w:jc w:val="both"/>
        <w:rPr>
          <w:rFonts w:eastAsiaTheme="minorEastAsia"/>
        </w:rPr>
      </w:pPr>
    </w:p>
    <w:p w:rsidR="0038077D" w:rsidRDefault="0038077D" w:rsidP="00F86877">
      <w:pPr>
        <w:pStyle w:val="a3"/>
        <w:shd w:val="clear" w:color="auto" w:fill="FFFFFF"/>
        <w:spacing w:before="0" w:beforeAutospacing="0" w:after="0" w:afterAutospacing="0"/>
        <w:jc w:val="both"/>
        <w:rPr>
          <w:rFonts w:eastAsiaTheme="minorEastAsia"/>
        </w:rPr>
      </w:pPr>
    </w:p>
    <w:p w:rsidR="00F86877" w:rsidRPr="00FC79D5" w:rsidRDefault="00F86877" w:rsidP="00F86877">
      <w:pPr>
        <w:pStyle w:val="a3"/>
        <w:shd w:val="clear" w:color="auto" w:fill="FFFFFF"/>
        <w:spacing w:before="0" w:beforeAutospacing="0" w:after="0" w:afterAutospacing="0"/>
        <w:jc w:val="both"/>
        <w:rPr>
          <w:rFonts w:eastAsiaTheme="minorEastAsia"/>
        </w:rPr>
      </w:pPr>
    </w:p>
    <w:p w:rsidR="0038077D" w:rsidRDefault="0038077D" w:rsidP="00F86877">
      <w:pPr>
        <w:pStyle w:val="a3"/>
        <w:shd w:val="clear" w:color="auto" w:fill="FFFFFF"/>
        <w:spacing w:before="0" w:beforeAutospacing="0" w:after="0" w:afterAutospacing="0"/>
        <w:rPr>
          <w:rFonts w:eastAsiaTheme="minorEastAsia"/>
        </w:rPr>
      </w:pPr>
      <w:r w:rsidRPr="00FC79D5">
        <w:rPr>
          <w:rFonts w:eastAsiaTheme="minorEastAsia"/>
        </w:rPr>
        <w:t xml:space="preserve">Председатель                                                                                                               В.М. </w:t>
      </w:r>
      <w:proofErr w:type="spellStart"/>
      <w:r w:rsidRPr="00FC79D5">
        <w:rPr>
          <w:rFonts w:eastAsiaTheme="minorEastAsia"/>
        </w:rPr>
        <w:t>Дони</w:t>
      </w:r>
      <w:proofErr w:type="spellEnd"/>
    </w:p>
    <w:p w:rsidR="00F86877" w:rsidRDefault="00F86877" w:rsidP="00F86877">
      <w:pPr>
        <w:pStyle w:val="a3"/>
        <w:shd w:val="clear" w:color="auto" w:fill="FFFFFF"/>
        <w:spacing w:before="0" w:beforeAutospacing="0" w:after="0" w:afterAutospacing="0"/>
        <w:rPr>
          <w:rFonts w:eastAsiaTheme="minorEastAsia"/>
        </w:rPr>
      </w:pPr>
    </w:p>
    <w:p w:rsidR="00F86877" w:rsidRPr="00F86877" w:rsidRDefault="00F86877" w:rsidP="00F86877">
      <w:pPr>
        <w:pStyle w:val="a3"/>
        <w:shd w:val="clear" w:color="auto" w:fill="FFFFFF"/>
        <w:spacing w:before="0" w:beforeAutospacing="0" w:after="0" w:afterAutospacing="0"/>
        <w:rPr>
          <w:rFonts w:eastAsiaTheme="minorEastAsia"/>
        </w:rPr>
      </w:pPr>
      <w:r w:rsidRPr="00F86877">
        <w:rPr>
          <w:rFonts w:eastAsiaTheme="minorEastAsia"/>
        </w:rPr>
        <w:t>Верно:</w:t>
      </w:r>
    </w:p>
    <w:p w:rsidR="00F86877" w:rsidRPr="00FC79D5" w:rsidRDefault="00F86877" w:rsidP="00F86877">
      <w:pPr>
        <w:pStyle w:val="a3"/>
        <w:shd w:val="clear" w:color="auto" w:fill="FFFFFF"/>
        <w:spacing w:before="0" w:beforeAutospacing="0" w:after="0" w:afterAutospacing="0"/>
        <w:rPr>
          <w:rFonts w:eastAsiaTheme="minorEastAsia"/>
        </w:rPr>
      </w:pPr>
      <w:r w:rsidRPr="00F86877">
        <w:rPr>
          <w:rFonts w:eastAsiaTheme="minorEastAsia"/>
        </w:rPr>
        <w:t xml:space="preserve">Секретарь Совета                                                                    </w:t>
      </w:r>
      <w:r w:rsidRPr="00F86877">
        <w:rPr>
          <w:rFonts w:eastAsiaTheme="minorEastAsia"/>
        </w:rPr>
        <w:tab/>
        <w:t xml:space="preserve">                      О.В. Соколенко</w:t>
      </w:r>
    </w:p>
    <w:p w:rsidR="00757644" w:rsidRPr="00926555" w:rsidRDefault="00757644" w:rsidP="00F86877">
      <w:pPr>
        <w:spacing w:after="0" w:line="240" w:lineRule="auto"/>
        <w:jc w:val="center"/>
        <w:rPr>
          <w:rFonts w:ascii="Times New Roman" w:hAnsi="Times New Roman" w:cs="Times New Roman"/>
          <w:sz w:val="24"/>
          <w:szCs w:val="24"/>
        </w:rPr>
      </w:pPr>
    </w:p>
    <w:p w:rsidR="00896CF9" w:rsidRPr="00926555" w:rsidRDefault="00896CF9" w:rsidP="00926555">
      <w:pPr>
        <w:spacing w:after="0" w:line="240" w:lineRule="auto"/>
        <w:jc w:val="right"/>
        <w:rPr>
          <w:rFonts w:ascii="Times New Roman" w:hAnsi="Times New Roman" w:cs="Times New Roman"/>
          <w:sz w:val="20"/>
          <w:szCs w:val="24"/>
        </w:rPr>
      </w:pPr>
      <w:r w:rsidRPr="00926555">
        <w:rPr>
          <w:rFonts w:ascii="Times New Roman" w:hAnsi="Times New Roman" w:cs="Times New Roman"/>
          <w:sz w:val="20"/>
          <w:szCs w:val="24"/>
        </w:rPr>
        <w:lastRenderedPageBreak/>
        <w:t>Приложение №</w:t>
      </w:r>
      <w:r w:rsidR="005634C6">
        <w:rPr>
          <w:rFonts w:ascii="Times New Roman" w:hAnsi="Times New Roman" w:cs="Times New Roman"/>
          <w:sz w:val="20"/>
          <w:szCs w:val="24"/>
        </w:rPr>
        <w:t xml:space="preserve"> </w:t>
      </w:r>
      <w:r w:rsidRPr="00926555">
        <w:rPr>
          <w:rFonts w:ascii="Times New Roman" w:hAnsi="Times New Roman" w:cs="Times New Roman"/>
          <w:sz w:val="20"/>
          <w:szCs w:val="24"/>
        </w:rPr>
        <w:t xml:space="preserve">1 </w:t>
      </w:r>
    </w:p>
    <w:p w:rsidR="0004595A" w:rsidRPr="00926555" w:rsidRDefault="00896CF9" w:rsidP="00926555">
      <w:pPr>
        <w:spacing w:after="0" w:line="240" w:lineRule="auto"/>
        <w:jc w:val="right"/>
        <w:rPr>
          <w:rFonts w:ascii="Times New Roman" w:hAnsi="Times New Roman" w:cs="Times New Roman"/>
          <w:sz w:val="20"/>
          <w:szCs w:val="24"/>
        </w:rPr>
      </w:pPr>
      <w:r w:rsidRPr="00926555">
        <w:rPr>
          <w:rFonts w:ascii="Times New Roman" w:hAnsi="Times New Roman" w:cs="Times New Roman"/>
          <w:sz w:val="20"/>
          <w:szCs w:val="24"/>
        </w:rPr>
        <w:t>к Решению Тираспольского городского</w:t>
      </w:r>
    </w:p>
    <w:p w:rsidR="0004595A" w:rsidRPr="00926555" w:rsidRDefault="00896CF9" w:rsidP="00926555">
      <w:pPr>
        <w:spacing w:after="0" w:line="240" w:lineRule="auto"/>
        <w:jc w:val="right"/>
        <w:rPr>
          <w:rFonts w:ascii="Times New Roman" w:hAnsi="Times New Roman" w:cs="Times New Roman"/>
          <w:sz w:val="20"/>
          <w:szCs w:val="24"/>
        </w:rPr>
      </w:pPr>
      <w:r w:rsidRPr="00926555">
        <w:rPr>
          <w:rFonts w:ascii="Times New Roman" w:hAnsi="Times New Roman" w:cs="Times New Roman"/>
          <w:sz w:val="20"/>
          <w:szCs w:val="24"/>
        </w:rPr>
        <w:t xml:space="preserve"> Совета народных депутатов</w:t>
      </w:r>
    </w:p>
    <w:p w:rsidR="00896CF9" w:rsidRPr="00926555" w:rsidRDefault="005634C6" w:rsidP="00926555">
      <w:pPr>
        <w:spacing w:after="0" w:line="240" w:lineRule="auto"/>
        <w:jc w:val="right"/>
        <w:rPr>
          <w:rFonts w:ascii="Times New Roman" w:hAnsi="Times New Roman" w:cs="Times New Roman"/>
          <w:sz w:val="20"/>
          <w:szCs w:val="24"/>
        </w:rPr>
      </w:pPr>
      <w:r>
        <w:rPr>
          <w:rFonts w:ascii="Times New Roman" w:hAnsi="Times New Roman" w:cs="Times New Roman"/>
          <w:sz w:val="20"/>
          <w:szCs w:val="24"/>
        </w:rPr>
        <w:t xml:space="preserve"> № 73</w:t>
      </w:r>
      <w:r w:rsidR="00896CF9" w:rsidRPr="00926555">
        <w:rPr>
          <w:rFonts w:ascii="Times New Roman" w:hAnsi="Times New Roman" w:cs="Times New Roman"/>
          <w:sz w:val="20"/>
          <w:szCs w:val="24"/>
        </w:rPr>
        <w:t xml:space="preserve"> от  </w:t>
      </w:r>
      <w:r w:rsidR="0004595A" w:rsidRPr="00926555">
        <w:rPr>
          <w:rFonts w:ascii="Times New Roman" w:hAnsi="Times New Roman" w:cs="Times New Roman"/>
          <w:sz w:val="20"/>
          <w:szCs w:val="24"/>
        </w:rPr>
        <w:t>2</w:t>
      </w:r>
      <w:r w:rsidR="00926555" w:rsidRPr="00926555">
        <w:rPr>
          <w:rFonts w:ascii="Times New Roman" w:hAnsi="Times New Roman" w:cs="Times New Roman"/>
          <w:sz w:val="20"/>
          <w:szCs w:val="24"/>
        </w:rPr>
        <w:t>1</w:t>
      </w:r>
      <w:r w:rsidR="003E5BEB" w:rsidRPr="00926555">
        <w:rPr>
          <w:rFonts w:ascii="Times New Roman" w:hAnsi="Times New Roman" w:cs="Times New Roman"/>
          <w:sz w:val="20"/>
          <w:szCs w:val="24"/>
        </w:rPr>
        <w:t xml:space="preserve"> </w:t>
      </w:r>
      <w:r w:rsidR="00926555" w:rsidRPr="00926555">
        <w:rPr>
          <w:rFonts w:ascii="Times New Roman" w:hAnsi="Times New Roman" w:cs="Times New Roman"/>
          <w:sz w:val="20"/>
          <w:szCs w:val="24"/>
        </w:rPr>
        <w:t>ноября</w:t>
      </w:r>
      <w:r w:rsidR="0004595A" w:rsidRPr="00926555">
        <w:rPr>
          <w:rFonts w:ascii="Times New Roman" w:hAnsi="Times New Roman" w:cs="Times New Roman"/>
          <w:sz w:val="20"/>
          <w:szCs w:val="24"/>
        </w:rPr>
        <w:t xml:space="preserve"> </w:t>
      </w:r>
      <w:r w:rsidR="00896CF9" w:rsidRPr="00926555">
        <w:rPr>
          <w:rFonts w:ascii="Times New Roman" w:hAnsi="Times New Roman" w:cs="Times New Roman"/>
          <w:sz w:val="20"/>
          <w:szCs w:val="24"/>
        </w:rPr>
        <w:t xml:space="preserve">2024 года </w:t>
      </w:r>
    </w:p>
    <w:p w:rsidR="00896CF9" w:rsidRPr="00926555" w:rsidRDefault="00896CF9" w:rsidP="00926555">
      <w:pPr>
        <w:spacing w:after="0" w:line="240" w:lineRule="auto"/>
        <w:jc w:val="center"/>
        <w:rPr>
          <w:rFonts w:ascii="Times New Roman" w:hAnsi="Times New Roman" w:cs="Times New Roman"/>
          <w:sz w:val="24"/>
          <w:szCs w:val="24"/>
        </w:rPr>
      </w:pPr>
    </w:p>
    <w:p w:rsidR="00757644" w:rsidRPr="00FC79D5" w:rsidRDefault="00757644" w:rsidP="00926555">
      <w:pPr>
        <w:spacing w:after="0" w:line="240" w:lineRule="auto"/>
        <w:jc w:val="right"/>
        <w:rPr>
          <w:rFonts w:ascii="Times New Roman" w:hAnsi="Times New Roman" w:cs="Times New Roman"/>
          <w:sz w:val="24"/>
          <w:szCs w:val="24"/>
        </w:rPr>
      </w:pPr>
    </w:p>
    <w:p w:rsidR="00A5507C" w:rsidRPr="00FC79D5" w:rsidRDefault="00A5507C" w:rsidP="00926555">
      <w:pPr>
        <w:spacing w:after="0" w:line="240" w:lineRule="auto"/>
        <w:jc w:val="right"/>
        <w:rPr>
          <w:rFonts w:ascii="Times New Roman" w:hAnsi="Times New Roman" w:cs="Times New Roman"/>
          <w:sz w:val="24"/>
          <w:szCs w:val="24"/>
        </w:rPr>
      </w:pPr>
    </w:p>
    <w:p w:rsidR="0038077D" w:rsidRPr="00FC79D5" w:rsidRDefault="0038077D" w:rsidP="005634C6">
      <w:pPr>
        <w:spacing w:after="0" w:line="240" w:lineRule="auto"/>
        <w:jc w:val="center"/>
        <w:rPr>
          <w:rFonts w:ascii="Times New Roman" w:hAnsi="Times New Roman" w:cs="Times New Roman"/>
          <w:sz w:val="24"/>
          <w:szCs w:val="24"/>
        </w:rPr>
      </w:pPr>
      <w:r w:rsidRPr="00FC79D5">
        <w:rPr>
          <w:rFonts w:ascii="Times New Roman" w:hAnsi="Times New Roman" w:cs="Times New Roman"/>
          <w:sz w:val="24"/>
          <w:szCs w:val="24"/>
        </w:rPr>
        <w:t>ОФИЦИАЛЬНОЕ ЗАКЛЮЧЕНИЕ</w:t>
      </w:r>
      <w:bookmarkStart w:id="0" w:name="_GoBack"/>
      <w:bookmarkEnd w:id="0"/>
    </w:p>
    <w:p w:rsidR="00FC79D5" w:rsidRPr="00FC79D5" w:rsidRDefault="004D27B4" w:rsidP="00FC79D5">
      <w:pPr>
        <w:pStyle w:val="20"/>
        <w:shd w:val="clear" w:color="auto" w:fill="auto"/>
        <w:spacing w:after="0" w:line="240" w:lineRule="auto"/>
        <w:jc w:val="center"/>
        <w:rPr>
          <w:sz w:val="24"/>
          <w:szCs w:val="24"/>
        </w:rPr>
      </w:pPr>
      <w:r w:rsidRPr="00FC79D5">
        <w:rPr>
          <w:sz w:val="24"/>
          <w:szCs w:val="24"/>
        </w:rPr>
        <w:t xml:space="preserve">на </w:t>
      </w:r>
      <w:r w:rsidR="000E41F4" w:rsidRPr="00FC79D5">
        <w:rPr>
          <w:sz w:val="24"/>
          <w:szCs w:val="24"/>
        </w:rPr>
        <w:t xml:space="preserve">проект закона Приднестровской Молдавской Республики </w:t>
      </w:r>
    </w:p>
    <w:p w:rsidR="00FC79D5" w:rsidRPr="00FC79D5" w:rsidRDefault="000E41F4" w:rsidP="00FC79D5">
      <w:pPr>
        <w:pStyle w:val="20"/>
        <w:shd w:val="clear" w:color="auto" w:fill="auto"/>
        <w:spacing w:after="0" w:line="240" w:lineRule="auto"/>
        <w:jc w:val="center"/>
        <w:rPr>
          <w:sz w:val="24"/>
          <w:szCs w:val="24"/>
        </w:rPr>
      </w:pPr>
      <w:r w:rsidRPr="00FC79D5">
        <w:rPr>
          <w:sz w:val="24"/>
          <w:szCs w:val="24"/>
        </w:rPr>
        <w:t>«О внесении изменения в Закон Приднестровской Молдавской Республики</w:t>
      </w:r>
    </w:p>
    <w:p w:rsidR="00FC79D5" w:rsidRPr="00FC79D5" w:rsidRDefault="000E41F4" w:rsidP="00FC79D5">
      <w:pPr>
        <w:pStyle w:val="20"/>
        <w:shd w:val="clear" w:color="auto" w:fill="auto"/>
        <w:spacing w:after="0" w:line="240" w:lineRule="auto"/>
        <w:jc w:val="center"/>
        <w:rPr>
          <w:sz w:val="24"/>
          <w:szCs w:val="24"/>
        </w:rPr>
      </w:pPr>
      <w:proofErr w:type="gramStart"/>
      <w:r w:rsidRPr="00FC79D5">
        <w:rPr>
          <w:sz w:val="24"/>
          <w:szCs w:val="24"/>
        </w:rPr>
        <w:t xml:space="preserve">«О заработной плате работников бюджетной сферы, денежном </w:t>
      </w:r>
      <w:proofErr w:type="gramEnd"/>
    </w:p>
    <w:p w:rsidR="00FC79D5" w:rsidRPr="00FC79D5" w:rsidRDefault="000E41F4" w:rsidP="00FC79D5">
      <w:pPr>
        <w:pStyle w:val="20"/>
        <w:shd w:val="clear" w:color="auto" w:fill="auto"/>
        <w:spacing w:after="0" w:line="240" w:lineRule="auto"/>
        <w:jc w:val="center"/>
        <w:rPr>
          <w:sz w:val="24"/>
          <w:szCs w:val="24"/>
        </w:rPr>
      </w:pPr>
      <w:proofErr w:type="gramStart"/>
      <w:r w:rsidRPr="00FC79D5">
        <w:rPr>
          <w:sz w:val="24"/>
          <w:szCs w:val="24"/>
        </w:rPr>
        <w:t>довольствии</w:t>
      </w:r>
      <w:proofErr w:type="gramEnd"/>
      <w:r w:rsidRPr="00FC79D5">
        <w:rPr>
          <w:sz w:val="24"/>
          <w:szCs w:val="24"/>
        </w:rPr>
        <w:t xml:space="preserve"> военнослужащих и лиц, приравненных к ним </w:t>
      </w:r>
    </w:p>
    <w:p w:rsidR="00FC79D5" w:rsidRPr="00FC79D5" w:rsidRDefault="000E41F4" w:rsidP="00FC79D5">
      <w:pPr>
        <w:pStyle w:val="20"/>
        <w:shd w:val="clear" w:color="auto" w:fill="auto"/>
        <w:spacing w:after="0" w:line="240" w:lineRule="auto"/>
        <w:jc w:val="center"/>
        <w:rPr>
          <w:sz w:val="24"/>
          <w:szCs w:val="24"/>
        </w:rPr>
      </w:pPr>
      <w:r w:rsidRPr="00FC79D5">
        <w:rPr>
          <w:sz w:val="24"/>
          <w:szCs w:val="24"/>
        </w:rPr>
        <w:t xml:space="preserve">по условиям выплат денежного довольствия, </w:t>
      </w:r>
    </w:p>
    <w:p w:rsidR="00FC79D5" w:rsidRPr="00FC79D5" w:rsidRDefault="000E41F4" w:rsidP="00FC79D5">
      <w:pPr>
        <w:pStyle w:val="20"/>
        <w:shd w:val="clear" w:color="auto" w:fill="auto"/>
        <w:spacing w:after="0" w:line="240" w:lineRule="auto"/>
        <w:jc w:val="center"/>
        <w:rPr>
          <w:spacing w:val="-6"/>
          <w:sz w:val="24"/>
          <w:szCs w:val="24"/>
          <w:shd w:val="clear" w:color="auto" w:fill="FFFFFF"/>
        </w:rPr>
      </w:pPr>
      <w:r w:rsidRPr="00FC79D5">
        <w:rPr>
          <w:sz w:val="24"/>
          <w:szCs w:val="24"/>
        </w:rPr>
        <w:t xml:space="preserve">денежном </w:t>
      </w:r>
      <w:proofErr w:type="gramStart"/>
      <w:r w:rsidRPr="00FC79D5">
        <w:rPr>
          <w:sz w:val="24"/>
          <w:szCs w:val="24"/>
        </w:rPr>
        <w:t>содержании</w:t>
      </w:r>
      <w:proofErr w:type="gramEnd"/>
      <w:r w:rsidRPr="00FC79D5">
        <w:rPr>
          <w:sz w:val="24"/>
          <w:szCs w:val="24"/>
        </w:rPr>
        <w:t xml:space="preserve"> государственных гражданских служащих»</w:t>
      </w:r>
      <w:r w:rsidRPr="00FC79D5">
        <w:rPr>
          <w:spacing w:val="-6"/>
          <w:sz w:val="24"/>
          <w:szCs w:val="24"/>
          <w:shd w:val="clear" w:color="auto" w:fill="FFFFFF"/>
        </w:rPr>
        <w:t xml:space="preserve"> </w:t>
      </w:r>
    </w:p>
    <w:p w:rsidR="000E41F4" w:rsidRPr="00FC79D5" w:rsidRDefault="000E41F4" w:rsidP="00FC79D5">
      <w:pPr>
        <w:pStyle w:val="20"/>
        <w:shd w:val="clear" w:color="auto" w:fill="auto"/>
        <w:spacing w:after="0" w:line="240" w:lineRule="auto"/>
        <w:jc w:val="center"/>
        <w:rPr>
          <w:rFonts w:eastAsiaTheme="minorEastAsia"/>
          <w:sz w:val="24"/>
          <w:szCs w:val="24"/>
        </w:rPr>
      </w:pPr>
      <w:r w:rsidRPr="00FC79D5">
        <w:rPr>
          <w:sz w:val="24"/>
          <w:szCs w:val="24"/>
        </w:rPr>
        <w:t>(папка №</w:t>
      </w:r>
      <w:r w:rsidR="005634C6">
        <w:rPr>
          <w:sz w:val="24"/>
          <w:szCs w:val="24"/>
        </w:rPr>
        <w:t xml:space="preserve"> </w:t>
      </w:r>
      <w:r w:rsidRPr="00FC79D5">
        <w:rPr>
          <w:sz w:val="24"/>
          <w:szCs w:val="24"/>
        </w:rPr>
        <w:t>1482-VII</w:t>
      </w:r>
      <w:r w:rsidRPr="00FC79D5">
        <w:rPr>
          <w:iCs/>
          <w:sz w:val="24"/>
          <w:szCs w:val="24"/>
        </w:rPr>
        <w:t>)</w:t>
      </w:r>
    </w:p>
    <w:p w:rsidR="00DF6616" w:rsidRPr="00FC79D5" w:rsidRDefault="00DF6616" w:rsidP="000E41F4">
      <w:pPr>
        <w:shd w:val="clear" w:color="auto" w:fill="FFFFFF"/>
        <w:spacing w:after="0" w:line="240" w:lineRule="auto"/>
        <w:jc w:val="center"/>
        <w:rPr>
          <w:rFonts w:ascii="Times New Roman" w:hAnsi="Times New Roman" w:cs="Times New Roman"/>
          <w:sz w:val="24"/>
          <w:szCs w:val="24"/>
        </w:rPr>
      </w:pPr>
    </w:p>
    <w:p w:rsidR="00926555" w:rsidRPr="00FC79D5" w:rsidRDefault="00926555" w:rsidP="00926555">
      <w:pPr>
        <w:spacing w:after="0" w:line="240" w:lineRule="auto"/>
        <w:jc w:val="center"/>
        <w:rPr>
          <w:rFonts w:ascii="Times New Roman" w:hAnsi="Times New Roman" w:cs="Times New Roman"/>
          <w:color w:val="000000" w:themeColor="text1"/>
          <w:sz w:val="24"/>
          <w:szCs w:val="24"/>
        </w:rPr>
      </w:pPr>
    </w:p>
    <w:p w:rsidR="000E41F4" w:rsidRPr="00FC79D5" w:rsidRDefault="004D27B4" w:rsidP="000E41F4">
      <w:pPr>
        <w:shd w:val="clear" w:color="auto" w:fill="FFFFFF"/>
        <w:spacing w:after="0" w:line="240" w:lineRule="auto"/>
        <w:ind w:firstLine="851"/>
        <w:jc w:val="both"/>
        <w:rPr>
          <w:rFonts w:ascii="Times New Roman" w:hAnsi="Times New Roman" w:cs="Times New Roman"/>
          <w:color w:val="000000" w:themeColor="text1"/>
          <w:sz w:val="24"/>
          <w:szCs w:val="24"/>
        </w:rPr>
      </w:pPr>
      <w:proofErr w:type="gramStart"/>
      <w:r w:rsidRPr="00FC79D5">
        <w:rPr>
          <w:rFonts w:ascii="Times New Roman" w:hAnsi="Times New Roman" w:cs="Times New Roman"/>
          <w:color w:val="000000" w:themeColor="text1"/>
          <w:sz w:val="24"/>
          <w:szCs w:val="24"/>
        </w:rPr>
        <w:t xml:space="preserve">Тираспольский городской Совет народных депутатов, рассмотрев представленный </w:t>
      </w:r>
      <w:r w:rsidR="000E41F4" w:rsidRPr="00FC79D5">
        <w:rPr>
          <w:rFonts w:ascii="Times New Roman" w:eastAsia="Times New Roman" w:hAnsi="Times New Roman" w:cs="Times New Roman"/>
          <w:sz w:val="24"/>
          <w:szCs w:val="24"/>
        </w:rPr>
        <w:t>проект закона Приднестровской Молдавской Республики «О внесении изменения в Закон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r w:rsidR="000E41F4" w:rsidRPr="00FC79D5">
        <w:rPr>
          <w:rFonts w:ascii="Times New Roman" w:hAnsi="Times New Roman" w:cs="Times New Roman"/>
          <w:spacing w:val="-6"/>
          <w:sz w:val="24"/>
          <w:szCs w:val="24"/>
          <w:shd w:val="clear" w:color="auto" w:fill="FFFFFF"/>
        </w:rPr>
        <w:t xml:space="preserve"> </w:t>
      </w:r>
      <w:r w:rsidR="000E41F4" w:rsidRPr="00FC79D5">
        <w:rPr>
          <w:rFonts w:ascii="Times New Roman" w:hAnsi="Times New Roman" w:cs="Times New Roman"/>
          <w:sz w:val="24"/>
          <w:szCs w:val="24"/>
        </w:rPr>
        <w:t>(папка №</w:t>
      </w:r>
      <w:r w:rsidR="005634C6">
        <w:rPr>
          <w:rFonts w:ascii="Times New Roman" w:hAnsi="Times New Roman" w:cs="Times New Roman"/>
          <w:sz w:val="24"/>
          <w:szCs w:val="24"/>
        </w:rPr>
        <w:t xml:space="preserve"> </w:t>
      </w:r>
      <w:r w:rsidR="000E41F4" w:rsidRPr="00FC79D5">
        <w:rPr>
          <w:rFonts w:ascii="Times New Roman" w:hAnsi="Times New Roman" w:cs="Times New Roman"/>
          <w:sz w:val="24"/>
          <w:szCs w:val="24"/>
        </w:rPr>
        <w:t>1482-VII</w:t>
      </w:r>
      <w:r w:rsidR="000E41F4" w:rsidRPr="00FC79D5">
        <w:rPr>
          <w:rFonts w:ascii="Times New Roman" w:hAnsi="Times New Roman" w:cs="Times New Roman"/>
          <w:iCs/>
          <w:sz w:val="24"/>
          <w:szCs w:val="24"/>
        </w:rPr>
        <w:t>)</w:t>
      </w:r>
      <w:r w:rsidRPr="00FC79D5">
        <w:rPr>
          <w:rFonts w:ascii="Times New Roman" w:hAnsi="Times New Roman" w:cs="Times New Roman"/>
          <w:color w:val="000000" w:themeColor="text1"/>
          <w:sz w:val="24"/>
          <w:szCs w:val="24"/>
        </w:rPr>
        <w:t xml:space="preserve">, </w:t>
      </w:r>
      <w:r w:rsidR="000E41F4" w:rsidRPr="00FC79D5">
        <w:rPr>
          <w:rFonts w:ascii="Times New Roman" w:hAnsi="Times New Roman" w:cs="Times New Roman"/>
          <w:color w:val="000000" w:themeColor="text1"/>
          <w:sz w:val="24"/>
          <w:szCs w:val="24"/>
        </w:rPr>
        <w:t>считает возможным его принятие  в предложенной редакции с учетом следующих замечаний:</w:t>
      </w:r>
      <w:proofErr w:type="gramEnd"/>
    </w:p>
    <w:p w:rsidR="000E41F4" w:rsidRPr="00FC79D5" w:rsidRDefault="004D27B4" w:rsidP="00FC79D5">
      <w:pPr>
        <w:pStyle w:val="20"/>
        <w:shd w:val="clear" w:color="auto" w:fill="auto"/>
        <w:spacing w:after="0" w:line="240" w:lineRule="auto"/>
        <w:jc w:val="left"/>
        <w:rPr>
          <w:sz w:val="24"/>
          <w:szCs w:val="24"/>
        </w:rPr>
      </w:pPr>
      <w:r w:rsidRPr="00FC79D5">
        <w:rPr>
          <w:color w:val="000000" w:themeColor="text1"/>
          <w:sz w:val="24"/>
          <w:szCs w:val="24"/>
        </w:rPr>
        <w:t xml:space="preserve"> </w:t>
      </w:r>
    </w:p>
    <w:p w:rsidR="000E41F4" w:rsidRPr="00FC79D5" w:rsidRDefault="000E41F4" w:rsidP="000E41F4">
      <w:pPr>
        <w:spacing w:after="0" w:line="240" w:lineRule="auto"/>
        <w:ind w:firstLine="567"/>
        <w:jc w:val="both"/>
        <w:rPr>
          <w:rFonts w:ascii="Times New Roman" w:hAnsi="Times New Roman" w:cs="Times New Roman"/>
          <w:sz w:val="24"/>
          <w:szCs w:val="24"/>
        </w:rPr>
      </w:pPr>
      <w:r w:rsidRPr="00FC79D5">
        <w:rPr>
          <w:rFonts w:ascii="Times New Roman" w:hAnsi="Times New Roman" w:cs="Times New Roman"/>
          <w:sz w:val="24"/>
          <w:szCs w:val="24"/>
        </w:rPr>
        <w:t>Проектом закона предлагается изложить в новой редакции статью 1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регламентирующую общие положения установления единых условий заработной платы, ввиду неточности последовательности внесенных норм.</w:t>
      </w:r>
    </w:p>
    <w:p w:rsidR="00F25CDD" w:rsidRPr="00FC79D5" w:rsidRDefault="00865B37" w:rsidP="00FC79D5">
      <w:pPr>
        <w:pStyle w:val="a4"/>
        <w:ind w:firstLine="708"/>
        <w:jc w:val="both"/>
        <w:rPr>
          <w:rFonts w:ascii="Times New Roman" w:hAnsi="Times New Roman" w:cs="Times New Roman"/>
          <w:sz w:val="24"/>
          <w:szCs w:val="24"/>
        </w:rPr>
      </w:pPr>
      <w:proofErr w:type="gramStart"/>
      <w:r w:rsidRPr="00FC79D5">
        <w:rPr>
          <w:rFonts w:ascii="Times New Roman" w:hAnsi="Times New Roman" w:cs="Times New Roman"/>
          <w:sz w:val="24"/>
          <w:szCs w:val="24"/>
        </w:rPr>
        <w:t xml:space="preserve">В части </w:t>
      </w:r>
      <w:r w:rsidR="00F25CDD" w:rsidRPr="00FC79D5">
        <w:rPr>
          <w:rFonts w:ascii="Times New Roman" w:hAnsi="Times New Roman" w:cs="Times New Roman"/>
          <w:sz w:val="24"/>
          <w:szCs w:val="24"/>
        </w:rPr>
        <w:t xml:space="preserve">первой и </w:t>
      </w:r>
      <w:r w:rsidRPr="00FC79D5">
        <w:rPr>
          <w:rFonts w:ascii="Times New Roman" w:hAnsi="Times New Roman" w:cs="Times New Roman"/>
          <w:sz w:val="24"/>
          <w:szCs w:val="24"/>
        </w:rPr>
        <w:t xml:space="preserve">второй статьи 1 (в редакции проекта закона), </w:t>
      </w:r>
      <w:r w:rsidR="00F25CDD" w:rsidRPr="00FC79D5">
        <w:rPr>
          <w:rFonts w:ascii="Times New Roman" w:hAnsi="Times New Roman" w:cs="Times New Roman"/>
          <w:sz w:val="24"/>
          <w:szCs w:val="24"/>
        </w:rPr>
        <w:t xml:space="preserve">указывается о том, что </w:t>
      </w:r>
      <w:r w:rsidR="00FC79D5" w:rsidRPr="00FC79D5">
        <w:rPr>
          <w:rFonts w:ascii="Times New Roman" w:hAnsi="Times New Roman" w:cs="Times New Roman"/>
          <w:sz w:val="24"/>
          <w:szCs w:val="24"/>
        </w:rPr>
        <w:t xml:space="preserve">настоящий </w:t>
      </w:r>
      <w:r w:rsidR="00F25CDD" w:rsidRPr="00FC79D5">
        <w:rPr>
          <w:rFonts w:ascii="Times New Roman" w:hAnsi="Times New Roman" w:cs="Times New Roman"/>
          <w:sz w:val="24"/>
          <w:szCs w:val="24"/>
        </w:rPr>
        <w:t>Закон устанавливает единые условия заработной платы работников бюджетной сферы, денежного довольствия военнослужащих и лиц, приравненных к ним по условиям выплат денежного довольствия, денежного содержания государственных гражданских служащих, с целью независимого исполнения ими служебных обязанностей, стимулирования их добросовестного инициативного труда в зависимости от сложности и</w:t>
      </w:r>
      <w:proofErr w:type="gramEnd"/>
      <w:r w:rsidR="00F25CDD" w:rsidRPr="00FC79D5">
        <w:rPr>
          <w:rFonts w:ascii="Times New Roman" w:hAnsi="Times New Roman" w:cs="Times New Roman"/>
          <w:sz w:val="24"/>
          <w:szCs w:val="24"/>
        </w:rPr>
        <w:t xml:space="preserve"> уровня ответственности исполняемых служебных обязанностей и  определяет категории </w:t>
      </w:r>
      <w:proofErr w:type="gramStart"/>
      <w:r w:rsidR="00F25CDD" w:rsidRPr="00FC79D5">
        <w:rPr>
          <w:rFonts w:ascii="Times New Roman" w:hAnsi="Times New Roman" w:cs="Times New Roman"/>
          <w:sz w:val="24"/>
          <w:szCs w:val="24"/>
        </w:rPr>
        <w:t>работников</w:t>
      </w:r>
      <w:proofErr w:type="gramEnd"/>
      <w:r w:rsidR="00F25CDD" w:rsidRPr="00FC79D5">
        <w:rPr>
          <w:rFonts w:ascii="Times New Roman" w:hAnsi="Times New Roman" w:cs="Times New Roman"/>
          <w:sz w:val="24"/>
          <w:szCs w:val="24"/>
        </w:rPr>
        <w:t xml:space="preserve"> на которых он распространяется.</w:t>
      </w:r>
    </w:p>
    <w:p w:rsidR="000E41F4" w:rsidRPr="00FC79D5" w:rsidRDefault="000E41F4" w:rsidP="00FC79D5">
      <w:pPr>
        <w:shd w:val="clear" w:color="auto" w:fill="FFFFFF" w:themeFill="background1"/>
        <w:spacing w:after="0" w:line="240" w:lineRule="auto"/>
        <w:ind w:firstLine="708"/>
        <w:jc w:val="both"/>
        <w:rPr>
          <w:rFonts w:ascii="Times New Roman" w:hAnsi="Times New Roman" w:cs="Times New Roman"/>
          <w:sz w:val="24"/>
          <w:szCs w:val="24"/>
        </w:rPr>
      </w:pPr>
      <w:r w:rsidRPr="00FC79D5">
        <w:rPr>
          <w:rFonts w:ascii="Times New Roman" w:hAnsi="Times New Roman" w:cs="Times New Roman"/>
          <w:sz w:val="24"/>
          <w:szCs w:val="24"/>
        </w:rPr>
        <w:t>При этом в проекте закона использу</w:t>
      </w:r>
      <w:r w:rsidR="00F25CDD" w:rsidRPr="00FC79D5">
        <w:rPr>
          <w:rFonts w:ascii="Times New Roman" w:hAnsi="Times New Roman" w:cs="Times New Roman"/>
          <w:sz w:val="24"/>
          <w:szCs w:val="24"/>
        </w:rPr>
        <w:t>е</w:t>
      </w:r>
      <w:r w:rsidRPr="00FC79D5">
        <w:rPr>
          <w:rFonts w:ascii="Times New Roman" w:hAnsi="Times New Roman" w:cs="Times New Roman"/>
          <w:sz w:val="24"/>
          <w:szCs w:val="24"/>
        </w:rPr>
        <w:t xml:space="preserve">тся </w:t>
      </w:r>
      <w:r w:rsidR="00F25CDD" w:rsidRPr="00FC79D5">
        <w:rPr>
          <w:rFonts w:ascii="Times New Roman" w:hAnsi="Times New Roman" w:cs="Times New Roman"/>
          <w:sz w:val="24"/>
          <w:szCs w:val="24"/>
        </w:rPr>
        <w:t xml:space="preserve">термин </w:t>
      </w:r>
      <w:r w:rsidRPr="00FC79D5">
        <w:rPr>
          <w:rFonts w:ascii="Times New Roman" w:hAnsi="Times New Roman" w:cs="Times New Roman"/>
          <w:sz w:val="24"/>
          <w:szCs w:val="24"/>
        </w:rPr>
        <w:t xml:space="preserve">«исключен». Становится </w:t>
      </w:r>
      <w:proofErr w:type="gramStart"/>
      <w:r w:rsidRPr="00FC79D5">
        <w:rPr>
          <w:rFonts w:ascii="Times New Roman" w:hAnsi="Times New Roman" w:cs="Times New Roman"/>
          <w:sz w:val="24"/>
          <w:szCs w:val="24"/>
        </w:rPr>
        <w:t>неясным</w:t>
      </w:r>
      <w:proofErr w:type="gramEnd"/>
      <w:r w:rsidRPr="00FC79D5">
        <w:rPr>
          <w:rFonts w:ascii="Times New Roman" w:hAnsi="Times New Roman" w:cs="Times New Roman"/>
          <w:sz w:val="24"/>
          <w:szCs w:val="24"/>
        </w:rPr>
        <w:t xml:space="preserve"> какое правоотношение регулирует норма «исключен»</w:t>
      </w:r>
      <w:r w:rsidR="00F25CDD" w:rsidRPr="00FC79D5">
        <w:rPr>
          <w:rFonts w:ascii="Times New Roman" w:hAnsi="Times New Roman" w:cs="Times New Roman"/>
          <w:sz w:val="24"/>
          <w:szCs w:val="24"/>
        </w:rPr>
        <w:t>, и какая категория работников к ним относ</w:t>
      </w:r>
      <w:r w:rsidR="00DF7D64" w:rsidRPr="00FC79D5">
        <w:rPr>
          <w:rFonts w:ascii="Times New Roman" w:hAnsi="Times New Roman" w:cs="Times New Roman"/>
          <w:sz w:val="24"/>
          <w:szCs w:val="24"/>
        </w:rPr>
        <w:t>ится.</w:t>
      </w:r>
    </w:p>
    <w:p w:rsidR="00566002" w:rsidRPr="00FC79D5" w:rsidRDefault="000E41F4" w:rsidP="00FC79D5">
      <w:pPr>
        <w:shd w:val="clear" w:color="auto" w:fill="FFFFFF" w:themeFill="background1"/>
        <w:spacing w:after="0" w:line="240" w:lineRule="auto"/>
        <w:ind w:firstLine="708"/>
        <w:jc w:val="both"/>
        <w:rPr>
          <w:rFonts w:ascii="Times New Roman" w:hAnsi="Times New Roman" w:cs="Times New Roman"/>
          <w:sz w:val="24"/>
          <w:szCs w:val="24"/>
        </w:rPr>
      </w:pPr>
      <w:r w:rsidRPr="00FC79D5">
        <w:rPr>
          <w:rFonts w:ascii="Times New Roman" w:hAnsi="Times New Roman" w:cs="Times New Roman"/>
          <w:sz w:val="24"/>
          <w:szCs w:val="24"/>
        </w:rPr>
        <w:t xml:space="preserve">В связи с этим предлагаем исключить </w:t>
      </w:r>
      <w:r w:rsidR="00566002" w:rsidRPr="00FC79D5">
        <w:rPr>
          <w:rFonts w:ascii="Times New Roman" w:hAnsi="Times New Roman" w:cs="Times New Roman"/>
          <w:sz w:val="24"/>
          <w:szCs w:val="24"/>
        </w:rPr>
        <w:t xml:space="preserve">термин </w:t>
      </w:r>
      <w:r w:rsidRPr="00FC79D5">
        <w:rPr>
          <w:rFonts w:ascii="Times New Roman" w:hAnsi="Times New Roman" w:cs="Times New Roman"/>
          <w:sz w:val="24"/>
          <w:szCs w:val="24"/>
        </w:rPr>
        <w:t xml:space="preserve">«исключен» из проекта закона </w:t>
      </w:r>
      <w:r w:rsidR="00566002" w:rsidRPr="00FC79D5">
        <w:rPr>
          <w:rFonts w:ascii="Times New Roman" w:hAnsi="Times New Roman" w:cs="Times New Roman"/>
          <w:sz w:val="24"/>
          <w:szCs w:val="24"/>
        </w:rPr>
        <w:t xml:space="preserve">и упорядочить нумерацию. </w:t>
      </w:r>
    </w:p>
    <w:p w:rsidR="000E41F4" w:rsidRPr="00FC79D5" w:rsidRDefault="00FC79D5" w:rsidP="00FC79D5">
      <w:pPr>
        <w:shd w:val="clear" w:color="auto" w:fill="FFFFFF" w:themeFill="background1"/>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Учитывая </w:t>
      </w:r>
      <w:proofErr w:type="gramStart"/>
      <w:r>
        <w:rPr>
          <w:rFonts w:ascii="Times New Roman" w:hAnsi="Times New Roman" w:cs="Times New Roman"/>
          <w:sz w:val="24"/>
          <w:szCs w:val="24"/>
        </w:rPr>
        <w:t>вышеизложенное</w:t>
      </w:r>
      <w:proofErr w:type="gramEnd"/>
      <w:r>
        <w:rPr>
          <w:rFonts w:ascii="Times New Roman" w:hAnsi="Times New Roman" w:cs="Times New Roman"/>
          <w:sz w:val="24"/>
          <w:szCs w:val="24"/>
        </w:rPr>
        <w:t xml:space="preserve"> </w:t>
      </w:r>
      <w:r w:rsidR="00566002" w:rsidRPr="00FC79D5">
        <w:rPr>
          <w:rFonts w:ascii="Times New Roman" w:hAnsi="Times New Roman" w:cs="Times New Roman"/>
          <w:sz w:val="24"/>
          <w:szCs w:val="24"/>
        </w:rPr>
        <w:t xml:space="preserve">предлагаем </w:t>
      </w:r>
      <w:r w:rsidRPr="00FC79D5">
        <w:rPr>
          <w:rFonts w:ascii="Times New Roman" w:hAnsi="Times New Roman" w:cs="Times New Roman"/>
          <w:sz w:val="24"/>
          <w:szCs w:val="24"/>
        </w:rPr>
        <w:t xml:space="preserve">часть первую </w:t>
      </w:r>
      <w:r w:rsidR="000E41F4" w:rsidRPr="00FC79D5">
        <w:rPr>
          <w:rFonts w:ascii="Times New Roman" w:hAnsi="Times New Roman" w:cs="Times New Roman"/>
          <w:sz w:val="24"/>
          <w:szCs w:val="24"/>
        </w:rPr>
        <w:t>стать</w:t>
      </w:r>
      <w:r w:rsidRPr="00FC79D5">
        <w:rPr>
          <w:rFonts w:ascii="Times New Roman" w:hAnsi="Times New Roman" w:cs="Times New Roman"/>
          <w:sz w:val="24"/>
          <w:szCs w:val="24"/>
        </w:rPr>
        <w:t>и</w:t>
      </w:r>
      <w:r w:rsidR="000E41F4" w:rsidRPr="00FC79D5">
        <w:rPr>
          <w:rFonts w:ascii="Times New Roman" w:hAnsi="Times New Roman" w:cs="Times New Roman"/>
          <w:sz w:val="24"/>
          <w:szCs w:val="24"/>
        </w:rPr>
        <w:t xml:space="preserve"> 1 проекта закона </w:t>
      </w:r>
      <w:r w:rsidRPr="00FC79D5">
        <w:rPr>
          <w:rFonts w:ascii="Times New Roman" w:hAnsi="Times New Roman" w:cs="Times New Roman"/>
          <w:sz w:val="24"/>
          <w:szCs w:val="24"/>
        </w:rPr>
        <w:t xml:space="preserve">изложить  </w:t>
      </w:r>
      <w:r w:rsidR="000E41F4" w:rsidRPr="00FC79D5">
        <w:rPr>
          <w:rFonts w:ascii="Times New Roman" w:hAnsi="Times New Roman" w:cs="Times New Roman"/>
          <w:sz w:val="24"/>
          <w:szCs w:val="24"/>
        </w:rPr>
        <w:t xml:space="preserve">в </w:t>
      </w:r>
      <w:r w:rsidR="00DF7D64" w:rsidRPr="00FC79D5">
        <w:rPr>
          <w:rFonts w:ascii="Times New Roman" w:hAnsi="Times New Roman" w:cs="Times New Roman"/>
          <w:sz w:val="24"/>
          <w:szCs w:val="24"/>
        </w:rPr>
        <w:t xml:space="preserve">следующей </w:t>
      </w:r>
      <w:r w:rsidR="000E41F4" w:rsidRPr="00FC79D5">
        <w:rPr>
          <w:rFonts w:ascii="Times New Roman" w:hAnsi="Times New Roman" w:cs="Times New Roman"/>
          <w:sz w:val="24"/>
          <w:szCs w:val="24"/>
        </w:rPr>
        <w:t xml:space="preserve"> редакции</w:t>
      </w:r>
      <w:r w:rsidRPr="00FC79D5">
        <w:rPr>
          <w:rFonts w:ascii="Times New Roman" w:hAnsi="Times New Roman" w:cs="Times New Roman"/>
          <w:sz w:val="24"/>
          <w:szCs w:val="24"/>
        </w:rPr>
        <w:t>:</w:t>
      </w:r>
    </w:p>
    <w:p w:rsidR="000E41F4" w:rsidRPr="00FC79D5" w:rsidRDefault="000E41F4" w:rsidP="00926555">
      <w:pPr>
        <w:tabs>
          <w:tab w:val="left" w:pos="4962"/>
        </w:tabs>
        <w:spacing w:after="0" w:line="240" w:lineRule="auto"/>
        <w:rPr>
          <w:rFonts w:ascii="Times New Roman" w:hAnsi="Times New Roman" w:cs="Times New Roman"/>
          <w:sz w:val="24"/>
          <w:szCs w:val="24"/>
        </w:rPr>
      </w:pPr>
    </w:p>
    <w:p w:rsidR="00DF7D64" w:rsidRPr="00FC79D5" w:rsidRDefault="00DF7D64" w:rsidP="00DF7D64">
      <w:pPr>
        <w:spacing w:after="0" w:line="240" w:lineRule="auto"/>
        <w:jc w:val="both"/>
        <w:outlineLvl w:val="0"/>
        <w:rPr>
          <w:rFonts w:ascii="Times New Roman" w:eastAsia="Times New Roman" w:hAnsi="Times New Roman" w:cs="Times New Roman"/>
          <w:sz w:val="24"/>
          <w:szCs w:val="24"/>
        </w:rPr>
      </w:pPr>
      <w:r w:rsidRPr="00FC79D5">
        <w:rPr>
          <w:rFonts w:ascii="Times New Roman" w:hAnsi="Times New Roman" w:cs="Times New Roman"/>
          <w:sz w:val="24"/>
          <w:szCs w:val="24"/>
        </w:rPr>
        <w:t>«</w:t>
      </w:r>
    </w:p>
    <w:p w:rsidR="00DF7D64" w:rsidRPr="00FC79D5" w:rsidRDefault="00DF7D64" w:rsidP="00DF7D64">
      <w:pPr>
        <w:spacing w:after="0" w:line="240" w:lineRule="auto"/>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Статью 1 изложить в следующей редакции:</w:t>
      </w:r>
    </w:p>
    <w:p w:rsidR="00DF7D64" w:rsidRPr="00FC79D5" w:rsidRDefault="00DF7D64" w:rsidP="00DF7D64">
      <w:pPr>
        <w:spacing w:after="0" w:line="240" w:lineRule="auto"/>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«Статья 1. Общие положения</w:t>
      </w:r>
    </w:p>
    <w:p w:rsidR="00DF7D64" w:rsidRPr="00FC79D5" w:rsidRDefault="00DF7D64" w:rsidP="00DF7D64">
      <w:pPr>
        <w:spacing w:after="0" w:line="240" w:lineRule="auto"/>
        <w:ind w:firstLine="567"/>
        <w:jc w:val="both"/>
        <w:outlineLvl w:val="0"/>
        <w:rPr>
          <w:rFonts w:ascii="Times New Roman" w:eastAsia="Times New Roman" w:hAnsi="Times New Roman" w:cs="Times New Roman"/>
          <w:sz w:val="24"/>
          <w:szCs w:val="24"/>
        </w:rPr>
      </w:pPr>
    </w:p>
    <w:p w:rsidR="00DF7D64" w:rsidRPr="00FC79D5" w:rsidRDefault="00DF7D64" w:rsidP="00DF7D64">
      <w:pPr>
        <w:spacing w:after="0" w:line="240" w:lineRule="auto"/>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xml:space="preserve">Настоящий Закон </w:t>
      </w:r>
      <w:proofErr w:type="gramStart"/>
      <w:r w:rsidRPr="00FC79D5">
        <w:rPr>
          <w:rFonts w:ascii="Times New Roman" w:eastAsia="Times New Roman" w:hAnsi="Times New Roman" w:cs="Times New Roman"/>
          <w:sz w:val="24"/>
          <w:szCs w:val="24"/>
        </w:rPr>
        <w:t>устанавливает единые условия</w:t>
      </w:r>
      <w:proofErr w:type="gramEnd"/>
      <w:r w:rsidRPr="00FC79D5">
        <w:rPr>
          <w:rFonts w:ascii="Times New Roman" w:eastAsia="Times New Roman" w:hAnsi="Times New Roman" w:cs="Times New Roman"/>
          <w:sz w:val="24"/>
          <w:szCs w:val="24"/>
        </w:rPr>
        <w:t xml:space="preserve"> заработной платы работников бюджетной сферы, денежного довольствия военнослужащих и лиц, приравненных к ним по условиям выплат денежного довольствия, денежного содержания государственных </w:t>
      </w:r>
      <w:r w:rsidRPr="00FC79D5">
        <w:rPr>
          <w:rFonts w:ascii="Times New Roman" w:eastAsia="Times New Roman" w:hAnsi="Times New Roman" w:cs="Times New Roman"/>
          <w:sz w:val="24"/>
          <w:szCs w:val="24"/>
        </w:rPr>
        <w:lastRenderedPageBreak/>
        <w:t>гражданских служащих, с целью независимого исполнения ими служебных обязанностей, стимулирования их добросовестного инициативного труда в зависимости от сложности и уровня ответственности исполняемых служебных обязанностей.</w:t>
      </w:r>
    </w:p>
    <w:p w:rsidR="00DF7D64" w:rsidRPr="00FC79D5" w:rsidRDefault="00DF7D64" w:rsidP="00DF7D64">
      <w:pPr>
        <w:spacing w:after="0" w:line="240" w:lineRule="auto"/>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К данным категориям работников относятся:</w:t>
      </w:r>
    </w:p>
    <w:p w:rsidR="00DF7D64" w:rsidRPr="00FC79D5" w:rsidRDefault="00DF7D64" w:rsidP="00DF7D64">
      <w:pPr>
        <w:spacing w:after="0" w:line="240" w:lineRule="auto"/>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а) Президент Приднестровской Молдавской Республики, должности при Президенте Приднестровской Молдавской Республики, работники Администрации Президента Приднестровской Молдавской Республики;</w:t>
      </w:r>
    </w:p>
    <w:p w:rsidR="00DF7D64" w:rsidRPr="00FC79D5" w:rsidRDefault="00DF7D64" w:rsidP="00DF7D64">
      <w:pPr>
        <w:spacing w:after="0" w:line="240" w:lineRule="auto"/>
        <w:ind w:firstLine="567"/>
        <w:jc w:val="both"/>
        <w:outlineLvl w:val="0"/>
        <w:rPr>
          <w:rFonts w:ascii="Times New Roman" w:eastAsia="Times New Roman" w:hAnsi="Times New Roman" w:cs="Times New Roman"/>
          <w:sz w:val="24"/>
          <w:szCs w:val="24"/>
        </w:rPr>
      </w:pPr>
      <w:proofErr w:type="gramStart"/>
      <w:r w:rsidRPr="00FC79D5">
        <w:rPr>
          <w:rFonts w:ascii="Times New Roman" w:eastAsia="Times New Roman" w:hAnsi="Times New Roman" w:cs="Times New Roman"/>
          <w:sz w:val="24"/>
          <w:szCs w:val="24"/>
        </w:rPr>
        <w:t xml:space="preserve">а-1) работники органов государственной власти и иных государственных органов и учреждений, а также органов местного самоуправления: </w:t>
      </w:r>
      <w:proofErr w:type="gramEnd"/>
    </w:p>
    <w:p w:rsidR="00DF7D64" w:rsidRPr="00FC79D5" w:rsidRDefault="00DF7D64" w:rsidP="00DF7D64">
      <w:pPr>
        <w:spacing w:after="0" w:line="240" w:lineRule="auto"/>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1) законодательный орган государственной власти и органы местного самоуправления:</w:t>
      </w:r>
    </w:p>
    <w:p w:rsidR="00DF7D64" w:rsidRPr="00FC79D5" w:rsidRDefault="00DF7D64" w:rsidP="00DF7D64">
      <w:pPr>
        <w:spacing w:after="0" w:line="240" w:lineRule="auto"/>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а) Верховный Совет Приднестровской Молдавской Республики;</w:t>
      </w:r>
    </w:p>
    <w:p w:rsidR="00DF7D64" w:rsidRPr="00FC79D5" w:rsidRDefault="00DF7D64" w:rsidP="00DF7D64">
      <w:pPr>
        <w:spacing w:after="0" w:line="240" w:lineRule="auto"/>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б) местные Советы народных депутатов городов Тирасполь, Бендеры, районов, городов-спутников Приднестровской Молдавской Республики;</w:t>
      </w:r>
    </w:p>
    <w:p w:rsidR="00DF7D64" w:rsidRPr="00FC79D5" w:rsidRDefault="00DF7D64" w:rsidP="00DF7D64">
      <w:pPr>
        <w:spacing w:after="0" w:line="240" w:lineRule="auto"/>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в) администрации административно-территориальных единиц, входящих в состав городов Тирасполь, Бендеры и районов Приднестровской Молдавской Республики;</w:t>
      </w:r>
    </w:p>
    <w:p w:rsidR="00DF7D64" w:rsidRPr="00FC79D5" w:rsidRDefault="00DF7D64" w:rsidP="00DF7D64">
      <w:pPr>
        <w:spacing w:after="0" w:line="240" w:lineRule="auto"/>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xml:space="preserve">2) исполнительные органы государственной власти: </w:t>
      </w:r>
    </w:p>
    <w:p w:rsidR="00DF7D64" w:rsidRPr="00FC79D5" w:rsidRDefault="00DF7D64" w:rsidP="00DF7D64">
      <w:pPr>
        <w:spacing w:after="0" w:line="240" w:lineRule="auto"/>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Правительство Приднестровской Молдавской Республики;</w:t>
      </w:r>
    </w:p>
    <w:p w:rsidR="00DF7D64" w:rsidRPr="00FC79D5" w:rsidRDefault="00DF7D64" w:rsidP="00DF7D64">
      <w:pPr>
        <w:spacing w:after="0" w:line="240" w:lineRule="auto"/>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xml:space="preserve">- министерства, государственные управления и службы; </w:t>
      </w:r>
    </w:p>
    <w:p w:rsidR="00DF7D64" w:rsidRPr="00FC79D5" w:rsidRDefault="00DF7D64" w:rsidP="00DF7D64">
      <w:pPr>
        <w:spacing w:after="0" w:line="240" w:lineRule="auto"/>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xml:space="preserve">- государственные администрации городов, районов; </w:t>
      </w:r>
    </w:p>
    <w:p w:rsidR="00DF7D64" w:rsidRPr="00FC79D5" w:rsidRDefault="00DF7D64" w:rsidP="00DF7D64">
      <w:pPr>
        <w:spacing w:after="0" w:line="240" w:lineRule="auto"/>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3) суды:</w:t>
      </w:r>
    </w:p>
    <w:p w:rsidR="00DF7D64" w:rsidRPr="00FC79D5" w:rsidRDefault="00DF7D64" w:rsidP="00DF7D64">
      <w:pPr>
        <w:spacing w:after="0" w:line="240" w:lineRule="auto"/>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xml:space="preserve">– Конституционный суд Приднестровской Молдавской Республики; </w:t>
      </w:r>
    </w:p>
    <w:p w:rsidR="00DF7D64" w:rsidRPr="00FC79D5" w:rsidRDefault="00DF7D64" w:rsidP="00DF7D64">
      <w:pPr>
        <w:spacing w:after="0" w:line="240" w:lineRule="auto"/>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xml:space="preserve">– Верховный суд Приднестровской Молдавской Республики; </w:t>
      </w:r>
    </w:p>
    <w:p w:rsidR="00DF7D64" w:rsidRPr="00FC79D5" w:rsidRDefault="00DF7D64" w:rsidP="00DF7D64">
      <w:pPr>
        <w:spacing w:after="0" w:line="240" w:lineRule="auto"/>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Арбитражный суд Приднестровской Молдавской Республики;</w:t>
      </w:r>
    </w:p>
    <w:p w:rsidR="00DF7D64" w:rsidRPr="00FC79D5" w:rsidRDefault="00DF7D64" w:rsidP="00DF7D64">
      <w:pPr>
        <w:spacing w:after="0" w:line="240" w:lineRule="auto"/>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xml:space="preserve">– городские (районные) суды; </w:t>
      </w:r>
    </w:p>
    <w:p w:rsidR="00DF7D64" w:rsidRPr="00FC79D5" w:rsidRDefault="00DF7D64" w:rsidP="00DF7D64">
      <w:pPr>
        <w:spacing w:after="0" w:line="240" w:lineRule="auto"/>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xml:space="preserve">4) иные органы государственной власти и учреждения: </w:t>
      </w:r>
    </w:p>
    <w:p w:rsidR="00DF7D64" w:rsidRPr="00FC79D5" w:rsidRDefault="00DF7D64" w:rsidP="00DF7D64">
      <w:pPr>
        <w:spacing w:after="0" w:line="240" w:lineRule="auto"/>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xml:space="preserve">- Прокуратура Приднестровской Молдавской Республики; </w:t>
      </w:r>
    </w:p>
    <w:p w:rsidR="00DF7D64" w:rsidRPr="00FC79D5" w:rsidRDefault="00DF7D64" w:rsidP="00DF7D64">
      <w:pPr>
        <w:spacing w:after="0" w:line="240" w:lineRule="auto"/>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xml:space="preserve">- Счетная палата Приднестровской Молдавской Республики; </w:t>
      </w:r>
    </w:p>
    <w:p w:rsidR="00DF7D64" w:rsidRPr="00FC79D5" w:rsidRDefault="00DF7D64" w:rsidP="00DF7D64">
      <w:pPr>
        <w:spacing w:after="0" w:line="240" w:lineRule="auto"/>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w:t>
      </w:r>
      <w:r w:rsidRPr="00FC79D5">
        <w:rPr>
          <w:rFonts w:ascii="Times New Roman" w:eastAsia="Times New Roman" w:hAnsi="Times New Roman" w:cs="Times New Roman"/>
          <w:sz w:val="24"/>
          <w:szCs w:val="24"/>
        </w:rPr>
        <w:tab/>
        <w:t xml:space="preserve">Аппарат Уполномоченного по правам человека в Приднестровской Молдавской Республике; </w:t>
      </w:r>
    </w:p>
    <w:p w:rsidR="00DF7D64" w:rsidRPr="00FC79D5" w:rsidRDefault="00DF7D64" w:rsidP="00DF7D64">
      <w:pPr>
        <w:spacing w:after="0" w:line="240" w:lineRule="auto"/>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w:t>
      </w:r>
      <w:r w:rsidRPr="00FC79D5">
        <w:rPr>
          <w:rFonts w:ascii="Times New Roman" w:eastAsia="Times New Roman" w:hAnsi="Times New Roman" w:cs="Times New Roman"/>
          <w:sz w:val="24"/>
          <w:szCs w:val="24"/>
        </w:rPr>
        <w:tab/>
        <w:t xml:space="preserve">Судебный департамент при Верховном суде Приднестровской Молдавской Республики; </w:t>
      </w:r>
    </w:p>
    <w:p w:rsidR="00DF7D64" w:rsidRPr="00FC79D5" w:rsidRDefault="00DF7D64" w:rsidP="00DF7D64">
      <w:pPr>
        <w:spacing w:after="0" w:line="240" w:lineRule="auto"/>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xml:space="preserve">- Центральная избирательная комиссия Приднестровской Молдавской Республики; </w:t>
      </w:r>
    </w:p>
    <w:p w:rsidR="00DF7D64" w:rsidRPr="00FC79D5" w:rsidRDefault="00DF7D64" w:rsidP="00DF7D64">
      <w:pPr>
        <w:spacing w:after="0" w:line="240" w:lineRule="auto"/>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государственные учреждения, в том числе финансируемые из внебюджетных фондов;</w:t>
      </w:r>
    </w:p>
    <w:p w:rsidR="00DF7D64" w:rsidRPr="00FC79D5" w:rsidRDefault="00DF7D64" w:rsidP="00DF7D64">
      <w:pPr>
        <w:spacing w:after="0" w:line="240" w:lineRule="auto"/>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б) работники учреждений здравоохранения и социального обеспечения (далее – работники здравоохранения и социального обеспечения), к которым относятся лица, работающие в учреждениях здравоохранения и социального обеспечения, медицинские и фармацевтические работники других учреждений и организаций независимо от их ведомственной подчиненности, а также работники, допущенные в установленном порядке к медицинской и фармацевтической деятельности;</w:t>
      </w:r>
    </w:p>
    <w:p w:rsidR="00DF7D64" w:rsidRPr="00FC79D5" w:rsidRDefault="00DF7D64" w:rsidP="00DF7D64">
      <w:pPr>
        <w:spacing w:after="0" w:line="240" w:lineRule="auto"/>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в) работники Республиканского центра по протезированию и ортопедии (далее – работники центра);</w:t>
      </w:r>
    </w:p>
    <w:p w:rsidR="00DF7D64" w:rsidRPr="00FC79D5" w:rsidRDefault="00DF7D64" w:rsidP="00DF7D64">
      <w:pPr>
        <w:spacing w:after="0" w:line="240" w:lineRule="auto"/>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г) руководящие, педагогические и другие работники организаций образования (далее – работники организаций образования), обеспечивающие организацию и проведение учебно-воспитательного процесса в организациях образования, в том числе в организациях, обеспечивающих содержание, образование и воспитание детей-сирот и детей, оставшихся без попечения родителей, независимо от их ведомственной подчиненности;</w:t>
      </w:r>
    </w:p>
    <w:p w:rsidR="00DF7D64" w:rsidRPr="00FC79D5" w:rsidRDefault="00DF7D64" w:rsidP="00DF7D64">
      <w:pPr>
        <w:spacing w:after="0" w:line="240" w:lineRule="auto"/>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xml:space="preserve">д) работники высших учебных заведений, институтов повышения квалификации и научных учреждений системы Министерства просвещения Приднестровской Молдавской Республики (далее – научно-педагогические работники), к которым относятся: </w:t>
      </w:r>
      <w:proofErr w:type="gramStart"/>
      <w:r w:rsidRPr="00FC79D5">
        <w:rPr>
          <w:rFonts w:ascii="Times New Roman" w:eastAsia="Times New Roman" w:hAnsi="Times New Roman" w:cs="Times New Roman"/>
          <w:sz w:val="24"/>
          <w:szCs w:val="24"/>
        </w:rPr>
        <w:t xml:space="preserve">профессорско-преподавательский состав; научные и научно-методические работники; </w:t>
      </w:r>
      <w:r w:rsidRPr="00FC79D5">
        <w:rPr>
          <w:rFonts w:ascii="Times New Roman" w:eastAsia="Times New Roman" w:hAnsi="Times New Roman" w:cs="Times New Roman"/>
          <w:sz w:val="24"/>
          <w:szCs w:val="24"/>
        </w:rPr>
        <w:lastRenderedPageBreak/>
        <w:t>ученый секретарь; руководители научных и учебно-методических подразделений (лабораторий, кафедр, отделов); руководители (их заместители) по учебной, научной, воспитательной работе; учебно-методический, вспомогательный, административно-управленческий персонал высших учебных заведений, институтов повышения квалификации, научных учреждений (далее – другие работники высших учебных заведений, институтов повышения квалификации, научных учреждений);</w:t>
      </w:r>
      <w:proofErr w:type="gramEnd"/>
    </w:p>
    <w:p w:rsidR="00DF7D64" w:rsidRPr="00FC79D5" w:rsidRDefault="00DF7D64" w:rsidP="00DF7D64">
      <w:pPr>
        <w:spacing w:after="0" w:line="240" w:lineRule="auto"/>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е) работники культуры, искусства и кино (далее – работники культуры), к которым относятся творческие работники и специалисты, осуществляющие свою деятельность в области культуры, искусства и кино;</w:t>
      </w:r>
    </w:p>
    <w:p w:rsidR="00DF7D64" w:rsidRPr="00FC79D5" w:rsidRDefault="00DF7D64" w:rsidP="00DF7D64">
      <w:pPr>
        <w:spacing w:after="0" w:line="240" w:lineRule="auto"/>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xml:space="preserve">ж) работники сферы физической культуры и спорта (далее – работники сферы физической культуры и спорта), к которым относятся тренеры-преподаватели, инструкторы-методисты, спортсмены-инструкторы и другие работники всех типов организаций и учреждений сферы физической культуры и спорта, спортивных школ всех типов и наименований, спортивных, физкультурно-оздоровительных, спортивно-технических и туристических клубов, команд мастеров, Республиканского центра олимпийской подготовки, спортивных сооружений, федераций по видам спорта независимо </w:t>
      </w:r>
      <w:proofErr w:type="gramStart"/>
      <w:r w:rsidRPr="00FC79D5">
        <w:rPr>
          <w:rFonts w:ascii="Times New Roman" w:eastAsia="Times New Roman" w:hAnsi="Times New Roman" w:cs="Times New Roman"/>
          <w:sz w:val="24"/>
          <w:szCs w:val="24"/>
        </w:rPr>
        <w:t>от</w:t>
      </w:r>
      <w:proofErr w:type="gramEnd"/>
      <w:r w:rsidRPr="00FC79D5">
        <w:rPr>
          <w:rFonts w:ascii="Times New Roman" w:eastAsia="Times New Roman" w:hAnsi="Times New Roman" w:cs="Times New Roman"/>
          <w:sz w:val="24"/>
          <w:szCs w:val="24"/>
        </w:rPr>
        <w:t xml:space="preserve"> </w:t>
      </w:r>
      <w:proofErr w:type="gramStart"/>
      <w:r w:rsidRPr="00FC79D5">
        <w:rPr>
          <w:rFonts w:ascii="Times New Roman" w:eastAsia="Times New Roman" w:hAnsi="Times New Roman" w:cs="Times New Roman"/>
          <w:sz w:val="24"/>
          <w:szCs w:val="24"/>
        </w:rPr>
        <w:t>их</w:t>
      </w:r>
      <w:proofErr w:type="gramEnd"/>
      <w:r w:rsidRPr="00FC79D5">
        <w:rPr>
          <w:rFonts w:ascii="Times New Roman" w:eastAsia="Times New Roman" w:hAnsi="Times New Roman" w:cs="Times New Roman"/>
          <w:sz w:val="24"/>
          <w:szCs w:val="24"/>
        </w:rPr>
        <w:t xml:space="preserve"> ведомственной принадлежности, массажисты;</w:t>
      </w:r>
    </w:p>
    <w:p w:rsidR="00DF7D64" w:rsidRPr="00FC79D5" w:rsidRDefault="00DF7D64" w:rsidP="00DF7D64">
      <w:pPr>
        <w:spacing w:after="0" w:line="240" w:lineRule="auto"/>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з) работники научных учреждений (далее – работники науки), к которым относятся работники научных организаций, финансируемых из бюджета, работники Республиканского ботанического сада, Государственного заповедника «</w:t>
      </w:r>
      <w:proofErr w:type="spellStart"/>
      <w:r w:rsidRPr="00FC79D5">
        <w:rPr>
          <w:rFonts w:ascii="Times New Roman" w:eastAsia="Times New Roman" w:hAnsi="Times New Roman" w:cs="Times New Roman"/>
          <w:sz w:val="24"/>
          <w:szCs w:val="24"/>
        </w:rPr>
        <w:t>Ягорлык</w:t>
      </w:r>
      <w:proofErr w:type="spellEnd"/>
      <w:r w:rsidRPr="00FC79D5">
        <w:rPr>
          <w:rFonts w:ascii="Times New Roman" w:eastAsia="Times New Roman" w:hAnsi="Times New Roman" w:cs="Times New Roman"/>
          <w:sz w:val="24"/>
          <w:szCs w:val="24"/>
        </w:rPr>
        <w:t>»;</w:t>
      </w:r>
    </w:p>
    <w:p w:rsidR="00DF7D64" w:rsidRPr="00FC79D5" w:rsidRDefault="00DF7D64" w:rsidP="00DF7D64">
      <w:pPr>
        <w:spacing w:after="0" w:line="240" w:lineRule="auto"/>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xml:space="preserve">и) работники редакций государственных и муниципальных средств массовой информации, в том числе журналисты, а также работники организаций, структурными подразделениями которых являются редакции государственных и муниципальных средств массовой информации и которые финансируются из </w:t>
      </w:r>
      <w:proofErr w:type="gramStart"/>
      <w:r w:rsidRPr="00FC79D5">
        <w:rPr>
          <w:rFonts w:ascii="Times New Roman" w:eastAsia="Times New Roman" w:hAnsi="Times New Roman" w:cs="Times New Roman"/>
          <w:sz w:val="24"/>
          <w:szCs w:val="24"/>
        </w:rPr>
        <w:t>республиканского</w:t>
      </w:r>
      <w:proofErr w:type="gramEnd"/>
      <w:r w:rsidRPr="00FC79D5">
        <w:rPr>
          <w:rFonts w:ascii="Times New Roman" w:eastAsia="Times New Roman" w:hAnsi="Times New Roman" w:cs="Times New Roman"/>
          <w:sz w:val="24"/>
          <w:szCs w:val="24"/>
        </w:rPr>
        <w:t xml:space="preserve"> и местных бюджетов;</w:t>
      </w:r>
    </w:p>
    <w:p w:rsidR="00DF7D64" w:rsidRPr="00FC79D5" w:rsidRDefault="00DF7D64" w:rsidP="00DF7D64">
      <w:pPr>
        <w:spacing w:after="0" w:line="240" w:lineRule="auto"/>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к) работники природоохранных органов, к которым относятся работники, выполняющие геологоразведочные, топографо-геодезические и лесохозяйственные работы, работы, связанные с гидрометеорологической деятельностью, научно-исследовательские работы;</w:t>
      </w:r>
    </w:p>
    <w:p w:rsidR="00DF7D64" w:rsidRPr="00FC79D5" w:rsidRDefault="00DF7D64" w:rsidP="00DF7D64">
      <w:pPr>
        <w:spacing w:after="0" w:line="240" w:lineRule="auto"/>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л) работники социальной помощи на дому одиноким престарелым и нетрудоспособным гражданам (далее – работники социальной помощи на дому);</w:t>
      </w:r>
    </w:p>
    <w:p w:rsidR="00DF7D64" w:rsidRPr="00FC79D5" w:rsidRDefault="00DF7D64" w:rsidP="00DF7D64">
      <w:pPr>
        <w:spacing w:after="0" w:line="240" w:lineRule="auto"/>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м) работники централизованных бухгалтерий:</w:t>
      </w:r>
    </w:p>
    <w:p w:rsidR="00DF7D64" w:rsidRPr="00FC79D5" w:rsidRDefault="00DF7D64" w:rsidP="00DF7D64">
      <w:pPr>
        <w:spacing w:after="0" w:line="240" w:lineRule="auto"/>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1) работники и специалисты централизованных бухгалтерий при городских, районных государственных администрациях;</w:t>
      </w:r>
    </w:p>
    <w:p w:rsidR="00DF7D64" w:rsidRPr="00FC79D5" w:rsidRDefault="00DF7D64" w:rsidP="00DF7D64">
      <w:pPr>
        <w:spacing w:after="0" w:line="240" w:lineRule="auto"/>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2) работники и специалисты централизованных бухгалтерий местных Советов народных депутатов городов, районов;</w:t>
      </w:r>
    </w:p>
    <w:p w:rsidR="007B58E5" w:rsidRPr="00FC79D5" w:rsidRDefault="00DF7D64" w:rsidP="00DF7D64">
      <w:pPr>
        <w:spacing w:after="0" w:line="240" w:lineRule="auto"/>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xml:space="preserve">н) </w:t>
      </w:r>
      <w:r w:rsidR="007B58E5" w:rsidRPr="00FC79D5">
        <w:rPr>
          <w:rFonts w:ascii="Times New Roman" w:eastAsia="Times New Roman" w:hAnsi="Times New Roman" w:cs="Times New Roman"/>
          <w:sz w:val="24"/>
          <w:szCs w:val="24"/>
        </w:rPr>
        <w:t>работники Республиканского спортивного реабилитационно-восстановительного центра инвалидов (далее – работники Республиканского спортивного центра инвалидов), к которым относятся тренеры-преподаватели, инструкторы-методисты, инструкторы по спортивно-массовой работе с детьми – инвалидами и другие работники;</w:t>
      </w:r>
    </w:p>
    <w:p w:rsidR="00DF7D64" w:rsidRPr="00FC79D5" w:rsidRDefault="00DF7D64" w:rsidP="00DF7D64">
      <w:pPr>
        <w:spacing w:after="0" w:line="240" w:lineRule="auto"/>
        <w:ind w:firstLine="567"/>
        <w:jc w:val="both"/>
        <w:outlineLvl w:val="0"/>
        <w:rPr>
          <w:rFonts w:ascii="Times New Roman" w:eastAsia="Times New Roman" w:hAnsi="Times New Roman" w:cs="Times New Roman"/>
          <w:sz w:val="24"/>
          <w:szCs w:val="24"/>
        </w:rPr>
      </w:pPr>
      <w:proofErr w:type="gramStart"/>
      <w:r w:rsidRPr="00FC79D5">
        <w:rPr>
          <w:rFonts w:ascii="Times New Roman" w:eastAsia="Times New Roman" w:hAnsi="Times New Roman" w:cs="Times New Roman"/>
          <w:sz w:val="24"/>
          <w:szCs w:val="24"/>
        </w:rPr>
        <w:t xml:space="preserve">о) </w:t>
      </w:r>
      <w:r w:rsidR="007B58E5" w:rsidRPr="00FC79D5">
        <w:rPr>
          <w:rFonts w:ascii="Times New Roman" w:eastAsia="Times New Roman" w:hAnsi="Times New Roman" w:cs="Times New Roman"/>
          <w:sz w:val="24"/>
          <w:szCs w:val="24"/>
        </w:rPr>
        <w:t>работники сквозных профессий и специальностей бюджетных учреждений и организаций (далее – работники сквозных профессий), к которым относятся инженерно-технические работники, специалисты, служащие и рабочие органов государственной власти и иных государственных органов, учреждений и организаций здравоохранения и социального обеспечения, просвещения, работники системы организации питания в учреждениях просвещения, домов отдыха, пансионатов, туристических организаций, организаций кинофикации и кинопроката, архивов, аптек, других бюджетных учреждений и</w:t>
      </w:r>
      <w:proofErr w:type="gramEnd"/>
      <w:r w:rsidR="007B58E5" w:rsidRPr="00FC79D5">
        <w:rPr>
          <w:rFonts w:ascii="Times New Roman" w:eastAsia="Times New Roman" w:hAnsi="Times New Roman" w:cs="Times New Roman"/>
          <w:sz w:val="24"/>
          <w:szCs w:val="24"/>
        </w:rPr>
        <w:t xml:space="preserve"> организаций;</w:t>
      </w:r>
    </w:p>
    <w:p w:rsidR="00DF7D64" w:rsidRPr="00FC79D5" w:rsidRDefault="00DF7D64" w:rsidP="00DF7D64">
      <w:pPr>
        <w:spacing w:after="0" w:line="240" w:lineRule="auto"/>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xml:space="preserve">п) </w:t>
      </w:r>
      <w:r w:rsidR="007B58E5" w:rsidRPr="00FC79D5">
        <w:rPr>
          <w:rFonts w:ascii="Times New Roman" w:eastAsia="Times New Roman" w:hAnsi="Times New Roman" w:cs="Times New Roman"/>
          <w:sz w:val="24"/>
          <w:szCs w:val="24"/>
        </w:rPr>
        <w:t>военнослужащие и лица, приравненные к ним по условиям выплат денежного довольствия.</w:t>
      </w:r>
    </w:p>
    <w:p w:rsidR="007B58E5" w:rsidRPr="00FC79D5" w:rsidRDefault="007B58E5" w:rsidP="007B58E5">
      <w:pPr>
        <w:spacing w:after="0" w:line="240" w:lineRule="auto"/>
        <w:ind w:firstLine="567"/>
        <w:jc w:val="both"/>
        <w:outlineLvl w:val="0"/>
        <w:rPr>
          <w:rFonts w:ascii="Times New Roman" w:eastAsia="Times New Roman" w:hAnsi="Times New Roman" w:cs="Times New Roman"/>
          <w:sz w:val="24"/>
          <w:szCs w:val="24"/>
        </w:rPr>
      </w:pPr>
      <w:proofErr w:type="gramStart"/>
      <w:r w:rsidRPr="00FC79D5">
        <w:rPr>
          <w:rFonts w:ascii="Times New Roman" w:eastAsia="Times New Roman" w:hAnsi="Times New Roman" w:cs="Times New Roman"/>
          <w:sz w:val="24"/>
          <w:szCs w:val="24"/>
        </w:rPr>
        <w:t xml:space="preserve">Для целей настоящего Закона под военнослужащими понимаются лица, проходящие военную службу в соответствии с законодательством Приднестровской Молдавской Республики о военной службе, статус которых определен законодательством </w:t>
      </w:r>
      <w:r w:rsidRPr="00FC79D5">
        <w:rPr>
          <w:rFonts w:ascii="Times New Roman" w:eastAsia="Times New Roman" w:hAnsi="Times New Roman" w:cs="Times New Roman"/>
          <w:sz w:val="24"/>
          <w:szCs w:val="24"/>
        </w:rPr>
        <w:lastRenderedPageBreak/>
        <w:t>Приднестровской Молдавской Республики, за исключением лиц, проходящих военную службу в военной прокуратуре Приднестровской Молдавской Республики.</w:t>
      </w:r>
      <w:proofErr w:type="gramEnd"/>
    </w:p>
    <w:p w:rsidR="007B58E5" w:rsidRPr="00FC79D5" w:rsidRDefault="007B58E5" w:rsidP="007B58E5">
      <w:pPr>
        <w:spacing w:after="0" w:line="240" w:lineRule="auto"/>
        <w:ind w:firstLine="567"/>
        <w:jc w:val="both"/>
        <w:outlineLvl w:val="0"/>
        <w:rPr>
          <w:rFonts w:ascii="Times New Roman" w:eastAsia="Times New Roman" w:hAnsi="Times New Roman" w:cs="Times New Roman"/>
          <w:sz w:val="24"/>
          <w:szCs w:val="24"/>
        </w:rPr>
      </w:pPr>
      <w:proofErr w:type="gramStart"/>
      <w:r w:rsidRPr="00FC79D5">
        <w:rPr>
          <w:rFonts w:ascii="Times New Roman" w:eastAsia="Times New Roman" w:hAnsi="Times New Roman" w:cs="Times New Roman"/>
          <w:sz w:val="24"/>
          <w:szCs w:val="24"/>
        </w:rPr>
        <w:t>Категории лиц, приравненные к военнослужащим по условиям выплат денежного довольствия, – это лица рядового и начальствующего состава правоохранительных и налоговых органов, для которых законодательством Приднестровской Молдавской Республики определены специальные звания, а также работники органов внутренних дел, аварийно-спасательной и противопожарной служб, соотношение должностей которых с должностями, указанными в Таблице 17.1 Приложения № 17 к настоящему Закону, устанавливается Президентом Приднестровской Молдавской Республики;</w:t>
      </w:r>
      <w:proofErr w:type="gramEnd"/>
    </w:p>
    <w:p w:rsidR="00DF7D64" w:rsidRPr="00FC79D5" w:rsidRDefault="00DF7D64" w:rsidP="00DF7D64">
      <w:pPr>
        <w:spacing w:after="0" w:line="240" w:lineRule="auto"/>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xml:space="preserve">р) </w:t>
      </w:r>
      <w:r w:rsidR="007B58E5" w:rsidRPr="00FC79D5">
        <w:rPr>
          <w:rFonts w:ascii="Times New Roman" w:eastAsia="Times New Roman" w:hAnsi="Times New Roman" w:cs="Times New Roman"/>
          <w:sz w:val="24"/>
          <w:szCs w:val="24"/>
        </w:rPr>
        <w:t xml:space="preserve">работники государственного учреждения «Центр по </w:t>
      </w:r>
      <w:proofErr w:type="gramStart"/>
      <w:r w:rsidR="007B58E5" w:rsidRPr="00FC79D5">
        <w:rPr>
          <w:rFonts w:ascii="Times New Roman" w:eastAsia="Times New Roman" w:hAnsi="Times New Roman" w:cs="Times New Roman"/>
          <w:sz w:val="24"/>
          <w:szCs w:val="24"/>
        </w:rPr>
        <w:t>контролю за</w:t>
      </w:r>
      <w:proofErr w:type="gramEnd"/>
      <w:r w:rsidR="007B58E5" w:rsidRPr="00FC79D5">
        <w:rPr>
          <w:rFonts w:ascii="Times New Roman" w:eastAsia="Times New Roman" w:hAnsi="Times New Roman" w:cs="Times New Roman"/>
          <w:sz w:val="24"/>
          <w:szCs w:val="24"/>
        </w:rPr>
        <w:t xml:space="preserve"> обращением медико-фармацевтической продукции.</w:t>
      </w:r>
    </w:p>
    <w:p w:rsidR="00DF7D64" w:rsidRPr="00FC79D5" w:rsidRDefault="00DF7D64" w:rsidP="00DF7D64">
      <w:pPr>
        <w:spacing w:after="0" w:line="240" w:lineRule="auto"/>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Настоящий Закон не применяется к отношениям, связанным с установлением денежного содержания (довольствия) прокурорским работникам (в том числе военнослужащим военной прокуратуры) в системе Прокуратуры Приднестровской Молдавской Республики, а также судьям Приднестровской Молдавской Республики.</w:t>
      </w:r>
    </w:p>
    <w:p w:rsidR="00DF7D64" w:rsidRPr="00FC79D5" w:rsidRDefault="00DF7D64" w:rsidP="00DF7D64">
      <w:pPr>
        <w:spacing w:after="0" w:line="240" w:lineRule="auto"/>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Примечание.</w:t>
      </w:r>
    </w:p>
    <w:p w:rsidR="00DF7D64" w:rsidRPr="00FC79D5" w:rsidRDefault="00DF7D64" w:rsidP="00DF7D64">
      <w:pPr>
        <w:spacing w:after="0" w:line="240" w:lineRule="auto"/>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Под «журналистом» в настоящем Законе понимается лицо, занимающееся редактированием, сбором или подготовкой сообщений и материалов для редакции зарегистрированного государственного или муниципального средства массовой информации, связанное с ней трудовыми или иными договорными отношениями либо занимающееся такой деятельностью по ее уполномочию».</w:t>
      </w:r>
    </w:p>
    <w:p w:rsidR="00DF7D64" w:rsidRPr="00FC79D5" w:rsidRDefault="00DF7D64" w:rsidP="007B58E5">
      <w:pPr>
        <w:spacing w:after="0" w:line="240" w:lineRule="auto"/>
        <w:ind w:left="8496" w:firstLine="708"/>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w:t>
      </w:r>
    </w:p>
    <w:p w:rsidR="00DF7D64" w:rsidRPr="00FC79D5" w:rsidRDefault="00DF7D64" w:rsidP="00DF7D64">
      <w:pPr>
        <w:spacing w:after="0" w:line="240" w:lineRule="auto"/>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xml:space="preserve">  </w:t>
      </w:r>
    </w:p>
    <w:p w:rsidR="00DF7D64" w:rsidRPr="00FC79D5" w:rsidRDefault="00DF7D64" w:rsidP="00926555">
      <w:pPr>
        <w:tabs>
          <w:tab w:val="left" w:pos="4962"/>
        </w:tabs>
        <w:spacing w:after="0" w:line="240" w:lineRule="auto"/>
        <w:rPr>
          <w:rFonts w:ascii="Times New Roman" w:hAnsi="Times New Roman" w:cs="Times New Roman"/>
          <w:sz w:val="24"/>
          <w:szCs w:val="24"/>
        </w:rPr>
      </w:pPr>
    </w:p>
    <w:p w:rsidR="00DF7D64" w:rsidRPr="00FC79D5" w:rsidRDefault="00DF7D64" w:rsidP="00926555">
      <w:pPr>
        <w:tabs>
          <w:tab w:val="left" w:pos="4962"/>
        </w:tabs>
        <w:spacing w:after="0" w:line="240" w:lineRule="auto"/>
        <w:rPr>
          <w:rFonts w:ascii="Times New Roman" w:hAnsi="Times New Roman" w:cs="Times New Roman"/>
          <w:sz w:val="24"/>
          <w:szCs w:val="24"/>
        </w:rPr>
      </w:pPr>
    </w:p>
    <w:p w:rsidR="00DF7D64" w:rsidRPr="00FC79D5" w:rsidRDefault="00DF7D64" w:rsidP="00926555">
      <w:pPr>
        <w:tabs>
          <w:tab w:val="left" w:pos="4962"/>
        </w:tabs>
        <w:spacing w:after="0" w:line="240" w:lineRule="auto"/>
        <w:rPr>
          <w:rFonts w:ascii="Times New Roman" w:hAnsi="Times New Roman" w:cs="Times New Roman"/>
          <w:sz w:val="24"/>
          <w:szCs w:val="24"/>
        </w:rPr>
      </w:pPr>
    </w:p>
    <w:p w:rsidR="00566002" w:rsidRPr="00FC79D5" w:rsidRDefault="00566002" w:rsidP="00926555">
      <w:pPr>
        <w:tabs>
          <w:tab w:val="left" w:pos="4962"/>
        </w:tabs>
        <w:spacing w:after="0" w:line="240" w:lineRule="auto"/>
        <w:rPr>
          <w:rFonts w:ascii="Times New Roman" w:hAnsi="Times New Roman" w:cs="Times New Roman"/>
          <w:sz w:val="24"/>
          <w:szCs w:val="24"/>
        </w:rPr>
      </w:pPr>
    </w:p>
    <w:p w:rsidR="00566002" w:rsidRPr="00FC79D5" w:rsidRDefault="00566002" w:rsidP="00926555">
      <w:pPr>
        <w:tabs>
          <w:tab w:val="left" w:pos="4962"/>
        </w:tabs>
        <w:spacing w:after="0" w:line="240" w:lineRule="auto"/>
        <w:rPr>
          <w:rFonts w:ascii="Times New Roman" w:hAnsi="Times New Roman" w:cs="Times New Roman"/>
          <w:sz w:val="24"/>
          <w:szCs w:val="24"/>
        </w:rPr>
      </w:pPr>
    </w:p>
    <w:p w:rsidR="00566002" w:rsidRPr="00FC79D5" w:rsidRDefault="00566002" w:rsidP="00926555">
      <w:pPr>
        <w:tabs>
          <w:tab w:val="left" w:pos="4962"/>
        </w:tabs>
        <w:spacing w:after="0" w:line="240" w:lineRule="auto"/>
        <w:rPr>
          <w:rFonts w:ascii="Times New Roman" w:hAnsi="Times New Roman" w:cs="Times New Roman"/>
          <w:sz w:val="24"/>
          <w:szCs w:val="24"/>
        </w:rPr>
      </w:pPr>
    </w:p>
    <w:p w:rsidR="00566002" w:rsidRPr="00FC79D5" w:rsidRDefault="00566002" w:rsidP="00926555">
      <w:pPr>
        <w:tabs>
          <w:tab w:val="left" w:pos="4962"/>
        </w:tabs>
        <w:spacing w:after="0" w:line="240" w:lineRule="auto"/>
        <w:rPr>
          <w:rFonts w:ascii="Times New Roman" w:hAnsi="Times New Roman" w:cs="Times New Roman"/>
          <w:sz w:val="24"/>
          <w:szCs w:val="24"/>
        </w:rPr>
      </w:pPr>
    </w:p>
    <w:p w:rsidR="00566002" w:rsidRPr="00FC79D5" w:rsidRDefault="00566002" w:rsidP="00926555">
      <w:pPr>
        <w:tabs>
          <w:tab w:val="left" w:pos="4962"/>
        </w:tabs>
        <w:spacing w:after="0" w:line="240" w:lineRule="auto"/>
        <w:rPr>
          <w:rFonts w:ascii="Times New Roman" w:hAnsi="Times New Roman" w:cs="Times New Roman"/>
          <w:sz w:val="24"/>
          <w:szCs w:val="24"/>
        </w:rPr>
      </w:pPr>
    </w:p>
    <w:p w:rsidR="00566002" w:rsidRPr="00FC79D5" w:rsidRDefault="00566002" w:rsidP="00926555">
      <w:pPr>
        <w:tabs>
          <w:tab w:val="left" w:pos="4962"/>
        </w:tabs>
        <w:spacing w:after="0" w:line="240" w:lineRule="auto"/>
        <w:rPr>
          <w:rFonts w:ascii="Times New Roman" w:hAnsi="Times New Roman" w:cs="Times New Roman"/>
          <w:sz w:val="24"/>
          <w:szCs w:val="24"/>
        </w:rPr>
      </w:pPr>
    </w:p>
    <w:p w:rsidR="00566002" w:rsidRPr="00FC79D5" w:rsidRDefault="00566002" w:rsidP="00926555">
      <w:pPr>
        <w:tabs>
          <w:tab w:val="left" w:pos="4962"/>
        </w:tabs>
        <w:spacing w:after="0" w:line="240" w:lineRule="auto"/>
        <w:rPr>
          <w:rFonts w:ascii="Times New Roman" w:hAnsi="Times New Roman" w:cs="Times New Roman"/>
          <w:sz w:val="24"/>
          <w:szCs w:val="24"/>
        </w:rPr>
      </w:pPr>
    </w:p>
    <w:p w:rsidR="00566002" w:rsidRPr="00FC79D5" w:rsidRDefault="00566002" w:rsidP="00926555">
      <w:pPr>
        <w:tabs>
          <w:tab w:val="left" w:pos="4962"/>
        </w:tabs>
        <w:spacing w:after="0" w:line="240" w:lineRule="auto"/>
        <w:rPr>
          <w:rFonts w:ascii="Times New Roman" w:hAnsi="Times New Roman" w:cs="Times New Roman"/>
          <w:sz w:val="24"/>
          <w:szCs w:val="24"/>
        </w:rPr>
      </w:pPr>
    </w:p>
    <w:p w:rsidR="00566002" w:rsidRPr="00FC79D5" w:rsidRDefault="00566002" w:rsidP="00926555">
      <w:pPr>
        <w:tabs>
          <w:tab w:val="left" w:pos="4962"/>
        </w:tabs>
        <w:spacing w:after="0" w:line="240" w:lineRule="auto"/>
        <w:rPr>
          <w:rFonts w:ascii="Times New Roman" w:hAnsi="Times New Roman" w:cs="Times New Roman"/>
          <w:sz w:val="24"/>
          <w:szCs w:val="24"/>
        </w:rPr>
      </w:pPr>
    </w:p>
    <w:p w:rsidR="00566002" w:rsidRPr="00FC79D5" w:rsidRDefault="00566002" w:rsidP="00926555">
      <w:pPr>
        <w:tabs>
          <w:tab w:val="left" w:pos="4962"/>
        </w:tabs>
        <w:spacing w:after="0" w:line="240" w:lineRule="auto"/>
        <w:rPr>
          <w:rFonts w:ascii="Times New Roman" w:hAnsi="Times New Roman" w:cs="Times New Roman"/>
          <w:sz w:val="24"/>
          <w:szCs w:val="24"/>
        </w:rPr>
      </w:pPr>
    </w:p>
    <w:p w:rsidR="00566002" w:rsidRPr="00FC79D5" w:rsidRDefault="00566002" w:rsidP="00926555">
      <w:pPr>
        <w:tabs>
          <w:tab w:val="left" w:pos="4962"/>
        </w:tabs>
        <w:spacing w:after="0" w:line="240" w:lineRule="auto"/>
        <w:rPr>
          <w:rFonts w:ascii="Times New Roman" w:hAnsi="Times New Roman" w:cs="Times New Roman"/>
          <w:sz w:val="24"/>
          <w:szCs w:val="24"/>
        </w:rPr>
      </w:pPr>
    </w:p>
    <w:p w:rsidR="00566002" w:rsidRPr="00FC79D5" w:rsidRDefault="00566002" w:rsidP="00926555">
      <w:pPr>
        <w:tabs>
          <w:tab w:val="left" w:pos="4962"/>
        </w:tabs>
        <w:spacing w:after="0" w:line="240" w:lineRule="auto"/>
        <w:rPr>
          <w:rFonts w:ascii="Times New Roman" w:hAnsi="Times New Roman" w:cs="Times New Roman"/>
          <w:sz w:val="24"/>
          <w:szCs w:val="24"/>
        </w:rPr>
      </w:pPr>
    </w:p>
    <w:p w:rsidR="00566002" w:rsidRPr="00FC79D5" w:rsidRDefault="00566002" w:rsidP="00926555">
      <w:pPr>
        <w:tabs>
          <w:tab w:val="left" w:pos="4962"/>
        </w:tabs>
        <w:spacing w:after="0" w:line="240" w:lineRule="auto"/>
        <w:rPr>
          <w:rFonts w:ascii="Times New Roman" w:hAnsi="Times New Roman" w:cs="Times New Roman"/>
          <w:sz w:val="24"/>
          <w:szCs w:val="24"/>
        </w:rPr>
      </w:pPr>
    </w:p>
    <w:p w:rsidR="00566002" w:rsidRPr="00FC79D5" w:rsidRDefault="00566002" w:rsidP="00926555">
      <w:pPr>
        <w:tabs>
          <w:tab w:val="left" w:pos="4962"/>
        </w:tabs>
        <w:spacing w:after="0" w:line="240" w:lineRule="auto"/>
        <w:rPr>
          <w:rFonts w:ascii="Times New Roman" w:hAnsi="Times New Roman" w:cs="Times New Roman"/>
          <w:sz w:val="24"/>
          <w:szCs w:val="24"/>
        </w:rPr>
      </w:pPr>
    </w:p>
    <w:p w:rsidR="00566002" w:rsidRPr="00FC79D5" w:rsidRDefault="00566002" w:rsidP="00926555">
      <w:pPr>
        <w:tabs>
          <w:tab w:val="left" w:pos="4962"/>
        </w:tabs>
        <w:spacing w:after="0" w:line="240" w:lineRule="auto"/>
        <w:rPr>
          <w:rFonts w:ascii="Times New Roman" w:hAnsi="Times New Roman" w:cs="Times New Roman"/>
          <w:sz w:val="24"/>
          <w:szCs w:val="24"/>
        </w:rPr>
      </w:pPr>
    </w:p>
    <w:p w:rsidR="00566002" w:rsidRPr="00FC79D5" w:rsidRDefault="00566002" w:rsidP="00926555">
      <w:pPr>
        <w:tabs>
          <w:tab w:val="left" w:pos="4962"/>
        </w:tabs>
        <w:spacing w:after="0" w:line="240" w:lineRule="auto"/>
        <w:rPr>
          <w:rFonts w:ascii="Times New Roman" w:hAnsi="Times New Roman" w:cs="Times New Roman"/>
          <w:sz w:val="24"/>
          <w:szCs w:val="24"/>
        </w:rPr>
      </w:pPr>
    </w:p>
    <w:p w:rsidR="00566002" w:rsidRPr="00FC79D5" w:rsidRDefault="00566002" w:rsidP="00926555">
      <w:pPr>
        <w:tabs>
          <w:tab w:val="left" w:pos="4962"/>
        </w:tabs>
        <w:spacing w:after="0" w:line="240" w:lineRule="auto"/>
        <w:rPr>
          <w:rFonts w:ascii="Times New Roman" w:hAnsi="Times New Roman" w:cs="Times New Roman"/>
          <w:sz w:val="24"/>
          <w:szCs w:val="24"/>
        </w:rPr>
      </w:pPr>
    </w:p>
    <w:p w:rsidR="00566002" w:rsidRPr="00FC79D5" w:rsidRDefault="00566002" w:rsidP="00926555">
      <w:pPr>
        <w:tabs>
          <w:tab w:val="left" w:pos="4962"/>
        </w:tabs>
        <w:spacing w:after="0" w:line="240" w:lineRule="auto"/>
        <w:rPr>
          <w:rFonts w:ascii="Times New Roman" w:hAnsi="Times New Roman" w:cs="Times New Roman"/>
          <w:sz w:val="24"/>
          <w:szCs w:val="24"/>
        </w:rPr>
      </w:pPr>
    </w:p>
    <w:p w:rsidR="00566002" w:rsidRPr="00FC79D5" w:rsidRDefault="00566002" w:rsidP="00926555">
      <w:pPr>
        <w:tabs>
          <w:tab w:val="left" w:pos="4962"/>
        </w:tabs>
        <w:spacing w:after="0" w:line="240" w:lineRule="auto"/>
        <w:rPr>
          <w:rFonts w:ascii="Times New Roman" w:hAnsi="Times New Roman" w:cs="Times New Roman"/>
          <w:sz w:val="24"/>
          <w:szCs w:val="24"/>
        </w:rPr>
      </w:pPr>
    </w:p>
    <w:p w:rsidR="00566002" w:rsidRPr="00FC79D5" w:rsidRDefault="00566002" w:rsidP="00926555">
      <w:pPr>
        <w:tabs>
          <w:tab w:val="left" w:pos="4962"/>
        </w:tabs>
        <w:spacing w:after="0" w:line="240" w:lineRule="auto"/>
        <w:rPr>
          <w:rFonts w:ascii="Times New Roman" w:hAnsi="Times New Roman" w:cs="Times New Roman"/>
          <w:sz w:val="24"/>
          <w:szCs w:val="24"/>
        </w:rPr>
      </w:pPr>
    </w:p>
    <w:p w:rsidR="00566002" w:rsidRDefault="00566002" w:rsidP="00926555">
      <w:pPr>
        <w:tabs>
          <w:tab w:val="left" w:pos="4962"/>
        </w:tabs>
        <w:spacing w:after="0" w:line="240" w:lineRule="auto"/>
        <w:rPr>
          <w:rFonts w:ascii="Times New Roman" w:hAnsi="Times New Roman" w:cs="Times New Roman"/>
          <w:sz w:val="24"/>
          <w:szCs w:val="24"/>
        </w:rPr>
      </w:pPr>
    </w:p>
    <w:p w:rsidR="00FC79D5" w:rsidRPr="00FC79D5" w:rsidRDefault="00FC79D5" w:rsidP="00926555">
      <w:pPr>
        <w:tabs>
          <w:tab w:val="left" w:pos="4962"/>
        </w:tabs>
        <w:spacing w:after="0" w:line="240" w:lineRule="auto"/>
        <w:rPr>
          <w:rFonts w:ascii="Times New Roman" w:hAnsi="Times New Roman" w:cs="Times New Roman"/>
          <w:sz w:val="24"/>
          <w:szCs w:val="24"/>
        </w:rPr>
      </w:pPr>
    </w:p>
    <w:p w:rsidR="00566002" w:rsidRPr="00FC79D5" w:rsidRDefault="00566002" w:rsidP="00926555">
      <w:pPr>
        <w:tabs>
          <w:tab w:val="left" w:pos="4962"/>
        </w:tabs>
        <w:spacing w:after="0" w:line="240" w:lineRule="auto"/>
        <w:rPr>
          <w:rFonts w:ascii="Times New Roman" w:hAnsi="Times New Roman" w:cs="Times New Roman"/>
          <w:sz w:val="24"/>
          <w:szCs w:val="24"/>
        </w:rPr>
      </w:pPr>
    </w:p>
    <w:p w:rsidR="00DF7D64" w:rsidRPr="00FC79D5" w:rsidRDefault="00DF7D64" w:rsidP="00566002">
      <w:pPr>
        <w:tabs>
          <w:tab w:val="left" w:pos="4962"/>
        </w:tabs>
        <w:spacing w:after="0" w:line="240" w:lineRule="auto"/>
        <w:jc w:val="center"/>
        <w:rPr>
          <w:rFonts w:ascii="Times New Roman" w:hAnsi="Times New Roman" w:cs="Times New Roman"/>
          <w:sz w:val="24"/>
          <w:szCs w:val="24"/>
        </w:rPr>
      </w:pPr>
      <w:r w:rsidRPr="00FC79D5">
        <w:rPr>
          <w:rFonts w:ascii="Times New Roman" w:hAnsi="Times New Roman" w:cs="Times New Roman"/>
          <w:sz w:val="24"/>
          <w:szCs w:val="24"/>
        </w:rPr>
        <w:t>Сравнительная таблица</w:t>
      </w:r>
    </w:p>
    <w:p w:rsidR="00DF7D64" w:rsidRPr="00FC79D5" w:rsidRDefault="00DF7D64" w:rsidP="00926555">
      <w:pPr>
        <w:tabs>
          <w:tab w:val="left" w:pos="4962"/>
        </w:tabs>
        <w:spacing w:after="0" w:line="240" w:lineRule="auto"/>
        <w:rPr>
          <w:rFonts w:ascii="Times New Roman" w:hAnsi="Times New Roman" w:cs="Times New Roman"/>
          <w:sz w:val="24"/>
          <w:szCs w:val="24"/>
        </w:rPr>
      </w:pPr>
    </w:p>
    <w:tbl>
      <w:tblPr>
        <w:tblStyle w:val="a8"/>
        <w:tblW w:w="0" w:type="auto"/>
        <w:tblLook w:val="04A0" w:firstRow="1" w:lastRow="0" w:firstColumn="1" w:lastColumn="0" w:noHBand="0" w:noVBand="1"/>
      </w:tblPr>
      <w:tblGrid>
        <w:gridCol w:w="4785"/>
        <w:gridCol w:w="4785"/>
      </w:tblGrid>
      <w:tr w:rsidR="00566002" w:rsidRPr="00FC79D5" w:rsidTr="00DF7D64">
        <w:tc>
          <w:tcPr>
            <w:tcW w:w="4785" w:type="dxa"/>
          </w:tcPr>
          <w:p w:rsidR="00566002" w:rsidRPr="00FC79D5" w:rsidRDefault="00566002" w:rsidP="00FB536B">
            <w:pPr>
              <w:tabs>
                <w:tab w:val="left" w:pos="3119"/>
                <w:tab w:val="left" w:pos="3261"/>
                <w:tab w:val="left" w:pos="3686"/>
                <w:tab w:val="left" w:pos="4962"/>
              </w:tabs>
              <w:rPr>
                <w:rFonts w:ascii="Times New Roman" w:hAnsi="Times New Roman" w:cs="Times New Roman"/>
                <w:sz w:val="24"/>
                <w:szCs w:val="24"/>
              </w:rPr>
            </w:pPr>
            <w:r w:rsidRPr="00FC79D5">
              <w:rPr>
                <w:rFonts w:ascii="Times New Roman" w:hAnsi="Times New Roman" w:cs="Times New Roman"/>
                <w:sz w:val="24"/>
                <w:szCs w:val="24"/>
              </w:rPr>
              <w:t xml:space="preserve">Редакция проекта закона,   предлагаемая автором </w:t>
            </w:r>
          </w:p>
        </w:tc>
        <w:tc>
          <w:tcPr>
            <w:tcW w:w="4785" w:type="dxa"/>
          </w:tcPr>
          <w:p w:rsidR="00566002" w:rsidRPr="00FC79D5" w:rsidRDefault="00566002" w:rsidP="00FB536B">
            <w:pPr>
              <w:tabs>
                <w:tab w:val="left" w:pos="3119"/>
                <w:tab w:val="left" w:pos="3261"/>
                <w:tab w:val="left" w:pos="3686"/>
                <w:tab w:val="left" w:pos="4962"/>
              </w:tabs>
              <w:rPr>
                <w:rFonts w:ascii="Times New Roman" w:hAnsi="Times New Roman" w:cs="Times New Roman"/>
                <w:sz w:val="24"/>
                <w:szCs w:val="24"/>
              </w:rPr>
            </w:pPr>
            <w:r w:rsidRPr="00FC79D5">
              <w:rPr>
                <w:rFonts w:ascii="Times New Roman" w:hAnsi="Times New Roman" w:cs="Times New Roman"/>
                <w:sz w:val="24"/>
                <w:szCs w:val="24"/>
              </w:rPr>
              <w:t xml:space="preserve">Редакция проекта закона,   предлагаемая Тираспольским городским Советом </w:t>
            </w:r>
          </w:p>
        </w:tc>
      </w:tr>
      <w:tr w:rsidR="00566002" w:rsidRPr="00FC79D5" w:rsidTr="00DF7D64">
        <w:tc>
          <w:tcPr>
            <w:tcW w:w="4785" w:type="dxa"/>
          </w:tcPr>
          <w:p w:rsidR="00566002" w:rsidRPr="00FC79D5" w:rsidRDefault="00566002" w:rsidP="00DF7D64">
            <w:pPr>
              <w:jc w:val="both"/>
              <w:outlineLvl w:val="0"/>
              <w:rPr>
                <w:rFonts w:ascii="Times New Roman" w:eastAsia="Times New Roman" w:hAnsi="Times New Roman" w:cs="Times New Roman"/>
                <w:sz w:val="24"/>
                <w:szCs w:val="24"/>
              </w:rPr>
            </w:pPr>
          </w:p>
          <w:p w:rsidR="00566002" w:rsidRPr="00FC79D5" w:rsidRDefault="00566002" w:rsidP="00DF7D64">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Статью 1 изложить в следующей редакции:</w:t>
            </w:r>
          </w:p>
          <w:p w:rsidR="00566002" w:rsidRPr="00FC79D5" w:rsidRDefault="00566002" w:rsidP="00DF7D64">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«Статья 1. Общие положения</w:t>
            </w:r>
          </w:p>
          <w:p w:rsidR="00566002" w:rsidRPr="00FC79D5" w:rsidRDefault="00566002" w:rsidP="00DF7D64">
            <w:pPr>
              <w:ind w:firstLine="567"/>
              <w:jc w:val="both"/>
              <w:outlineLvl w:val="0"/>
              <w:rPr>
                <w:rFonts w:ascii="Times New Roman" w:eastAsia="Times New Roman" w:hAnsi="Times New Roman" w:cs="Times New Roman"/>
                <w:sz w:val="24"/>
                <w:szCs w:val="24"/>
              </w:rPr>
            </w:pPr>
          </w:p>
          <w:p w:rsidR="00566002" w:rsidRPr="00FC79D5" w:rsidRDefault="00566002" w:rsidP="00DF7D64">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xml:space="preserve">Настоящий Закон </w:t>
            </w:r>
            <w:proofErr w:type="gramStart"/>
            <w:r w:rsidRPr="00FC79D5">
              <w:rPr>
                <w:rFonts w:ascii="Times New Roman" w:eastAsia="Times New Roman" w:hAnsi="Times New Roman" w:cs="Times New Roman"/>
                <w:sz w:val="24"/>
                <w:szCs w:val="24"/>
              </w:rPr>
              <w:t>устанавливает единые условия</w:t>
            </w:r>
            <w:proofErr w:type="gramEnd"/>
            <w:r w:rsidRPr="00FC79D5">
              <w:rPr>
                <w:rFonts w:ascii="Times New Roman" w:eastAsia="Times New Roman" w:hAnsi="Times New Roman" w:cs="Times New Roman"/>
                <w:sz w:val="24"/>
                <w:szCs w:val="24"/>
              </w:rPr>
              <w:t xml:space="preserve"> заработной платы работников бюджетной сферы, денежного довольствия военнослужащих и лиц, приравненных к ним по условиям выплат денежного довольствия, денежного содержания государственных гражданских служащих, с целью независимого исполнения ими служебных обязанностей, стимулирования их добросовестного инициативного труда в зависимости от сложности и уровня ответственности исполняемых служебных обязанностей.</w:t>
            </w:r>
          </w:p>
          <w:p w:rsidR="00566002" w:rsidRPr="00FC79D5" w:rsidRDefault="00566002" w:rsidP="00DF7D64">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К данным категориям работников относятся:</w:t>
            </w:r>
          </w:p>
          <w:p w:rsidR="00566002" w:rsidRPr="00FC79D5" w:rsidRDefault="00566002" w:rsidP="00DF7D64">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а) Президент Приднестровской Молдавской Республики, должности при Президенте Приднестровской Молдавской Республики, работники Администрации Президента Приднестровской Молдавской Республики;</w:t>
            </w:r>
          </w:p>
          <w:p w:rsidR="00566002" w:rsidRPr="00FC79D5" w:rsidRDefault="00566002" w:rsidP="00DF7D64">
            <w:pPr>
              <w:ind w:firstLine="567"/>
              <w:jc w:val="both"/>
              <w:outlineLvl w:val="0"/>
              <w:rPr>
                <w:rFonts w:ascii="Times New Roman" w:eastAsia="Times New Roman" w:hAnsi="Times New Roman" w:cs="Times New Roman"/>
                <w:sz w:val="24"/>
                <w:szCs w:val="24"/>
              </w:rPr>
            </w:pPr>
            <w:proofErr w:type="gramStart"/>
            <w:r w:rsidRPr="00FC79D5">
              <w:rPr>
                <w:rFonts w:ascii="Times New Roman" w:eastAsia="Times New Roman" w:hAnsi="Times New Roman" w:cs="Times New Roman"/>
                <w:sz w:val="24"/>
                <w:szCs w:val="24"/>
              </w:rPr>
              <w:t xml:space="preserve">а-1) работники органов государственной власти и иных государственных органов и учреждений, а также органов местного самоуправления: </w:t>
            </w:r>
            <w:proofErr w:type="gramEnd"/>
          </w:p>
          <w:p w:rsidR="00566002" w:rsidRPr="00FC79D5" w:rsidRDefault="00566002" w:rsidP="00DF7D64">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1) законодательный орган государственной власти и органы местного самоуправления:</w:t>
            </w:r>
          </w:p>
          <w:p w:rsidR="00566002" w:rsidRPr="00FC79D5" w:rsidRDefault="00566002" w:rsidP="00DF7D64">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а) Верховный Совет Приднестровской Молдавской Республики;</w:t>
            </w:r>
          </w:p>
          <w:p w:rsidR="00566002" w:rsidRPr="00FC79D5" w:rsidRDefault="00566002" w:rsidP="00DF7D64">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б) местные Советы народных депутатов городов Тирасполь, Бендеры, районов, городов-спутников Приднестровской Молдавской Республики;</w:t>
            </w:r>
          </w:p>
          <w:p w:rsidR="00566002" w:rsidRPr="00FC79D5" w:rsidRDefault="00566002" w:rsidP="00DF7D64">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в) администрации административно-территориальных единиц, входящих в состав городов Тирасполь, Бендеры и районов Приднестровской Молдавской Республики;</w:t>
            </w:r>
          </w:p>
          <w:p w:rsidR="00566002" w:rsidRPr="00FC79D5" w:rsidRDefault="00566002" w:rsidP="00DF7D64">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xml:space="preserve">2) исполнительные органы государственной власти: </w:t>
            </w:r>
          </w:p>
          <w:p w:rsidR="00566002" w:rsidRPr="00FC79D5" w:rsidRDefault="00566002" w:rsidP="00DF7D64">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Правительство Приднестровской Молдавской Республики;</w:t>
            </w:r>
          </w:p>
          <w:p w:rsidR="00566002" w:rsidRPr="00FC79D5" w:rsidRDefault="00566002" w:rsidP="00DF7D64">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xml:space="preserve">- министерства, государственные управления и службы; </w:t>
            </w:r>
          </w:p>
          <w:p w:rsidR="00566002" w:rsidRPr="00FC79D5" w:rsidRDefault="00566002" w:rsidP="00DF7D64">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xml:space="preserve">- государственные администрации городов, районов; </w:t>
            </w:r>
          </w:p>
          <w:p w:rsidR="00566002" w:rsidRPr="00FC79D5" w:rsidRDefault="00566002" w:rsidP="00DF7D64">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3) суды:</w:t>
            </w:r>
          </w:p>
          <w:p w:rsidR="00566002" w:rsidRPr="00FC79D5" w:rsidRDefault="00566002" w:rsidP="00DF7D64">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lastRenderedPageBreak/>
              <w:t xml:space="preserve">– Конституционный суд Приднестровской Молдавской Республики; </w:t>
            </w:r>
          </w:p>
          <w:p w:rsidR="00566002" w:rsidRPr="00FC79D5" w:rsidRDefault="00566002" w:rsidP="00DF7D64">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xml:space="preserve">– Верховный суд Приднестровской Молдавской Республики; </w:t>
            </w:r>
          </w:p>
          <w:p w:rsidR="00566002" w:rsidRPr="00FC79D5" w:rsidRDefault="00566002" w:rsidP="00DF7D64">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Арбитражный суд Приднестровской Молдавской Республики;</w:t>
            </w:r>
          </w:p>
          <w:p w:rsidR="00566002" w:rsidRPr="00FC79D5" w:rsidRDefault="00566002" w:rsidP="00DF7D64">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xml:space="preserve">– городские (районные) суды; </w:t>
            </w:r>
          </w:p>
          <w:p w:rsidR="00566002" w:rsidRPr="00FC79D5" w:rsidRDefault="00566002" w:rsidP="00DF7D64">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xml:space="preserve">4) иные органы государственной власти и учреждения: </w:t>
            </w:r>
          </w:p>
          <w:p w:rsidR="00566002" w:rsidRPr="00FC79D5" w:rsidRDefault="00566002" w:rsidP="00DF7D64">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xml:space="preserve">- Прокуратура Приднестровской Молдавской Республики; </w:t>
            </w:r>
          </w:p>
          <w:p w:rsidR="00566002" w:rsidRPr="00FC79D5" w:rsidRDefault="00566002" w:rsidP="00DF7D64">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xml:space="preserve">- Счетная палата Приднестровской Молдавской Республики; </w:t>
            </w:r>
          </w:p>
          <w:p w:rsidR="00566002" w:rsidRPr="00FC79D5" w:rsidRDefault="00566002" w:rsidP="00DF7D64">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w:t>
            </w:r>
            <w:r w:rsidRPr="00FC79D5">
              <w:rPr>
                <w:rFonts w:ascii="Times New Roman" w:eastAsia="Times New Roman" w:hAnsi="Times New Roman" w:cs="Times New Roman"/>
                <w:sz w:val="24"/>
                <w:szCs w:val="24"/>
              </w:rPr>
              <w:tab/>
              <w:t xml:space="preserve">Аппарат Уполномоченного по правам человека в Приднестровской Молдавской Республике; </w:t>
            </w:r>
          </w:p>
          <w:p w:rsidR="00566002" w:rsidRPr="00FC79D5" w:rsidRDefault="00566002" w:rsidP="00DF7D64">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w:t>
            </w:r>
            <w:r w:rsidRPr="00FC79D5">
              <w:rPr>
                <w:rFonts w:ascii="Times New Roman" w:eastAsia="Times New Roman" w:hAnsi="Times New Roman" w:cs="Times New Roman"/>
                <w:sz w:val="24"/>
                <w:szCs w:val="24"/>
              </w:rPr>
              <w:tab/>
              <w:t xml:space="preserve">Судебный департамент при Верховном суде Приднестровской Молдавской Республики; </w:t>
            </w:r>
          </w:p>
          <w:p w:rsidR="00566002" w:rsidRPr="00FC79D5" w:rsidRDefault="00566002" w:rsidP="00DF7D64">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xml:space="preserve">- Центральная избирательная комиссия Приднестровской Молдавской Республики; </w:t>
            </w:r>
          </w:p>
          <w:p w:rsidR="00566002" w:rsidRPr="00FC79D5" w:rsidRDefault="00566002" w:rsidP="00DF7D64">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государственные учреждения, в том числе финансируемые из внебюджетных фондов;</w:t>
            </w:r>
          </w:p>
          <w:p w:rsidR="00566002" w:rsidRPr="00FC79D5" w:rsidRDefault="00566002" w:rsidP="00DF7D64">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б) работники учреждений здравоохранения и социального обеспечения (далее – работники здравоохранения и социального обеспечения), к которым относятся лица, работающие в учреждениях здравоохранения и социального обеспечения, медицинские и фармацевтические работники других учреждений и организаций независимо от их ведомственной подчиненности, а также работники, допущенные в установленном порядке к медицинской и фармацевтической деятельности;</w:t>
            </w:r>
          </w:p>
          <w:p w:rsidR="00566002" w:rsidRPr="00FC79D5" w:rsidRDefault="00566002" w:rsidP="00DF7D64">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в) работники Республиканского центра по протезированию и ортопедии (далее – работники центра);</w:t>
            </w:r>
          </w:p>
          <w:p w:rsidR="00566002" w:rsidRPr="00FC79D5" w:rsidRDefault="00566002" w:rsidP="00DF7D64">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xml:space="preserve">г) руководящие, педагогические и другие работники организаций образования (далее – работники организаций образования), обеспечивающие организацию и проведение учебно-воспитательного процесса в организациях образования, в том числе в организациях, обеспечивающих содержание, образование и воспитание детей-сирот и детей, оставшихся без попечения родителей, независимо от их ведомственной </w:t>
            </w:r>
            <w:r w:rsidRPr="00FC79D5">
              <w:rPr>
                <w:rFonts w:ascii="Times New Roman" w:eastAsia="Times New Roman" w:hAnsi="Times New Roman" w:cs="Times New Roman"/>
                <w:sz w:val="24"/>
                <w:szCs w:val="24"/>
              </w:rPr>
              <w:lastRenderedPageBreak/>
              <w:t>подчиненности;</w:t>
            </w:r>
          </w:p>
          <w:p w:rsidR="00566002" w:rsidRPr="00FC79D5" w:rsidRDefault="00566002" w:rsidP="00DF7D64">
            <w:pPr>
              <w:ind w:firstLine="567"/>
              <w:jc w:val="both"/>
              <w:outlineLvl w:val="0"/>
              <w:rPr>
                <w:rFonts w:ascii="Times New Roman" w:eastAsia="Times New Roman" w:hAnsi="Times New Roman" w:cs="Times New Roman"/>
                <w:sz w:val="24"/>
                <w:szCs w:val="24"/>
              </w:rPr>
            </w:pPr>
            <w:proofErr w:type="gramStart"/>
            <w:r w:rsidRPr="00FC79D5">
              <w:rPr>
                <w:rFonts w:ascii="Times New Roman" w:eastAsia="Times New Roman" w:hAnsi="Times New Roman" w:cs="Times New Roman"/>
                <w:sz w:val="24"/>
                <w:szCs w:val="24"/>
              </w:rPr>
              <w:t>д) работники высших учебных заведений, институтов повышения квалификации и научных учреждений системы Министерства просвещения Приднестровской Молдавской Республики (далее – научно-педагогические работники), к которым относятся: профессорско-преподавательский состав; научные и научно-методические работники; ученый секретарь; руководители научных и учебно-методических подразделений (лабораторий, кафедр, отделов); руководители (их заместители) по учебной, научной, воспитательной работе;</w:t>
            </w:r>
            <w:proofErr w:type="gramEnd"/>
            <w:r w:rsidRPr="00FC79D5">
              <w:rPr>
                <w:rFonts w:ascii="Times New Roman" w:eastAsia="Times New Roman" w:hAnsi="Times New Roman" w:cs="Times New Roman"/>
                <w:sz w:val="24"/>
                <w:szCs w:val="24"/>
              </w:rPr>
              <w:t xml:space="preserve"> учебно-методический, вспомогательный, административно-управленческий персонал высших учебных заведений, институтов повышения квалификации, научных учреждений (далее – другие работники высших учебных заведений, институтов повышения квалификации, научных учреждений);</w:t>
            </w:r>
          </w:p>
          <w:p w:rsidR="00566002" w:rsidRPr="00FC79D5" w:rsidRDefault="00566002" w:rsidP="00DF7D64">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е) работники культуры, искусства и кино (далее – работники культуры), к которым относятся творческие работники и специалисты, осуществляющие свою деятельность в области культуры, искусства и кино;</w:t>
            </w:r>
          </w:p>
          <w:p w:rsidR="00566002" w:rsidRPr="00FC79D5" w:rsidRDefault="00566002" w:rsidP="00DF7D64">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xml:space="preserve">ж) работники сферы физической культуры и спорта (далее – работники сферы физической культуры и спорта), к которым относятся тренеры-преподаватели, инструкторы-методисты, спортсмены-инструкторы и другие работники всех типов организаций и учреждений сферы физической культуры и спорта, спортивных школ всех типов и наименований, спортивных, физкультурно-оздоровительных, спортивно-технических и туристических клубов, команд мастеров, Республиканского центра олимпийской подготовки, спортивных сооружений, федераций по видам спорта независимо </w:t>
            </w:r>
            <w:proofErr w:type="gramStart"/>
            <w:r w:rsidRPr="00FC79D5">
              <w:rPr>
                <w:rFonts w:ascii="Times New Roman" w:eastAsia="Times New Roman" w:hAnsi="Times New Roman" w:cs="Times New Roman"/>
                <w:sz w:val="24"/>
                <w:szCs w:val="24"/>
              </w:rPr>
              <w:t>от</w:t>
            </w:r>
            <w:proofErr w:type="gramEnd"/>
            <w:r w:rsidRPr="00FC79D5">
              <w:rPr>
                <w:rFonts w:ascii="Times New Roman" w:eastAsia="Times New Roman" w:hAnsi="Times New Roman" w:cs="Times New Roman"/>
                <w:sz w:val="24"/>
                <w:szCs w:val="24"/>
              </w:rPr>
              <w:t xml:space="preserve"> </w:t>
            </w:r>
            <w:proofErr w:type="gramStart"/>
            <w:r w:rsidRPr="00FC79D5">
              <w:rPr>
                <w:rFonts w:ascii="Times New Roman" w:eastAsia="Times New Roman" w:hAnsi="Times New Roman" w:cs="Times New Roman"/>
                <w:sz w:val="24"/>
                <w:szCs w:val="24"/>
              </w:rPr>
              <w:t>их</w:t>
            </w:r>
            <w:proofErr w:type="gramEnd"/>
            <w:r w:rsidRPr="00FC79D5">
              <w:rPr>
                <w:rFonts w:ascii="Times New Roman" w:eastAsia="Times New Roman" w:hAnsi="Times New Roman" w:cs="Times New Roman"/>
                <w:sz w:val="24"/>
                <w:szCs w:val="24"/>
              </w:rPr>
              <w:t xml:space="preserve"> ведомственной принадлежности, массажисты;</w:t>
            </w:r>
          </w:p>
          <w:p w:rsidR="00566002" w:rsidRPr="00FC79D5" w:rsidRDefault="00566002" w:rsidP="00DF7D64">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з) работники научных учреждений (далее – работники науки), к которым относятся работники научных организаций, финансируемых из бюджета, работники Республиканского ботанического сада, Государственного заповедника «</w:t>
            </w:r>
            <w:proofErr w:type="spellStart"/>
            <w:r w:rsidRPr="00FC79D5">
              <w:rPr>
                <w:rFonts w:ascii="Times New Roman" w:eastAsia="Times New Roman" w:hAnsi="Times New Roman" w:cs="Times New Roman"/>
                <w:sz w:val="24"/>
                <w:szCs w:val="24"/>
              </w:rPr>
              <w:t>Ягорлык</w:t>
            </w:r>
            <w:proofErr w:type="spellEnd"/>
            <w:r w:rsidRPr="00FC79D5">
              <w:rPr>
                <w:rFonts w:ascii="Times New Roman" w:eastAsia="Times New Roman" w:hAnsi="Times New Roman" w:cs="Times New Roman"/>
                <w:sz w:val="24"/>
                <w:szCs w:val="24"/>
              </w:rPr>
              <w:t>»;</w:t>
            </w:r>
          </w:p>
          <w:p w:rsidR="00566002" w:rsidRPr="00FC79D5" w:rsidRDefault="00566002" w:rsidP="00DF7D64">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xml:space="preserve">и) работники редакций </w:t>
            </w:r>
            <w:r w:rsidRPr="00FC79D5">
              <w:rPr>
                <w:rFonts w:ascii="Times New Roman" w:eastAsia="Times New Roman" w:hAnsi="Times New Roman" w:cs="Times New Roman"/>
                <w:sz w:val="24"/>
                <w:szCs w:val="24"/>
              </w:rPr>
              <w:lastRenderedPageBreak/>
              <w:t xml:space="preserve">государственных и муниципальных средств массовой информации, в том числе журналисты, а также работники организаций, структурными подразделениями которых являются редакции государственных и муниципальных средств массовой информации и которые финансируются из </w:t>
            </w:r>
            <w:proofErr w:type="gramStart"/>
            <w:r w:rsidRPr="00FC79D5">
              <w:rPr>
                <w:rFonts w:ascii="Times New Roman" w:eastAsia="Times New Roman" w:hAnsi="Times New Roman" w:cs="Times New Roman"/>
                <w:sz w:val="24"/>
                <w:szCs w:val="24"/>
              </w:rPr>
              <w:t>республиканского</w:t>
            </w:r>
            <w:proofErr w:type="gramEnd"/>
            <w:r w:rsidRPr="00FC79D5">
              <w:rPr>
                <w:rFonts w:ascii="Times New Roman" w:eastAsia="Times New Roman" w:hAnsi="Times New Roman" w:cs="Times New Roman"/>
                <w:sz w:val="24"/>
                <w:szCs w:val="24"/>
              </w:rPr>
              <w:t xml:space="preserve"> и местных бюджетов;</w:t>
            </w:r>
          </w:p>
          <w:p w:rsidR="00566002" w:rsidRPr="00FC79D5" w:rsidRDefault="00566002" w:rsidP="00DF7D64">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к) работники природоохранных органов, к которым относятся работники, выполняющие геологоразведочные, топографо-геодезические и лесохозяйственные работы, работы, связанные с гидрометеорологической деятельностью, научно-исследовательские работы;</w:t>
            </w:r>
          </w:p>
          <w:p w:rsidR="00566002" w:rsidRPr="00FC79D5" w:rsidRDefault="00566002" w:rsidP="00DF7D64">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л) работники социальной помощи на дому одиноким престарелым и нетрудоспособным гражданам (далее – работники социальной помощи на дому);</w:t>
            </w:r>
          </w:p>
          <w:p w:rsidR="00566002" w:rsidRPr="00FC79D5" w:rsidRDefault="00566002" w:rsidP="00DF7D64">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м) работники централизованных бухгалтерий:</w:t>
            </w:r>
          </w:p>
          <w:p w:rsidR="00566002" w:rsidRPr="00FC79D5" w:rsidRDefault="00566002" w:rsidP="00DF7D64">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1) работники и специалисты централизованных бухгалтерий при городских, районных государственных администрациях;</w:t>
            </w:r>
          </w:p>
          <w:p w:rsidR="00566002" w:rsidRPr="00FC79D5" w:rsidRDefault="00566002" w:rsidP="00DF7D64">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2) работники и специалисты централизованных бухгалтерий местных Советов народных депутатов городов, районов;</w:t>
            </w:r>
          </w:p>
          <w:p w:rsidR="00566002" w:rsidRPr="00FC79D5" w:rsidRDefault="00566002" w:rsidP="00DF7D64">
            <w:pPr>
              <w:ind w:firstLine="567"/>
              <w:jc w:val="both"/>
              <w:outlineLvl w:val="0"/>
              <w:rPr>
                <w:rFonts w:ascii="Times New Roman" w:eastAsia="Times New Roman" w:hAnsi="Times New Roman" w:cs="Times New Roman"/>
                <w:b/>
                <w:sz w:val="24"/>
                <w:szCs w:val="24"/>
                <w:u w:val="single"/>
              </w:rPr>
            </w:pPr>
            <w:r w:rsidRPr="00FC79D5">
              <w:rPr>
                <w:rFonts w:ascii="Times New Roman" w:eastAsia="Times New Roman" w:hAnsi="Times New Roman" w:cs="Times New Roman"/>
                <w:b/>
                <w:sz w:val="24"/>
                <w:szCs w:val="24"/>
                <w:u w:val="single"/>
              </w:rPr>
              <w:t>3) исключен;</w:t>
            </w:r>
          </w:p>
          <w:p w:rsidR="00566002" w:rsidRPr="00FC79D5" w:rsidRDefault="00566002" w:rsidP="00DF7D64">
            <w:pPr>
              <w:ind w:firstLine="567"/>
              <w:jc w:val="both"/>
              <w:outlineLvl w:val="0"/>
              <w:rPr>
                <w:rFonts w:ascii="Times New Roman" w:eastAsia="Times New Roman" w:hAnsi="Times New Roman" w:cs="Times New Roman"/>
                <w:b/>
                <w:sz w:val="24"/>
                <w:szCs w:val="24"/>
                <w:u w:val="single"/>
              </w:rPr>
            </w:pPr>
            <w:r w:rsidRPr="00FC79D5">
              <w:rPr>
                <w:rFonts w:ascii="Times New Roman" w:eastAsia="Times New Roman" w:hAnsi="Times New Roman" w:cs="Times New Roman"/>
                <w:b/>
                <w:sz w:val="24"/>
                <w:szCs w:val="24"/>
                <w:u w:val="single"/>
              </w:rPr>
              <w:t>н) исключен;</w:t>
            </w:r>
          </w:p>
          <w:p w:rsidR="00566002" w:rsidRPr="00FC79D5" w:rsidRDefault="00566002" w:rsidP="00DF7D64">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b/>
                <w:sz w:val="24"/>
                <w:szCs w:val="24"/>
                <w:u w:val="single"/>
              </w:rPr>
              <w:t>о)</w:t>
            </w:r>
            <w:r w:rsidRPr="00FC79D5">
              <w:rPr>
                <w:rFonts w:ascii="Times New Roman" w:eastAsia="Times New Roman" w:hAnsi="Times New Roman" w:cs="Times New Roman"/>
                <w:sz w:val="24"/>
                <w:szCs w:val="24"/>
              </w:rPr>
              <w:t xml:space="preserve"> работники Республиканского спортивного реабилитационно-восстановительного центра инвалидов (далее – работники Республиканского спортивного центра инвалидов), к которым относятся тренеры-преподаватели, инструкторы-методисты, инструкторы по спортивно-массовой работе с детьми – инвалидами и другие работники;</w:t>
            </w:r>
          </w:p>
          <w:p w:rsidR="00566002" w:rsidRPr="00FC79D5" w:rsidRDefault="00566002" w:rsidP="00DF7D64">
            <w:pPr>
              <w:ind w:firstLine="567"/>
              <w:jc w:val="both"/>
              <w:outlineLvl w:val="0"/>
              <w:rPr>
                <w:rFonts w:ascii="Times New Roman" w:eastAsia="Times New Roman" w:hAnsi="Times New Roman" w:cs="Times New Roman"/>
                <w:sz w:val="24"/>
                <w:szCs w:val="24"/>
              </w:rPr>
            </w:pPr>
            <w:proofErr w:type="gramStart"/>
            <w:r w:rsidRPr="00FC79D5">
              <w:rPr>
                <w:rFonts w:ascii="Times New Roman" w:eastAsia="Times New Roman" w:hAnsi="Times New Roman" w:cs="Times New Roman"/>
                <w:b/>
                <w:sz w:val="24"/>
                <w:szCs w:val="24"/>
                <w:u w:val="single"/>
              </w:rPr>
              <w:t>п)</w:t>
            </w:r>
            <w:r w:rsidRPr="00FC79D5">
              <w:rPr>
                <w:rFonts w:ascii="Times New Roman" w:eastAsia="Times New Roman" w:hAnsi="Times New Roman" w:cs="Times New Roman"/>
                <w:sz w:val="24"/>
                <w:szCs w:val="24"/>
              </w:rPr>
              <w:t xml:space="preserve"> работники сквозных профессий и специальностей бюджетных учреждений и организаций (далее – работники сквозных профессий), к которым относятся инженерно-технические работники, специалисты, служащие и рабочие органов государственной власти и иных государственных органов, учреждений и организаций здравоохранения и социального обеспечения, просвещения, работники системы организации питания в </w:t>
            </w:r>
            <w:r w:rsidRPr="00FC79D5">
              <w:rPr>
                <w:rFonts w:ascii="Times New Roman" w:eastAsia="Times New Roman" w:hAnsi="Times New Roman" w:cs="Times New Roman"/>
                <w:sz w:val="24"/>
                <w:szCs w:val="24"/>
              </w:rPr>
              <w:lastRenderedPageBreak/>
              <w:t>учреждениях просвещения, домов отдыха, пансионатов, туристических организаций, организаций кинофикации и кинопроката, архивов, аптек, других бюджетных учреждений и</w:t>
            </w:r>
            <w:proofErr w:type="gramEnd"/>
            <w:r w:rsidRPr="00FC79D5">
              <w:rPr>
                <w:rFonts w:ascii="Times New Roman" w:eastAsia="Times New Roman" w:hAnsi="Times New Roman" w:cs="Times New Roman"/>
                <w:sz w:val="24"/>
                <w:szCs w:val="24"/>
              </w:rPr>
              <w:t xml:space="preserve"> организаций;</w:t>
            </w:r>
          </w:p>
          <w:p w:rsidR="00566002" w:rsidRPr="00FC79D5" w:rsidRDefault="00566002" w:rsidP="00DF7D64">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b/>
                <w:sz w:val="24"/>
                <w:szCs w:val="24"/>
                <w:u w:val="single"/>
              </w:rPr>
              <w:t>р)</w:t>
            </w:r>
            <w:r w:rsidRPr="00FC79D5">
              <w:rPr>
                <w:rFonts w:ascii="Times New Roman" w:eastAsia="Times New Roman" w:hAnsi="Times New Roman" w:cs="Times New Roman"/>
                <w:sz w:val="24"/>
                <w:szCs w:val="24"/>
              </w:rPr>
              <w:t xml:space="preserve"> военнослужащие и лица, приравненные к ним по условиям выплат денежного довольствия. </w:t>
            </w:r>
          </w:p>
          <w:p w:rsidR="00566002" w:rsidRPr="00FC79D5" w:rsidRDefault="00566002" w:rsidP="00DF7D64">
            <w:pPr>
              <w:ind w:firstLine="567"/>
              <w:jc w:val="both"/>
              <w:outlineLvl w:val="0"/>
              <w:rPr>
                <w:rFonts w:ascii="Times New Roman" w:eastAsia="Times New Roman" w:hAnsi="Times New Roman" w:cs="Times New Roman"/>
                <w:sz w:val="24"/>
                <w:szCs w:val="24"/>
              </w:rPr>
            </w:pPr>
            <w:proofErr w:type="gramStart"/>
            <w:r w:rsidRPr="00FC79D5">
              <w:rPr>
                <w:rFonts w:ascii="Times New Roman" w:eastAsia="Times New Roman" w:hAnsi="Times New Roman" w:cs="Times New Roman"/>
                <w:sz w:val="24"/>
                <w:szCs w:val="24"/>
              </w:rPr>
              <w:t>Для целей настоящего Закона под военнослужащими понимаются лица, проходящие военную службу в соответствии с законодательством Приднестровской Молдавской Республики о военной службе, статус которых определен законодательством Приднестровской Молдавской Республики, за исключением лиц, проходящих военную службу в военной прокуратуре Приднестровской Молдавской Республики.</w:t>
            </w:r>
            <w:proofErr w:type="gramEnd"/>
          </w:p>
          <w:p w:rsidR="00566002" w:rsidRPr="00FC79D5" w:rsidRDefault="00566002" w:rsidP="00DF7D64">
            <w:pPr>
              <w:ind w:firstLine="567"/>
              <w:jc w:val="both"/>
              <w:outlineLvl w:val="0"/>
              <w:rPr>
                <w:rFonts w:ascii="Times New Roman" w:eastAsia="Times New Roman" w:hAnsi="Times New Roman" w:cs="Times New Roman"/>
                <w:sz w:val="24"/>
                <w:szCs w:val="24"/>
              </w:rPr>
            </w:pPr>
            <w:proofErr w:type="gramStart"/>
            <w:r w:rsidRPr="00FC79D5">
              <w:rPr>
                <w:rFonts w:ascii="Times New Roman" w:eastAsia="Times New Roman" w:hAnsi="Times New Roman" w:cs="Times New Roman"/>
                <w:sz w:val="24"/>
                <w:szCs w:val="24"/>
              </w:rPr>
              <w:t>Категории лиц, приравненные к военнослужащим по условиям выплат денежного довольствия, – это лица рядового и начальствующего состава правоохранительных и налоговых органов, для которых законодательством Приднестровской Молдавской Республики определены специальные звания, а также работники органов внутренних дел, аварийно-спасательной и противопожарной служб, соотношение должностей которых с должностями, указанными в Таблице 17.1 Приложения № 17 к настоящему Закону, устанавливается Президентом Приднестровской Молдавской Республики;</w:t>
            </w:r>
            <w:proofErr w:type="gramEnd"/>
          </w:p>
          <w:p w:rsidR="00566002" w:rsidRPr="00FC79D5" w:rsidRDefault="00566002" w:rsidP="00DF7D64">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b/>
                <w:sz w:val="24"/>
                <w:szCs w:val="24"/>
                <w:u w:val="single"/>
              </w:rPr>
              <w:t>с)</w:t>
            </w:r>
            <w:r w:rsidRPr="00FC79D5">
              <w:rPr>
                <w:rFonts w:ascii="Times New Roman" w:eastAsia="Times New Roman" w:hAnsi="Times New Roman" w:cs="Times New Roman"/>
                <w:sz w:val="24"/>
                <w:szCs w:val="24"/>
              </w:rPr>
              <w:t xml:space="preserve"> работники государственного учреждения «Центр по </w:t>
            </w:r>
            <w:proofErr w:type="gramStart"/>
            <w:r w:rsidRPr="00FC79D5">
              <w:rPr>
                <w:rFonts w:ascii="Times New Roman" w:eastAsia="Times New Roman" w:hAnsi="Times New Roman" w:cs="Times New Roman"/>
                <w:sz w:val="24"/>
                <w:szCs w:val="24"/>
              </w:rPr>
              <w:t>контролю за</w:t>
            </w:r>
            <w:proofErr w:type="gramEnd"/>
            <w:r w:rsidRPr="00FC79D5">
              <w:rPr>
                <w:rFonts w:ascii="Times New Roman" w:eastAsia="Times New Roman" w:hAnsi="Times New Roman" w:cs="Times New Roman"/>
                <w:sz w:val="24"/>
                <w:szCs w:val="24"/>
              </w:rPr>
              <w:t xml:space="preserve"> обращением медико-фармацевтической продукции.</w:t>
            </w:r>
          </w:p>
          <w:p w:rsidR="00566002" w:rsidRPr="00FC79D5" w:rsidRDefault="00566002" w:rsidP="00DF7D64">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Настоящий Закон не применяется к отношениям, связанным с установлением денежного содержания (довольствия) прокурорским работникам (в том числе военнослужащим военной прокуратуры) в системе Прокуратуры Приднестровской Молдавской Республики, а также судьям Приднестровской Молдавской Республики.</w:t>
            </w:r>
          </w:p>
          <w:p w:rsidR="00566002" w:rsidRPr="00FC79D5" w:rsidRDefault="00566002" w:rsidP="00DF7D64">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Примечание.</w:t>
            </w:r>
          </w:p>
          <w:p w:rsidR="00566002" w:rsidRPr="00FC79D5" w:rsidRDefault="00566002" w:rsidP="00DF7D64">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xml:space="preserve">Под «журналистом» в настоящем Законе понимается лицо, занимающееся редактированием, сбором или подготовкой сообщений и материалов для редакции зарегистрированного государственного или муниципального средства массовой </w:t>
            </w:r>
            <w:r w:rsidRPr="00FC79D5">
              <w:rPr>
                <w:rFonts w:ascii="Times New Roman" w:eastAsia="Times New Roman" w:hAnsi="Times New Roman" w:cs="Times New Roman"/>
                <w:sz w:val="24"/>
                <w:szCs w:val="24"/>
              </w:rPr>
              <w:lastRenderedPageBreak/>
              <w:t>информации, связанное с ней трудовыми или иными договорными отношениями либо занимающееся такой деятельностью по ее уполномочию».</w:t>
            </w:r>
          </w:p>
          <w:p w:rsidR="00566002" w:rsidRPr="00FC79D5" w:rsidRDefault="00566002" w:rsidP="00DF7D64">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xml:space="preserve">  </w:t>
            </w:r>
          </w:p>
          <w:p w:rsidR="00566002" w:rsidRPr="00FC79D5" w:rsidRDefault="00566002" w:rsidP="00926555">
            <w:pPr>
              <w:tabs>
                <w:tab w:val="left" w:pos="4962"/>
              </w:tabs>
              <w:rPr>
                <w:rFonts w:ascii="Times New Roman" w:hAnsi="Times New Roman" w:cs="Times New Roman"/>
                <w:sz w:val="24"/>
                <w:szCs w:val="24"/>
              </w:rPr>
            </w:pPr>
          </w:p>
        </w:tc>
        <w:tc>
          <w:tcPr>
            <w:tcW w:w="4785" w:type="dxa"/>
          </w:tcPr>
          <w:p w:rsidR="00566002" w:rsidRPr="00FC79D5" w:rsidRDefault="00566002" w:rsidP="00DF7D64">
            <w:pPr>
              <w:jc w:val="both"/>
              <w:outlineLvl w:val="0"/>
              <w:rPr>
                <w:rFonts w:ascii="Times New Roman" w:eastAsia="Times New Roman" w:hAnsi="Times New Roman" w:cs="Times New Roman"/>
                <w:sz w:val="24"/>
                <w:szCs w:val="24"/>
              </w:rPr>
            </w:pPr>
          </w:p>
          <w:p w:rsidR="00566002" w:rsidRPr="00FC79D5" w:rsidRDefault="00566002" w:rsidP="00DF7D64">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Статью 1 изложить в следующей редакции:</w:t>
            </w:r>
          </w:p>
          <w:p w:rsidR="00566002" w:rsidRPr="00FC79D5" w:rsidRDefault="00566002" w:rsidP="00DF7D64">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«Статья 1. Общие положения</w:t>
            </w:r>
          </w:p>
          <w:p w:rsidR="00566002" w:rsidRPr="00FC79D5" w:rsidRDefault="00566002" w:rsidP="00DF7D64">
            <w:pPr>
              <w:ind w:firstLine="567"/>
              <w:jc w:val="both"/>
              <w:outlineLvl w:val="0"/>
              <w:rPr>
                <w:rFonts w:ascii="Times New Roman" w:eastAsia="Times New Roman" w:hAnsi="Times New Roman" w:cs="Times New Roman"/>
                <w:sz w:val="24"/>
                <w:szCs w:val="24"/>
              </w:rPr>
            </w:pPr>
          </w:p>
          <w:p w:rsidR="00566002" w:rsidRPr="00FC79D5" w:rsidRDefault="00566002" w:rsidP="00DF7D64">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xml:space="preserve">Настоящий Закон </w:t>
            </w:r>
            <w:proofErr w:type="gramStart"/>
            <w:r w:rsidRPr="00FC79D5">
              <w:rPr>
                <w:rFonts w:ascii="Times New Roman" w:eastAsia="Times New Roman" w:hAnsi="Times New Roman" w:cs="Times New Roman"/>
                <w:sz w:val="24"/>
                <w:szCs w:val="24"/>
              </w:rPr>
              <w:t>устанавливает единые условия</w:t>
            </w:r>
            <w:proofErr w:type="gramEnd"/>
            <w:r w:rsidRPr="00FC79D5">
              <w:rPr>
                <w:rFonts w:ascii="Times New Roman" w:eastAsia="Times New Roman" w:hAnsi="Times New Roman" w:cs="Times New Roman"/>
                <w:sz w:val="24"/>
                <w:szCs w:val="24"/>
              </w:rPr>
              <w:t xml:space="preserve"> заработной платы работников бюджетной сферы, денежного довольствия военнослужащих и лиц, приравненных к ним по условиям выплат денежного довольствия, денежного содержания государственных гражданских служащих, с целью независимого исполнения ими служебных обязанностей, стимулирования их добросовестного инициативного труда в зависимости от сложности и уровня ответственности исполняемых служебных обязанностей.</w:t>
            </w:r>
          </w:p>
          <w:p w:rsidR="00566002" w:rsidRPr="00FC79D5" w:rsidRDefault="00566002" w:rsidP="00DF7D64">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К данным категориям работников относятся:</w:t>
            </w:r>
          </w:p>
          <w:p w:rsidR="00566002" w:rsidRPr="00FC79D5" w:rsidRDefault="00566002" w:rsidP="007B58E5">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К данным категориям работников относятся:</w:t>
            </w:r>
          </w:p>
          <w:p w:rsidR="00566002" w:rsidRPr="00FC79D5" w:rsidRDefault="00566002" w:rsidP="007B58E5">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а) Президент Приднестровской Молдавской Республики, должности при Президенте Приднестровской Молдавской Республики, работники Администрации Президента Приднестровской Молдавской Республики;</w:t>
            </w:r>
          </w:p>
          <w:p w:rsidR="00566002" w:rsidRPr="00FC79D5" w:rsidRDefault="00566002" w:rsidP="007B58E5">
            <w:pPr>
              <w:ind w:firstLine="567"/>
              <w:jc w:val="both"/>
              <w:outlineLvl w:val="0"/>
              <w:rPr>
                <w:rFonts w:ascii="Times New Roman" w:eastAsia="Times New Roman" w:hAnsi="Times New Roman" w:cs="Times New Roman"/>
                <w:sz w:val="24"/>
                <w:szCs w:val="24"/>
              </w:rPr>
            </w:pPr>
            <w:proofErr w:type="gramStart"/>
            <w:r w:rsidRPr="00FC79D5">
              <w:rPr>
                <w:rFonts w:ascii="Times New Roman" w:eastAsia="Times New Roman" w:hAnsi="Times New Roman" w:cs="Times New Roman"/>
                <w:sz w:val="24"/>
                <w:szCs w:val="24"/>
              </w:rPr>
              <w:t xml:space="preserve">а-1) работники органов государственной власти и иных государственных органов и учреждений, а также органов местного самоуправления: </w:t>
            </w:r>
            <w:proofErr w:type="gramEnd"/>
          </w:p>
          <w:p w:rsidR="00566002" w:rsidRPr="00FC79D5" w:rsidRDefault="00566002" w:rsidP="007B58E5">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1) законодательный орган государственной власти и органы местного самоуправления:</w:t>
            </w:r>
          </w:p>
          <w:p w:rsidR="00566002" w:rsidRPr="00FC79D5" w:rsidRDefault="00566002" w:rsidP="007B58E5">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а) Верховный Совет Приднестровской Молдавской Республики;</w:t>
            </w:r>
          </w:p>
          <w:p w:rsidR="00566002" w:rsidRPr="00FC79D5" w:rsidRDefault="00566002" w:rsidP="007B58E5">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б) местные Советы народных депутатов городов Тирасполь, Бендеры, районов, городов-спутников Приднестровской Молдавской Республики;</w:t>
            </w:r>
          </w:p>
          <w:p w:rsidR="00566002" w:rsidRPr="00FC79D5" w:rsidRDefault="00566002" w:rsidP="007B58E5">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в) администрации административно-территориальных единиц, входящих в состав городов Тирасполь, Бендеры и районов Приднестровской Молдавской Республики;</w:t>
            </w:r>
          </w:p>
          <w:p w:rsidR="00566002" w:rsidRPr="00FC79D5" w:rsidRDefault="00566002" w:rsidP="007B58E5">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xml:space="preserve">2) исполнительные органы государственной власти: </w:t>
            </w:r>
          </w:p>
          <w:p w:rsidR="00566002" w:rsidRPr="00FC79D5" w:rsidRDefault="00566002" w:rsidP="007B58E5">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Правительство Приднестровской Молдавской Республики;</w:t>
            </w:r>
          </w:p>
          <w:p w:rsidR="00566002" w:rsidRPr="00FC79D5" w:rsidRDefault="00566002" w:rsidP="007B58E5">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xml:space="preserve">- министерства, государственные управления и службы; </w:t>
            </w:r>
          </w:p>
          <w:p w:rsidR="00566002" w:rsidRPr="00FC79D5" w:rsidRDefault="00566002" w:rsidP="007B58E5">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xml:space="preserve">- государственные администрации </w:t>
            </w:r>
            <w:r w:rsidRPr="00FC79D5">
              <w:rPr>
                <w:rFonts w:ascii="Times New Roman" w:eastAsia="Times New Roman" w:hAnsi="Times New Roman" w:cs="Times New Roman"/>
                <w:sz w:val="24"/>
                <w:szCs w:val="24"/>
              </w:rPr>
              <w:lastRenderedPageBreak/>
              <w:t xml:space="preserve">городов, районов; </w:t>
            </w:r>
          </w:p>
          <w:p w:rsidR="00566002" w:rsidRPr="00FC79D5" w:rsidRDefault="00566002" w:rsidP="007B58E5">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3) суды:</w:t>
            </w:r>
          </w:p>
          <w:p w:rsidR="00566002" w:rsidRPr="00FC79D5" w:rsidRDefault="00566002" w:rsidP="007B58E5">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xml:space="preserve">– Конституционный суд Приднестровской Молдавской Республики; </w:t>
            </w:r>
          </w:p>
          <w:p w:rsidR="00566002" w:rsidRPr="00FC79D5" w:rsidRDefault="00566002" w:rsidP="007B58E5">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xml:space="preserve">– Верховный суд Приднестровской Молдавской Республики; </w:t>
            </w:r>
          </w:p>
          <w:p w:rsidR="00566002" w:rsidRPr="00FC79D5" w:rsidRDefault="00566002" w:rsidP="007B58E5">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Арбитражный суд Приднестровской Молдавской Республики;</w:t>
            </w:r>
          </w:p>
          <w:p w:rsidR="00566002" w:rsidRPr="00FC79D5" w:rsidRDefault="00566002" w:rsidP="007B58E5">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xml:space="preserve">– городские (районные) суды; </w:t>
            </w:r>
          </w:p>
          <w:p w:rsidR="00566002" w:rsidRPr="00FC79D5" w:rsidRDefault="00566002" w:rsidP="007B58E5">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xml:space="preserve">4) иные органы государственной власти и учреждения: </w:t>
            </w:r>
          </w:p>
          <w:p w:rsidR="00566002" w:rsidRPr="00FC79D5" w:rsidRDefault="00566002" w:rsidP="007B58E5">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xml:space="preserve">- Прокуратура Приднестровской Молдавской Республики; </w:t>
            </w:r>
          </w:p>
          <w:p w:rsidR="00566002" w:rsidRPr="00FC79D5" w:rsidRDefault="00566002" w:rsidP="007B58E5">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xml:space="preserve">- Счетная палата Приднестровской Молдавской Республики; </w:t>
            </w:r>
          </w:p>
          <w:p w:rsidR="00566002" w:rsidRPr="00FC79D5" w:rsidRDefault="00566002" w:rsidP="007B58E5">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w:t>
            </w:r>
            <w:r w:rsidRPr="00FC79D5">
              <w:rPr>
                <w:rFonts w:ascii="Times New Roman" w:eastAsia="Times New Roman" w:hAnsi="Times New Roman" w:cs="Times New Roman"/>
                <w:sz w:val="24"/>
                <w:szCs w:val="24"/>
              </w:rPr>
              <w:tab/>
              <w:t xml:space="preserve">Аппарат Уполномоченного по правам человека в Приднестровской Молдавской Республике; </w:t>
            </w:r>
          </w:p>
          <w:p w:rsidR="00566002" w:rsidRPr="00FC79D5" w:rsidRDefault="00566002" w:rsidP="007B58E5">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w:t>
            </w:r>
            <w:r w:rsidRPr="00FC79D5">
              <w:rPr>
                <w:rFonts w:ascii="Times New Roman" w:eastAsia="Times New Roman" w:hAnsi="Times New Roman" w:cs="Times New Roman"/>
                <w:sz w:val="24"/>
                <w:szCs w:val="24"/>
              </w:rPr>
              <w:tab/>
              <w:t xml:space="preserve">Судебный департамент при Верховном суде Приднестровской Молдавской Республики; </w:t>
            </w:r>
          </w:p>
          <w:p w:rsidR="00566002" w:rsidRPr="00FC79D5" w:rsidRDefault="00566002" w:rsidP="007B58E5">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xml:space="preserve">- Центральная избирательная комиссия Приднестровской Молдавской Республики; </w:t>
            </w:r>
          </w:p>
          <w:p w:rsidR="00566002" w:rsidRPr="00FC79D5" w:rsidRDefault="00566002" w:rsidP="007B58E5">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государственные учреждения, в том числе финансируемые из внебюджетных фондов;</w:t>
            </w:r>
          </w:p>
          <w:p w:rsidR="00566002" w:rsidRPr="00FC79D5" w:rsidRDefault="00566002" w:rsidP="007B58E5">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б) работники учреждений здравоохранения и социального обеспечения (далее – работники здравоохранения и социального обеспечения), к которым относятся лица, работающие в учреждениях здравоохранения и социального обеспечения, медицинские и фармацевтические работники других учреждений и организаций независимо от их ведомственной подчиненности, а также работники, допущенные в установленном порядке к медицинской и фармацевтической деятельности;</w:t>
            </w:r>
          </w:p>
          <w:p w:rsidR="00566002" w:rsidRPr="00FC79D5" w:rsidRDefault="00566002" w:rsidP="007B58E5">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в) работники Республиканского центра по протезированию и ортопедии (далее – работники центра);</w:t>
            </w:r>
          </w:p>
          <w:p w:rsidR="00566002" w:rsidRPr="00FC79D5" w:rsidRDefault="00566002" w:rsidP="007B58E5">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xml:space="preserve">г) руководящие, педагогические и другие работники организаций образования (далее – работники организаций образования), обеспечивающие организацию и проведение учебно-воспитательного процесса в организациях образования, в том числе в организациях, обеспечивающих содержание, образование и воспитание детей-сирот и детей, </w:t>
            </w:r>
            <w:r w:rsidRPr="00FC79D5">
              <w:rPr>
                <w:rFonts w:ascii="Times New Roman" w:eastAsia="Times New Roman" w:hAnsi="Times New Roman" w:cs="Times New Roman"/>
                <w:sz w:val="24"/>
                <w:szCs w:val="24"/>
              </w:rPr>
              <w:lastRenderedPageBreak/>
              <w:t>оставшихся без попечения родителей, независимо от их ведомственной подчиненности;</w:t>
            </w:r>
          </w:p>
          <w:p w:rsidR="00566002" w:rsidRPr="00FC79D5" w:rsidRDefault="00566002" w:rsidP="007B58E5">
            <w:pPr>
              <w:ind w:firstLine="567"/>
              <w:jc w:val="both"/>
              <w:outlineLvl w:val="0"/>
              <w:rPr>
                <w:rFonts w:ascii="Times New Roman" w:eastAsia="Times New Roman" w:hAnsi="Times New Roman" w:cs="Times New Roman"/>
                <w:sz w:val="24"/>
                <w:szCs w:val="24"/>
              </w:rPr>
            </w:pPr>
            <w:proofErr w:type="gramStart"/>
            <w:r w:rsidRPr="00FC79D5">
              <w:rPr>
                <w:rFonts w:ascii="Times New Roman" w:eastAsia="Times New Roman" w:hAnsi="Times New Roman" w:cs="Times New Roman"/>
                <w:sz w:val="24"/>
                <w:szCs w:val="24"/>
              </w:rPr>
              <w:t>д) работники высших учебных заведений, институтов повышения квалификации и научных учреждений системы Министерства просвещения Приднестровской Молдавской Республики (далее – научно-педагогические работники), к которым относятся: профессорско-преподавательский состав; научные и научно-методические работники; ученый секретарь; руководители научных и учебно-методических подразделений (лабораторий, кафедр, отделов); руководители (их заместители) по учебной, научной, воспитательной работе;</w:t>
            </w:r>
            <w:proofErr w:type="gramEnd"/>
            <w:r w:rsidRPr="00FC79D5">
              <w:rPr>
                <w:rFonts w:ascii="Times New Roman" w:eastAsia="Times New Roman" w:hAnsi="Times New Roman" w:cs="Times New Roman"/>
                <w:sz w:val="24"/>
                <w:szCs w:val="24"/>
              </w:rPr>
              <w:t xml:space="preserve"> учебно-методический, вспомогательный, административно-управленческий персонал высших учебных заведений, институтов повышения квалификации, научных учреждений (далее – другие работники высших учебных заведений, институтов повышения квалификации, научных учреждений);</w:t>
            </w:r>
          </w:p>
          <w:p w:rsidR="00566002" w:rsidRPr="00FC79D5" w:rsidRDefault="00566002" w:rsidP="007B58E5">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е) работники культуры, искусства и кино (далее – работники культуры), к которым относятся творческие работники и специалисты, осуществляющие свою деятельность в области культуры, искусства и кино;</w:t>
            </w:r>
          </w:p>
          <w:p w:rsidR="00566002" w:rsidRPr="00FC79D5" w:rsidRDefault="00566002" w:rsidP="007B58E5">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xml:space="preserve">ж) работники сферы физической культуры и спорта (далее – работники сферы физической культуры и спорта), к которым относятся тренеры-преподаватели, инструкторы-методисты, спортсмены-инструкторы и другие работники всех типов организаций и учреждений сферы физической культуры и спорта, спортивных школ всех типов и наименований, спортивных, физкультурно-оздоровительных, спортивно-технических и туристических клубов, команд мастеров, Республиканского центра олимпийской подготовки, спортивных сооружений, федераций по видам спорта независимо </w:t>
            </w:r>
            <w:proofErr w:type="gramStart"/>
            <w:r w:rsidRPr="00FC79D5">
              <w:rPr>
                <w:rFonts w:ascii="Times New Roman" w:eastAsia="Times New Roman" w:hAnsi="Times New Roman" w:cs="Times New Roman"/>
                <w:sz w:val="24"/>
                <w:szCs w:val="24"/>
              </w:rPr>
              <w:t>от</w:t>
            </w:r>
            <w:proofErr w:type="gramEnd"/>
            <w:r w:rsidRPr="00FC79D5">
              <w:rPr>
                <w:rFonts w:ascii="Times New Roman" w:eastAsia="Times New Roman" w:hAnsi="Times New Roman" w:cs="Times New Roman"/>
                <w:sz w:val="24"/>
                <w:szCs w:val="24"/>
              </w:rPr>
              <w:t xml:space="preserve"> </w:t>
            </w:r>
            <w:proofErr w:type="gramStart"/>
            <w:r w:rsidRPr="00FC79D5">
              <w:rPr>
                <w:rFonts w:ascii="Times New Roman" w:eastAsia="Times New Roman" w:hAnsi="Times New Roman" w:cs="Times New Roman"/>
                <w:sz w:val="24"/>
                <w:szCs w:val="24"/>
              </w:rPr>
              <w:t>их</w:t>
            </w:r>
            <w:proofErr w:type="gramEnd"/>
            <w:r w:rsidRPr="00FC79D5">
              <w:rPr>
                <w:rFonts w:ascii="Times New Roman" w:eastAsia="Times New Roman" w:hAnsi="Times New Roman" w:cs="Times New Roman"/>
                <w:sz w:val="24"/>
                <w:szCs w:val="24"/>
              </w:rPr>
              <w:t xml:space="preserve"> ведомственной принадлежности, массажисты;</w:t>
            </w:r>
          </w:p>
          <w:p w:rsidR="00566002" w:rsidRPr="00FC79D5" w:rsidRDefault="00566002" w:rsidP="007B58E5">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xml:space="preserve">з) работники научных учреждений (далее – работники науки), к которым относятся работники научных организаций, финансируемых из бюджета, работники Республиканского ботанического сада, </w:t>
            </w:r>
            <w:r w:rsidRPr="00FC79D5">
              <w:rPr>
                <w:rFonts w:ascii="Times New Roman" w:eastAsia="Times New Roman" w:hAnsi="Times New Roman" w:cs="Times New Roman"/>
                <w:sz w:val="24"/>
                <w:szCs w:val="24"/>
              </w:rPr>
              <w:lastRenderedPageBreak/>
              <w:t>Государственного заповедника «</w:t>
            </w:r>
            <w:proofErr w:type="spellStart"/>
            <w:r w:rsidRPr="00FC79D5">
              <w:rPr>
                <w:rFonts w:ascii="Times New Roman" w:eastAsia="Times New Roman" w:hAnsi="Times New Roman" w:cs="Times New Roman"/>
                <w:sz w:val="24"/>
                <w:szCs w:val="24"/>
              </w:rPr>
              <w:t>Ягорлык</w:t>
            </w:r>
            <w:proofErr w:type="spellEnd"/>
            <w:r w:rsidRPr="00FC79D5">
              <w:rPr>
                <w:rFonts w:ascii="Times New Roman" w:eastAsia="Times New Roman" w:hAnsi="Times New Roman" w:cs="Times New Roman"/>
                <w:sz w:val="24"/>
                <w:szCs w:val="24"/>
              </w:rPr>
              <w:t>»;</w:t>
            </w:r>
          </w:p>
          <w:p w:rsidR="00566002" w:rsidRPr="00FC79D5" w:rsidRDefault="00566002" w:rsidP="007B58E5">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xml:space="preserve">и) работники редакций государственных и муниципальных средств массовой информации, в том числе журналисты, а также работники организаций, структурными подразделениями которых являются редакции государственных и муниципальных средств массовой информации и которые финансируются из </w:t>
            </w:r>
            <w:proofErr w:type="gramStart"/>
            <w:r w:rsidRPr="00FC79D5">
              <w:rPr>
                <w:rFonts w:ascii="Times New Roman" w:eastAsia="Times New Roman" w:hAnsi="Times New Roman" w:cs="Times New Roman"/>
                <w:sz w:val="24"/>
                <w:szCs w:val="24"/>
              </w:rPr>
              <w:t>республиканского</w:t>
            </w:r>
            <w:proofErr w:type="gramEnd"/>
            <w:r w:rsidRPr="00FC79D5">
              <w:rPr>
                <w:rFonts w:ascii="Times New Roman" w:eastAsia="Times New Roman" w:hAnsi="Times New Roman" w:cs="Times New Roman"/>
                <w:sz w:val="24"/>
                <w:szCs w:val="24"/>
              </w:rPr>
              <w:t xml:space="preserve"> и местных бюджетов;</w:t>
            </w:r>
          </w:p>
          <w:p w:rsidR="00566002" w:rsidRPr="00FC79D5" w:rsidRDefault="00566002" w:rsidP="007B58E5">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к) работники природоохранных органов, к которым относятся работники, выполняющие геологоразведочные, топографо-геодезические и лесохозяйственные работы, работы, связанные с гидрометеорологической деятельностью, научно-исследовательские работы;</w:t>
            </w:r>
          </w:p>
          <w:p w:rsidR="00566002" w:rsidRPr="00FC79D5" w:rsidRDefault="00566002" w:rsidP="007B58E5">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л) работники социальной помощи на дому одиноким престарелым и нетрудоспособным гражданам (далее – работники социальной помощи на дому);</w:t>
            </w:r>
          </w:p>
          <w:p w:rsidR="00566002" w:rsidRPr="00FC79D5" w:rsidRDefault="00566002" w:rsidP="007B58E5">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м) работники централизованных бухгалтерий:</w:t>
            </w:r>
          </w:p>
          <w:p w:rsidR="00566002" w:rsidRPr="00FC79D5" w:rsidRDefault="00566002" w:rsidP="007B58E5">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1) работники и специалисты централизованных бухгалтерий при городских, районных государственных администрациях;</w:t>
            </w:r>
          </w:p>
          <w:p w:rsidR="00566002" w:rsidRPr="00FC79D5" w:rsidRDefault="00566002" w:rsidP="007B58E5">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2) работники и специалисты централизованных бухгалтерий местных Советов народных депутатов городов, районов;</w:t>
            </w:r>
          </w:p>
          <w:p w:rsidR="00566002" w:rsidRPr="00FC79D5" w:rsidRDefault="00566002" w:rsidP="007B58E5">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b/>
                <w:sz w:val="24"/>
                <w:szCs w:val="24"/>
                <w:u w:val="single"/>
              </w:rPr>
              <w:t>н)</w:t>
            </w:r>
            <w:r w:rsidRPr="00FC79D5">
              <w:rPr>
                <w:rFonts w:ascii="Times New Roman" w:eastAsia="Times New Roman" w:hAnsi="Times New Roman" w:cs="Times New Roman"/>
                <w:sz w:val="24"/>
                <w:szCs w:val="24"/>
              </w:rPr>
              <w:t xml:space="preserve"> работники Республиканского спортивного реабилитационно-восстановительного центра инвалидов (далее – работники Республиканского спортивного центра инвалидов), к которым относятся тренеры-преподаватели, инструкторы-методисты, инструкторы по спортивно-массовой работе с детьми – инвалидами и другие работники;</w:t>
            </w:r>
          </w:p>
          <w:p w:rsidR="00566002" w:rsidRPr="00FC79D5" w:rsidRDefault="00566002" w:rsidP="007B58E5">
            <w:pPr>
              <w:ind w:firstLine="567"/>
              <w:jc w:val="both"/>
              <w:outlineLvl w:val="0"/>
              <w:rPr>
                <w:rFonts w:ascii="Times New Roman" w:eastAsia="Times New Roman" w:hAnsi="Times New Roman" w:cs="Times New Roman"/>
                <w:sz w:val="24"/>
                <w:szCs w:val="24"/>
              </w:rPr>
            </w:pPr>
            <w:proofErr w:type="gramStart"/>
            <w:r w:rsidRPr="00FC79D5">
              <w:rPr>
                <w:rFonts w:ascii="Times New Roman" w:eastAsia="Times New Roman" w:hAnsi="Times New Roman" w:cs="Times New Roman"/>
                <w:b/>
                <w:sz w:val="24"/>
                <w:szCs w:val="24"/>
                <w:u w:val="single"/>
              </w:rPr>
              <w:t>о)</w:t>
            </w:r>
            <w:r w:rsidRPr="00FC79D5">
              <w:rPr>
                <w:rFonts w:ascii="Times New Roman" w:eastAsia="Times New Roman" w:hAnsi="Times New Roman" w:cs="Times New Roman"/>
                <w:sz w:val="24"/>
                <w:szCs w:val="24"/>
              </w:rPr>
              <w:t xml:space="preserve"> работники сквозных профессий и специальностей бюджетных учреждений и организаций (далее – работники сквозных профессий), к которым относятся инженерно-технические работники, специалисты, служащие и рабочие органов государственной власти и иных государственных органов, учреждений и организаций здравоохранения и социального обеспечения, просвещения, работники системы организации питания в </w:t>
            </w:r>
            <w:r w:rsidRPr="00FC79D5">
              <w:rPr>
                <w:rFonts w:ascii="Times New Roman" w:eastAsia="Times New Roman" w:hAnsi="Times New Roman" w:cs="Times New Roman"/>
                <w:sz w:val="24"/>
                <w:szCs w:val="24"/>
              </w:rPr>
              <w:lastRenderedPageBreak/>
              <w:t>учреждениях просвещения, домов отдыха, пансионатов, туристических организаций, организаций кинофикации и кинопроката, архивов, аптек, других бюджетных учреждений и</w:t>
            </w:r>
            <w:proofErr w:type="gramEnd"/>
            <w:r w:rsidRPr="00FC79D5">
              <w:rPr>
                <w:rFonts w:ascii="Times New Roman" w:eastAsia="Times New Roman" w:hAnsi="Times New Roman" w:cs="Times New Roman"/>
                <w:sz w:val="24"/>
                <w:szCs w:val="24"/>
              </w:rPr>
              <w:t xml:space="preserve"> организаций;</w:t>
            </w:r>
          </w:p>
          <w:p w:rsidR="00566002" w:rsidRPr="00FC79D5" w:rsidRDefault="00566002" w:rsidP="007B58E5">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b/>
                <w:sz w:val="24"/>
                <w:szCs w:val="24"/>
                <w:u w:val="single"/>
              </w:rPr>
              <w:t>п)</w:t>
            </w:r>
            <w:r w:rsidRPr="00FC79D5">
              <w:rPr>
                <w:rFonts w:ascii="Times New Roman" w:eastAsia="Times New Roman" w:hAnsi="Times New Roman" w:cs="Times New Roman"/>
                <w:sz w:val="24"/>
                <w:szCs w:val="24"/>
              </w:rPr>
              <w:t xml:space="preserve"> военнослужащие и лица, приравненные к ним по условиям выплат денежного довольствия.</w:t>
            </w:r>
          </w:p>
          <w:p w:rsidR="00566002" w:rsidRPr="00FC79D5" w:rsidRDefault="00566002" w:rsidP="007B58E5">
            <w:pPr>
              <w:ind w:firstLine="567"/>
              <w:jc w:val="both"/>
              <w:outlineLvl w:val="0"/>
              <w:rPr>
                <w:rFonts w:ascii="Times New Roman" w:eastAsia="Times New Roman" w:hAnsi="Times New Roman" w:cs="Times New Roman"/>
                <w:sz w:val="24"/>
                <w:szCs w:val="24"/>
              </w:rPr>
            </w:pPr>
            <w:proofErr w:type="gramStart"/>
            <w:r w:rsidRPr="00FC79D5">
              <w:rPr>
                <w:rFonts w:ascii="Times New Roman" w:eastAsia="Times New Roman" w:hAnsi="Times New Roman" w:cs="Times New Roman"/>
                <w:sz w:val="24"/>
                <w:szCs w:val="24"/>
              </w:rPr>
              <w:t>Для целей настоящего Закона под военнослужащими понимаются лица, проходящие военную службу в соответствии с законодательством Приднестровской Молдавской Республики о военной службе, статус которых определен законодательством Приднестровской Молдавской Республики, за исключением лиц, проходящих военную службу в военной прокуратуре Приднестровской Молдавской Республики.</w:t>
            </w:r>
            <w:proofErr w:type="gramEnd"/>
          </w:p>
          <w:p w:rsidR="00566002" w:rsidRPr="00FC79D5" w:rsidRDefault="00566002" w:rsidP="007B58E5">
            <w:pPr>
              <w:ind w:firstLine="567"/>
              <w:jc w:val="both"/>
              <w:outlineLvl w:val="0"/>
              <w:rPr>
                <w:rFonts w:ascii="Times New Roman" w:eastAsia="Times New Roman" w:hAnsi="Times New Roman" w:cs="Times New Roman"/>
                <w:sz w:val="24"/>
                <w:szCs w:val="24"/>
              </w:rPr>
            </w:pPr>
            <w:proofErr w:type="gramStart"/>
            <w:r w:rsidRPr="00FC79D5">
              <w:rPr>
                <w:rFonts w:ascii="Times New Roman" w:eastAsia="Times New Roman" w:hAnsi="Times New Roman" w:cs="Times New Roman"/>
                <w:sz w:val="24"/>
                <w:szCs w:val="24"/>
              </w:rPr>
              <w:t>Категории лиц, приравненные к военнослужащим по условиям выплат денежного довольствия, – это лица рядового и начальствующего состава правоохранительных и налоговых органов, для которых законодательством Приднестровской Молдавской Республики определены специальные звания, а также работники органов внутренних дел, аварийно-спасательной и противопожарной служб, соотношение должностей которых с должностями, указанными в Таблице 17.1 Приложения № 17 к настоящему Закону, устанавливается Президентом Приднестровской Молдавской Республики;</w:t>
            </w:r>
            <w:proofErr w:type="gramEnd"/>
          </w:p>
          <w:p w:rsidR="00566002" w:rsidRPr="00FC79D5" w:rsidRDefault="00566002" w:rsidP="007B58E5">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b/>
                <w:sz w:val="24"/>
                <w:szCs w:val="24"/>
                <w:u w:val="single"/>
              </w:rPr>
              <w:t>р)</w:t>
            </w:r>
            <w:r w:rsidRPr="00FC79D5">
              <w:rPr>
                <w:rFonts w:ascii="Times New Roman" w:eastAsia="Times New Roman" w:hAnsi="Times New Roman" w:cs="Times New Roman"/>
                <w:sz w:val="24"/>
                <w:szCs w:val="24"/>
              </w:rPr>
              <w:t xml:space="preserve"> работники государственного учреждения «Центр по </w:t>
            </w:r>
            <w:proofErr w:type="gramStart"/>
            <w:r w:rsidRPr="00FC79D5">
              <w:rPr>
                <w:rFonts w:ascii="Times New Roman" w:eastAsia="Times New Roman" w:hAnsi="Times New Roman" w:cs="Times New Roman"/>
                <w:sz w:val="24"/>
                <w:szCs w:val="24"/>
              </w:rPr>
              <w:t>контролю за</w:t>
            </w:r>
            <w:proofErr w:type="gramEnd"/>
            <w:r w:rsidRPr="00FC79D5">
              <w:rPr>
                <w:rFonts w:ascii="Times New Roman" w:eastAsia="Times New Roman" w:hAnsi="Times New Roman" w:cs="Times New Roman"/>
                <w:sz w:val="24"/>
                <w:szCs w:val="24"/>
              </w:rPr>
              <w:t xml:space="preserve"> обращением медико-фармацевтической продукции.</w:t>
            </w:r>
          </w:p>
          <w:p w:rsidR="00566002" w:rsidRPr="00FC79D5" w:rsidRDefault="00566002" w:rsidP="007B58E5">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Настоящий Закон не применяется к отношениям, связанным с установлением денежного содержания (довольствия) прокурорским работникам (в том числе военнослужащим военной прокуратуры) в системе Прокуратуры Приднестровской Молдавской Республики, а также судьям Приднестровской Молдавской Республики.</w:t>
            </w:r>
          </w:p>
          <w:p w:rsidR="00566002" w:rsidRPr="00FC79D5" w:rsidRDefault="00566002" w:rsidP="007B58E5">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Примечание.</w:t>
            </w:r>
          </w:p>
          <w:p w:rsidR="00566002" w:rsidRPr="00FC79D5" w:rsidRDefault="00566002" w:rsidP="007B58E5">
            <w:pPr>
              <w:ind w:firstLine="567"/>
              <w:jc w:val="both"/>
              <w:outlineLvl w:val="0"/>
              <w:rPr>
                <w:rFonts w:ascii="Times New Roman" w:eastAsia="Times New Roman" w:hAnsi="Times New Roman" w:cs="Times New Roman"/>
                <w:sz w:val="24"/>
                <w:szCs w:val="24"/>
              </w:rPr>
            </w:pPr>
            <w:r w:rsidRPr="00FC79D5">
              <w:rPr>
                <w:rFonts w:ascii="Times New Roman" w:eastAsia="Times New Roman" w:hAnsi="Times New Roman" w:cs="Times New Roman"/>
                <w:sz w:val="24"/>
                <w:szCs w:val="24"/>
              </w:rPr>
              <w:t xml:space="preserve">Под «журналистом» в настоящем Законе понимается лицо, занимающееся редактированием, сбором или подготовкой сообщений и материалов для редакции зарегистрированного государственного или муниципального средства массовой </w:t>
            </w:r>
            <w:r w:rsidRPr="00FC79D5">
              <w:rPr>
                <w:rFonts w:ascii="Times New Roman" w:eastAsia="Times New Roman" w:hAnsi="Times New Roman" w:cs="Times New Roman"/>
                <w:sz w:val="24"/>
                <w:szCs w:val="24"/>
              </w:rPr>
              <w:lastRenderedPageBreak/>
              <w:t>информации, связанное с ней трудовыми или иными договорными отношениями либо занимающееся такой деятельностью по ее уполномочию».</w:t>
            </w:r>
          </w:p>
          <w:p w:rsidR="00566002" w:rsidRPr="00FC79D5" w:rsidRDefault="00566002" w:rsidP="00926555">
            <w:pPr>
              <w:tabs>
                <w:tab w:val="left" w:pos="4962"/>
              </w:tabs>
              <w:rPr>
                <w:rFonts w:ascii="Times New Roman" w:hAnsi="Times New Roman" w:cs="Times New Roman"/>
                <w:sz w:val="24"/>
                <w:szCs w:val="24"/>
              </w:rPr>
            </w:pPr>
          </w:p>
        </w:tc>
      </w:tr>
    </w:tbl>
    <w:p w:rsidR="00DF7D64" w:rsidRPr="00FC79D5" w:rsidRDefault="00DF7D64" w:rsidP="00926555">
      <w:pPr>
        <w:tabs>
          <w:tab w:val="left" w:pos="4962"/>
        </w:tabs>
        <w:spacing w:after="0" w:line="240" w:lineRule="auto"/>
        <w:rPr>
          <w:rFonts w:ascii="Times New Roman" w:hAnsi="Times New Roman" w:cs="Times New Roman"/>
          <w:sz w:val="24"/>
          <w:szCs w:val="24"/>
        </w:rPr>
      </w:pPr>
    </w:p>
    <w:p w:rsidR="000E41F4" w:rsidRPr="00FC79D5" w:rsidRDefault="000E41F4" w:rsidP="00926555">
      <w:pPr>
        <w:tabs>
          <w:tab w:val="left" w:pos="4962"/>
        </w:tabs>
        <w:spacing w:after="0" w:line="240" w:lineRule="auto"/>
        <w:rPr>
          <w:rFonts w:ascii="Times New Roman" w:hAnsi="Times New Roman" w:cs="Times New Roman"/>
          <w:sz w:val="24"/>
          <w:szCs w:val="24"/>
        </w:rPr>
      </w:pPr>
    </w:p>
    <w:sectPr w:rsidR="000E41F4" w:rsidRPr="00FC79D5" w:rsidSect="00F86877">
      <w:headerReference w:type="default" r:id="rId8"/>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8D4" w:rsidRDefault="003F78D4" w:rsidP="005F003D">
      <w:pPr>
        <w:spacing w:after="0" w:line="240" w:lineRule="auto"/>
      </w:pPr>
      <w:r>
        <w:separator/>
      </w:r>
    </w:p>
  </w:endnote>
  <w:endnote w:type="continuationSeparator" w:id="0">
    <w:p w:rsidR="003F78D4" w:rsidRDefault="003F78D4" w:rsidP="005F0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8D4" w:rsidRDefault="003F78D4" w:rsidP="005F003D">
      <w:pPr>
        <w:spacing w:after="0" w:line="240" w:lineRule="auto"/>
      </w:pPr>
      <w:r>
        <w:separator/>
      </w:r>
    </w:p>
  </w:footnote>
  <w:footnote w:type="continuationSeparator" w:id="0">
    <w:p w:rsidR="003F78D4" w:rsidRDefault="003F78D4" w:rsidP="005F00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451623"/>
      <w:docPartObj>
        <w:docPartGallery w:val="Page Numbers (Top of Page)"/>
        <w:docPartUnique/>
      </w:docPartObj>
    </w:sdtPr>
    <w:sdtEndPr/>
    <w:sdtContent>
      <w:p w:rsidR="005F003D" w:rsidRDefault="005F003D">
        <w:pPr>
          <w:pStyle w:val="ad"/>
          <w:jc w:val="center"/>
        </w:pPr>
        <w:r>
          <w:fldChar w:fldCharType="begin"/>
        </w:r>
        <w:r>
          <w:instrText>PAGE   \* MERGEFORMAT</w:instrText>
        </w:r>
        <w:r>
          <w:fldChar w:fldCharType="separate"/>
        </w:r>
        <w:r w:rsidR="00F86877">
          <w:rPr>
            <w:noProof/>
          </w:rPr>
          <w:t>2</w:t>
        </w:r>
        <w:r>
          <w:fldChar w:fldCharType="end"/>
        </w:r>
      </w:p>
    </w:sdtContent>
  </w:sdt>
  <w:p w:rsidR="005F003D" w:rsidRDefault="005F003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24A0"/>
    <w:multiLevelType w:val="hybridMultilevel"/>
    <w:tmpl w:val="AC7A5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1C0F11"/>
    <w:multiLevelType w:val="hybridMultilevel"/>
    <w:tmpl w:val="D548B726"/>
    <w:lvl w:ilvl="0" w:tplc="89085BF2">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1F3480F"/>
    <w:multiLevelType w:val="hybridMultilevel"/>
    <w:tmpl w:val="77E28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F040D3"/>
    <w:multiLevelType w:val="hybridMultilevel"/>
    <w:tmpl w:val="39D85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AD5EC8"/>
    <w:multiLevelType w:val="hybridMultilevel"/>
    <w:tmpl w:val="CE205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777B92"/>
    <w:multiLevelType w:val="hybridMultilevel"/>
    <w:tmpl w:val="A830B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236DF2"/>
    <w:multiLevelType w:val="multilevel"/>
    <w:tmpl w:val="058C15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49F6419"/>
    <w:multiLevelType w:val="hybridMultilevel"/>
    <w:tmpl w:val="D25CAD6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4A0909A3"/>
    <w:multiLevelType w:val="hybridMultilevel"/>
    <w:tmpl w:val="96F25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E71D14"/>
    <w:multiLevelType w:val="hybridMultilevel"/>
    <w:tmpl w:val="7E02B03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8"/>
  </w:num>
  <w:num w:numId="2">
    <w:abstractNumId w:val="5"/>
  </w:num>
  <w:num w:numId="3">
    <w:abstractNumId w:val="4"/>
  </w:num>
  <w:num w:numId="4">
    <w:abstractNumId w:val="2"/>
  </w:num>
  <w:num w:numId="5">
    <w:abstractNumId w:val="1"/>
  </w:num>
  <w:num w:numId="6">
    <w:abstractNumId w:val="0"/>
  </w:num>
  <w:num w:numId="7">
    <w:abstractNumId w:val="3"/>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D41"/>
    <w:rsid w:val="00002211"/>
    <w:rsid w:val="00007C66"/>
    <w:rsid w:val="0004085B"/>
    <w:rsid w:val="0004188F"/>
    <w:rsid w:val="0004595A"/>
    <w:rsid w:val="000505F7"/>
    <w:rsid w:val="0006461C"/>
    <w:rsid w:val="000710E4"/>
    <w:rsid w:val="000756CB"/>
    <w:rsid w:val="00081657"/>
    <w:rsid w:val="00082C69"/>
    <w:rsid w:val="000D0FB1"/>
    <w:rsid w:val="000E41F4"/>
    <w:rsid w:val="00101968"/>
    <w:rsid w:val="0010751F"/>
    <w:rsid w:val="00107E8A"/>
    <w:rsid w:val="00115397"/>
    <w:rsid w:val="001423B2"/>
    <w:rsid w:val="00171293"/>
    <w:rsid w:val="00177295"/>
    <w:rsid w:val="00187BA2"/>
    <w:rsid w:val="0019605A"/>
    <w:rsid w:val="001A1FA6"/>
    <w:rsid w:val="001B20E3"/>
    <w:rsid w:val="001D6FFC"/>
    <w:rsid w:val="001F6432"/>
    <w:rsid w:val="002049A4"/>
    <w:rsid w:val="00205ECA"/>
    <w:rsid w:val="002135F8"/>
    <w:rsid w:val="00215BCC"/>
    <w:rsid w:val="00215CCD"/>
    <w:rsid w:val="0023321E"/>
    <w:rsid w:val="00263701"/>
    <w:rsid w:val="002704D9"/>
    <w:rsid w:val="00294F9D"/>
    <w:rsid w:val="002B1715"/>
    <w:rsid w:val="002B2C54"/>
    <w:rsid w:val="003026BA"/>
    <w:rsid w:val="00323321"/>
    <w:rsid w:val="00325340"/>
    <w:rsid w:val="003377A6"/>
    <w:rsid w:val="00341E4B"/>
    <w:rsid w:val="00345D0A"/>
    <w:rsid w:val="00347CEC"/>
    <w:rsid w:val="00352C51"/>
    <w:rsid w:val="003559EF"/>
    <w:rsid w:val="0038077D"/>
    <w:rsid w:val="003A2BFE"/>
    <w:rsid w:val="003A4358"/>
    <w:rsid w:val="003B16F9"/>
    <w:rsid w:val="003C4077"/>
    <w:rsid w:val="003E3A15"/>
    <w:rsid w:val="003E5BEB"/>
    <w:rsid w:val="003E654F"/>
    <w:rsid w:val="003F4CEE"/>
    <w:rsid w:val="003F78D4"/>
    <w:rsid w:val="00414BED"/>
    <w:rsid w:val="00433467"/>
    <w:rsid w:val="0044315A"/>
    <w:rsid w:val="00455E4A"/>
    <w:rsid w:val="00457AE6"/>
    <w:rsid w:val="00480D87"/>
    <w:rsid w:val="004822F7"/>
    <w:rsid w:val="00487C26"/>
    <w:rsid w:val="004906FF"/>
    <w:rsid w:val="00493191"/>
    <w:rsid w:val="004A371A"/>
    <w:rsid w:val="004D27B4"/>
    <w:rsid w:val="004D7213"/>
    <w:rsid w:val="004E695B"/>
    <w:rsid w:val="00550729"/>
    <w:rsid w:val="005634C6"/>
    <w:rsid w:val="00566002"/>
    <w:rsid w:val="005660D0"/>
    <w:rsid w:val="0056774F"/>
    <w:rsid w:val="005912DA"/>
    <w:rsid w:val="00597B88"/>
    <w:rsid w:val="005C46D1"/>
    <w:rsid w:val="005D2249"/>
    <w:rsid w:val="005E6F81"/>
    <w:rsid w:val="005F003D"/>
    <w:rsid w:val="005F7489"/>
    <w:rsid w:val="006130CB"/>
    <w:rsid w:val="0064076A"/>
    <w:rsid w:val="0064413B"/>
    <w:rsid w:val="00650FF0"/>
    <w:rsid w:val="00660B78"/>
    <w:rsid w:val="00684F32"/>
    <w:rsid w:val="00693A46"/>
    <w:rsid w:val="00693E59"/>
    <w:rsid w:val="006A6840"/>
    <w:rsid w:val="006B045F"/>
    <w:rsid w:val="006C67A8"/>
    <w:rsid w:val="006D6D6B"/>
    <w:rsid w:val="006E3298"/>
    <w:rsid w:val="006E69B9"/>
    <w:rsid w:val="00706BF8"/>
    <w:rsid w:val="00724738"/>
    <w:rsid w:val="00745D6D"/>
    <w:rsid w:val="00757644"/>
    <w:rsid w:val="00776615"/>
    <w:rsid w:val="00781116"/>
    <w:rsid w:val="007B2F67"/>
    <w:rsid w:val="007B58E5"/>
    <w:rsid w:val="007D1858"/>
    <w:rsid w:val="007D3038"/>
    <w:rsid w:val="007D44AF"/>
    <w:rsid w:val="007E213F"/>
    <w:rsid w:val="007F09F5"/>
    <w:rsid w:val="007F29F4"/>
    <w:rsid w:val="008003A3"/>
    <w:rsid w:val="00832ACA"/>
    <w:rsid w:val="00837245"/>
    <w:rsid w:val="00843CB8"/>
    <w:rsid w:val="00847B2A"/>
    <w:rsid w:val="00853F4D"/>
    <w:rsid w:val="00865B37"/>
    <w:rsid w:val="00867970"/>
    <w:rsid w:val="0087307E"/>
    <w:rsid w:val="00896CF9"/>
    <w:rsid w:val="008D00F2"/>
    <w:rsid w:val="008D232F"/>
    <w:rsid w:val="008D4E38"/>
    <w:rsid w:val="008F471D"/>
    <w:rsid w:val="009006AC"/>
    <w:rsid w:val="00904E3C"/>
    <w:rsid w:val="00926555"/>
    <w:rsid w:val="0093069C"/>
    <w:rsid w:val="00944F22"/>
    <w:rsid w:val="0094617E"/>
    <w:rsid w:val="00952A2E"/>
    <w:rsid w:val="009733EB"/>
    <w:rsid w:val="009742F8"/>
    <w:rsid w:val="00992510"/>
    <w:rsid w:val="009926F4"/>
    <w:rsid w:val="009B2B26"/>
    <w:rsid w:val="009D5815"/>
    <w:rsid w:val="009F340A"/>
    <w:rsid w:val="00A30AF6"/>
    <w:rsid w:val="00A30C83"/>
    <w:rsid w:val="00A439BF"/>
    <w:rsid w:val="00A51844"/>
    <w:rsid w:val="00A5507C"/>
    <w:rsid w:val="00A907EC"/>
    <w:rsid w:val="00A90DD0"/>
    <w:rsid w:val="00A92B72"/>
    <w:rsid w:val="00A96840"/>
    <w:rsid w:val="00A96959"/>
    <w:rsid w:val="00AC6ED1"/>
    <w:rsid w:val="00AE044C"/>
    <w:rsid w:val="00AF71DC"/>
    <w:rsid w:val="00B072E3"/>
    <w:rsid w:val="00B07D73"/>
    <w:rsid w:val="00B172F3"/>
    <w:rsid w:val="00B81ED0"/>
    <w:rsid w:val="00B95166"/>
    <w:rsid w:val="00B9754F"/>
    <w:rsid w:val="00BA5B06"/>
    <w:rsid w:val="00BC6AE6"/>
    <w:rsid w:val="00BC6F8E"/>
    <w:rsid w:val="00BD4A05"/>
    <w:rsid w:val="00BF0B21"/>
    <w:rsid w:val="00BF5F4A"/>
    <w:rsid w:val="00C06801"/>
    <w:rsid w:val="00C10D41"/>
    <w:rsid w:val="00C446E2"/>
    <w:rsid w:val="00C50C2C"/>
    <w:rsid w:val="00C52687"/>
    <w:rsid w:val="00C52EED"/>
    <w:rsid w:val="00C77EEE"/>
    <w:rsid w:val="00CB649B"/>
    <w:rsid w:val="00CC65DA"/>
    <w:rsid w:val="00CD1B05"/>
    <w:rsid w:val="00CD6F33"/>
    <w:rsid w:val="00CE6462"/>
    <w:rsid w:val="00D11265"/>
    <w:rsid w:val="00D14491"/>
    <w:rsid w:val="00D24651"/>
    <w:rsid w:val="00D411AB"/>
    <w:rsid w:val="00D44EBB"/>
    <w:rsid w:val="00D51B69"/>
    <w:rsid w:val="00D5390C"/>
    <w:rsid w:val="00D605D4"/>
    <w:rsid w:val="00D64175"/>
    <w:rsid w:val="00D74E84"/>
    <w:rsid w:val="00D84009"/>
    <w:rsid w:val="00D918C0"/>
    <w:rsid w:val="00DC2F22"/>
    <w:rsid w:val="00DE135F"/>
    <w:rsid w:val="00DF5FD3"/>
    <w:rsid w:val="00DF6616"/>
    <w:rsid w:val="00DF7D64"/>
    <w:rsid w:val="00E035FF"/>
    <w:rsid w:val="00E14CE6"/>
    <w:rsid w:val="00E15F78"/>
    <w:rsid w:val="00E22D2A"/>
    <w:rsid w:val="00E40C31"/>
    <w:rsid w:val="00E45A91"/>
    <w:rsid w:val="00E512A9"/>
    <w:rsid w:val="00E571D9"/>
    <w:rsid w:val="00EE764F"/>
    <w:rsid w:val="00F054BD"/>
    <w:rsid w:val="00F23017"/>
    <w:rsid w:val="00F25CDD"/>
    <w:rsid w:val="00F2761E"/>
    <w:rsid w:val="00F30803"/>
    <w:rsid w:val="00F33981"/>
    <w:rsid w:val="00F64DE1"/>
    <w:rsid w:val="00F71707"/>
    <w:rsid w:val="00F86877"/>
    <w:rsid w:val="00F921DF"/>
    <w:rsid w:val="00FB29CE"/>
    <w:rsid w:val="00FC03A3"/>
    <w:rsid w:val="00FC1FA1"/>
    <w:rsid w:val="00FC72A4"/>
    <w:rsid w:val="00FC79D5"/>
    <w:rsid w:val="00FF5F14"/>
    <w:rsid w:val="00FF7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0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D41"/>
    <w:rPr>
      <w:rFonts w:ascii="Times New Roman" w:eastAsia="Times New Roman" w:hAnsi="Times New Roman" w:cs="Times New Roman"/>
      <w:b/>
      <w:bCs/>
      <w:kern w:val="36"/>
      <w:sz w:val="48"/>
      <w:szCs w:val="48"/>
      <w:lang w:eastAsia="ru-RU"/>
    </w:rPr>
  </w:style>
  <w:style w:type="paragraph" w:customStyle="1" w:styleId="meta">
    <w:name w:val="meta"/>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1"/>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Знак, ,З"/>
    <w:basedOn w:val="a"/>
    <w:link w:val="11"/>
    <w:rsid w:val="00C10D41"/>
    <w:pPr>
      <w:spacing w:after="0" w:line="240" w:lineRule="auto"/>
    </w:pPr>
    <w:rPr>
      <w:rFonts w:ascii="Courier New" w:eastAsia="Times New Roman" w:hAnsi="Courier New" w:cs="Courier New"/>
      <w:sz w:val="20"/>
      <w:szCs w:val="20"/>
    </w:rPr>
  </w:style>
  <w:style w:type="character" w:customStyle="1" w:styleId="a5">
    <w:name w:val="Текст Знак"/>
    <w:aliases w:val="Знак3 Знак,Знак Знак Знак Знак Знак,Знак Знак,Текст Знак2 Знак Знак,Текст Знак1 Знак1 Знак Знак,Текст Знак Знак Знак1 Знак Знак,Текст Знак1 Знак Знак Знак Знак Знак, Знак Знак2,Знак Знак Знак Знак Знак Знак1,Знак Знак Знак Знак1 Знак1"/>
    <w:basedOn w:val="a0"/>
    <w:rsid w:val="00C10D41"/>
    <w:rPr>
      <w:rFonts w:ascii="Consolas" w:hAnsi="Consolas" w:cs="Consolas"/>
      <w:sz w:val="21"/>
      <w:szCs w:val="21"/>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basedOn w:val="a0"/>
    <w:link w:val="a4"/>
    <w:rsid w:val="00C10D41"/>
    <w:rPr>
      <w:rFonts w:ascii="Courier New" w:eastAsia="Times New Roman" w:hAnsi="Courier New" w:cs="Courier New"/>
      <w:sz w:val="20"/>
      <w:szCs w:val="20"/>
      <w:lang w:eastAsia="ru-RU"/>
    </w:rPr>
  </w:style>
  <w:style w:type="paragraph" w:styleId="a6">
    <w:name w:val="List Paragraph"/>
    <w:basedOn w:val="a"/>
    <w:uiPriority w:val="34"/>
    <w:qFormat/>
    <w:rsid w:val="0010751F"/>
    <w:pPr>
      <w:ind w:left="720"/>
      <w:contextualSpacing/>
    </w:pPr>
  </w:style>
  <w:style w:type="character" w:customStyle="1" w:styleId="3">
    <w:name w:val="Текст Знак3"/>
    <w:aliases w:val="Текст Знак Знак,Текст Знак1 Знак Знак1,Текст Знак Знак Знак Знак1, Знак Знак Знак Знак Знак1,Знак Знак2, Знак Знак,Текст Знак1 Знак1, Знак Знак Знак Знак1,Текст Знак2 Знак1,  Знак"/>
    <w:rsid w:val="00081657"/>
    <w:rPr>
      <w:rFonts w:ascii="Courier New" w:eastAsia="Times New Roman" w:hAnsi="Courier New" w:cs="Courier New"/>
      <w:sz w:val="20"/>
      <w:szCs w:val="20"/>
      <w:lang w:eastAsia="ru-RU"/>
    </w:rPr>
  </w:style>
  <w:style w:type="character" w:styleId="a7">
    <w:name w:val="Strong"/>
    <w:basedOn w:val="a0"/>
    <w:uiPriority w:val="22"/>
    <w:qFormat/>
    <w:rsid w:val="00D44EBB"/>
    <w:rPr>
      <w:b/>
      <w:bCs/>
    </w:rPr>
  </w:style>
  <w:style w:type="paragraph" w:customStyle="1" w:styleId="Style30">
    <w:name w:val="Style30"/>
    <w:basedOn w:val="a"/>
    <w:uiPriority w:val="99"/>
    <w:rsid w:val="00AC6ED1"/>
    <w:pPr>
      <w:widowControl w:val="0"/>
      <w:autoSpaceDE w:val="0"/>
      <w:autoSpaceDN w:val="0"/>
      <w:adjustRightInd w:val="0"/>
      <w:spacing w:after="0" w:line="278" w:lineRule="exact"/>
      <w:ind w:firstLine="2650"/>
    </w:pPr>
    <w:rPr>
      <w:rFonts w:ascii="Times New Roman" w:eastAsia="Times New Roman" w:hAnsi="Times New Roman" w:cs="Times New Roman"/>
      <w:sz w:val="24"/>
      <w:szCs w:val="24"/>
    </w:rPr>
  </w:style>
  <w:style w:type="table" w:styleId="a8">
    <w:name w:val="Table Grid"/>
    <w:basedOn w:val="a1"/>
    <w:uiPriority w:val="59"/>
    <w:rsid w:val="00800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9754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9754F"/>
    <w:rPr>
      <w:rFonts w:ascii="Segoe UI" w:hAnsi="Segoe UI" w:cs="Segoe UI"/>
      <w:sz w:val="18"/>
      <w:szCs w:val="18"/>
    </w:rPr>
  </w:style>
  <w:style w:type="character" w:customStyle="1" w:styleId="2">
    <w:name w:val="Основной текст (2)_"/>
    <w:basedOn w:val="a0"/>
    <w:link w:val="20"/>
    <w:rsid w:val="00A30AF6"/>
    <w:rPr>
      <w:rFonts w:ascii="Times New Roman" w:eastAsia="Times New Roman" w:hAnsi="Times New Roman" w:cs="Times New Roman"/>
      <w:shd w:val="clear" w:color="auto" w:fill="FFFFFF"/>
    </w:rPr>
  </w:style>
  <w:style w:type="paragraph" w:customStyle="1" w:styleId="20">
    <w:name w:val="Основной текст (2)"/>
    <w:basedOn w:val="a"/>
    <w:link w:val="2"/>
    <w:rsid w:val="00A30AF6"/>
    <w:pPr>
      <w:widowControl w:val="0"/>
      <w:shd w:val="clear" w:color="auto" w:fill="FFFFFF"/>
      <w:spacing w:after="60" w:line="0" w:lineRule="atLeast"/>
      <w:jc w:val="right"/>
    </w:pPr>
    <w:rPr>
      <w:rFonts w:ascii="Times New Roman" w:eastAsia="Times New Roman" w:hAnsi="Times New Roman" w:cs="Times New Roman"/>
    </w:rPr>
  </w:style>
  <w:style w:type="character" w:customStyle="1" w:styleId="ab">
    <w:name w:val="Основной текст_"/>
    <w:link w:val="12"/>
    <w:rsid w:val="007B2F67"/>
    <w:rPr>
      <w:shd w:val="clear" w:color="auto" w:fill="FFFFFF"/>
    </w:rPr>
  </w:style>
  <w:style w:type="paragraph" w:customStyle="1" w:styleId="12">
    <w:name w:val="Основной текст1"/>
    <w:basedOn w:val="a"/>
    <w:link w:val="ab"/>
    <w:rsid w:val="007B2F67"/>
    <w:pPr>
      <w:widowControl w:val="0"/>
      <w:shd w:val="clear" w:color="auto" w:fill="FFFFFF"/>
      <w:spacing w:after="0" w:line="274" w:lineRule="exact"/>
      <w:jc w:val="center"/>
    </w:pPr>
  </w:style>
  <w:style w:type="paragraph" w:styleId="ac">
    <w:name w:val="No Spacing"/>
    <w:uiPriority w:val="1"/>
    <w:qFormat/>
    <w:rsid w:val="00B172F3"/>
    <w:pPr>
      <w:spacing w:after="0" w:line="240" w:lineRule="auto"/>
    </w:pPr>
    <w:rPr>
      <w:rFonts w:ascii="Calibri" w:eastAsia="Calibri" w:hAnsi="Calibri" w:cs="SimSun"/>
      <w:lang w:eastAsia="en-US"/>
    </w:rPr>
  </w:style>
  <w:style w:type="paragraph" w:styleId="HTML">
    <w:name w:val="HTML Preformatted"/>
    <w:basedOn w:val="a"/>
    <w:link w:val="HTML0"/>
    <w:rsid w:val="00C77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77EEE"/>
    <w:rPr>
      <w:rFonts w:ascii="Courier New" w:eastAsia="Times New Roman" w:hAnsi="Courier New" w:cs="Courier New"/>
      <w:sz w:val="20"/>
      <w:szCs w:val="20"/>
    </w:rPr>
  </w:style>
  <w:style w:type="paragraph" w:styleId="ad">
    <w:name w:val="header"/>
    <w:basedOn w:val="a"/>
    <w:link w:val="ae"/>
    <w:uiPriority w:val="99"/>
    <w:unhideWhenUsed/>
    <w:rsid w:val="005F003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F003D"/>
  </w:style>
  <w:style w:type="paragraph" w:styleId="af">
    <w:name w:val="footer"/>
    <w:basedOn w:val="a"/>
    <w:link w:val="af0"/>
    <w:uiPriority w:val="99"/>
    <w:unhideWhenUsed/>
    <w:rsid w:val="005F003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F00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0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D41"/>
    <w:rPr>
      <w:rFonts w:ascii="Times New Roman" w:eastAsia="Times New Roman" w:hAnsi="Times New Roman" w:cs="Times New Roman"/>
      <w:b/>
      <w:bCs/>
      <w:kern w:val="36"/>
      <w:sz w:val="48"/>
      <w:szCs w:val="48"/>
      <w:lang w:eastAsia="ru-RU"/>
    </w:rPr>
  </w:style>
  <w:style w:type="paragraph" w:customStyle="1" w:styleId="meta">
    <w:name w:val="meta"/>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1"/>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Знак, ,З"/>
    <w:basedOn w:val="a"/>
    <w:link w:val="11"/>
    <w:rsid w:val="00C10D41"/>
    <w:pPr>
      <w:spacing w:after="0" w:line="240" w:lineRule="auto"/>
    </w:pPr>
    <w:rPr>
      <w:rFonts w:ascii="Courier New" w:eastAsia="Times New Roman" w:hAnsi="Courier New" w:cs="Courier New"/>
      <w:sz w:val="20"/>
      <w:szCs w:val="20"/>
    </w:rPr>
  </w:style>
  <w:style w:type="character" w:customStyle="1" w:styleId="a5">
    <w:name w:val="Текст Знак"/>
    <w:aliases w:val="Знак3 Знак,Знак Знак Знак Знак Знак,Знак Знак,Текст Знак2 Знак Знак,Текст Знак1 Знак1 Знак Знак,Текст Знак Знак Знак1 Знак Знак,Текст Знак1 Знак Знак Знак Знак Знак, Знак Знак2,Знак Знак Знак Знак Знак Знак1,Знак Знак Знак Знак1 Знак1"/>
    <w:basedOn w:val="a0"/>
    <w:rsid w:val="00C10D41"/>
    <w:rPr>
      <w:rFonts w:ascii="Consolas" w:hAnsi="Consolas" w:cs="Consolas"/>
      <w:sz w:val="21"/>
      <w:szCs w:val="21"/>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basedOn w:val="a0"/>
    <w:link w:val="a4"/>
    <w:rsid w:val="00C10D41"/>
    <w:rPr>
      <w:rFonts w:ascii="Courier New" w:eastAsia="Times New Roman" w:hAnsi="Courier New" w:cs="Courier New"/>
      <w:sz w:val="20"/>
      <w:szCs w:val="20"/>
      <w:lang w:eastAsia="ru-RU"/>
    </w:rPr>
  </w:style>
  <w:style w:type="paragraph" w:styleId="a6">
    <w:name w:val="List Paragraph"/>
    <w:basedOn w:val="a"/>
    <w:uiPriority w:val="34"/>
    <w:qFormat/>
    <w:rsid w:val="0010751F"/>
    <w:pPr>
      <w:ind w:left="720"/>
      <w:contextualSpacing/>
    </w:pPr>
  </w:style>
  <w:style w:type="character" w:customStyle="1" w:styleId="3">
    <w:name w:val="Текст Знак3"/>
    <w:aliases w:val="Текст Знак Знак,Текст Знак1 Знак Знак1,Текст Знак Знак Знак Знак1, Знак Знак Знак Знак Знак1,Знак Знак2, Знак Знак,Текст Знак1 Знак1, Знак Знак Знак Знак1,Текст Знак2 Знак1,  Знак"/>
    <w:rsid w:val="00081657"/>
    <w:rPr>
      <w:rFonts w:ascii="Courier New" w:eastAsia="Times New Roman" w:hAnsi="Courier New" w:cs="Courier New"/>
      <w:sz w:val="20"/>
      <w:szCs w:val="20"/>
      <w:lang w:eastAsia="ru-RU"/>
    </w:rPr>
  </w:style>
  <w:style w:type="character" w:styleId="a7">
    <w:name w:val="Strong"/>
    <w:basedOn w:val="a0"/>
    <w:uiPriority w:val="22"/>
    <w:qFormat/>
    <w:rsid w:val="00D44EBB"/>
    <w:rPr>
      <w:b/>
      <w:bCs/>
    </w:rPr>
  </w:style>
  <w:style w:type="paragraph" w:customStyle="1" w:styleId="Style30">
    <w:name w:val="Style30"/>
    <w:basedOn w:val="a"/>
    <w:uiPriority w:val="99"/>
    <w:rsid w:val="00AC6ED1"/>
    <w:pPr>
      <w:widowControl w:val="0"/>
      <w:autoSpaceDE w:val="0"/>
      <w:autoSpaceDN w:val="0"/>
      <w:adjustRightInd w:val="0"/>
      <w:spacing w:after="0" w:line="278" w:lineRule="exact"/>
      <w:ind w:firstLine="2650"/>
    </w:pPr>
    <w:rPr>
      <w:rFonts w:ascii="Times New Roman" w:eastAsia="Times New Roman" w:hAnsi="Times New Roman" w:cs="Times New Roman"/>
      <w:sz w:val="24"/>
      <w:szCs w:val="24"/>
    </w:rPr>
  </w:style>
  <w:style w:type="table" w:styleId="a8">
    <w:name w:val="Table Grid"/>
    <w:basedOn w:val="a1"/>
    <w:uiPriority w:val="59"/>
    <w:rsid w:val="00800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9754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9754F"/>
    <w:rPr>
      <w:rFonts w:ascii="Segoe UI" w:hAnsi="Segoe UI" w:cs="Segoe UI"/>
      <w:sz w:val="18"/>
      <w:szCs w:val="18"/>
    </w:rPr>
  </w:style>
  <w:style w:type="character" w:customStyle="1" w:styleId="2">
    <w:name w:val="Основной текст (2)_"/>
    <w:basedOn w:val="a0"/>
    <w:link w:val="20"/>
    <w:rsid w:val="00A30AF6"/>
    <w:rPr>
      <w:rFonts w:ascii="Times New Roman" w:eastAsia="Times New Roman" w:hAnsi="Times New Roman" w:cs="Times New Roman"/>
      <w:shd w:val="clear" w:color="auto" w:fill="FFFFFF"/>
    </w:rPr>
  </w:style>
  <w:style w:type="paragraph" w:customStyle="1" w:styleId="20">
    <w:name w:val="Основной текст (2)"/>
    <w:basedOn w:val="a"/>
    <w:link w:val="2"/>
    <w:rsid w:val="00A30AF6"/>
    <w:pPr>
      <w:widowControl w:val="0"/>
      <w:shd w:val="clear" w:color="auto" w:fill="FFFFFF"/>
      <w:spacing w:after="60" w:line="0" w:lineRule="atLeast"/>
      <w:jc w:val="right"/>
    </w:pPr>
    <w:rPr>
      <w:rFonts w:ascii="Times New Roman" w:eastAsia="Times New Roman" w:hAnsi="Times New Roman" w:cs="Times New Roman"/>
    </w:rPr>
  </w:style>
  <w:style w:type="character" w:customStyle="1" w:styleId="ab">
    <w:name w:val="Основной текст_"/>
    <w:link w:val="12"/>
    <w:rsid w:val="007B2F67"/>
    <w:rPr>
      <w:shd w:val="clear" w:color="auto" w:fill="FFFFFF"/>
    </w:rPr>
  </w:style>
  <w:style w:type="paragraph" w:customStyle="1" w:styleId="12">
    <w:name w:val="Основной текст1"/>
    <w:basedOn w:val="a"/>
    <w:link w:val="ab"/>
    <w:rsid w:val="007B2F67"/>
    <w:pPr>
      <w:widowControl w:val="0"/>
      <w:shd w:val="clear" w:color="auto" w:fill="FFFFFF"/>
      <w:spacing w:after="0" w:line="274" w:lineRule="exact"/>
      <w:jc w:val="center"/>
    </w:pPr>
  </w:style>
  <w:style w:type="paragraph" w:styleId="ac">
    <w:name w:val="No Spacing"/>
    <w:uiPriority w:val="1"/>
    <w:qFormat/>
    <w:rsid w:val="00B172F3"/>
    <w:pPr>
      <w:spacing w:after="0" w:line="240" w:lineRule="auto"/>
    </w:pPr>
    <w:rPr>
      <w:rFonts w:ascii="Calibri" w:eastAsia="Calibri" w:hAnsi="Calibri" w:cs="SimSun"/>
      <w:lang w:eastAsia="en-US"/>
    </w:rPr>
  </w:style>
  <w:style w:type="paragraph" w:styleId="HTML">
    <w:name w:val="HTML Preformatted"/>
    <w:basedOn w:val="a"/>
    <w:link w:val="HTML0"/>
    <w:rsid w:val="00C77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77EEE"/>
    <w:rPr>
      <w:rFonts w:ascii="Courier New" w:eastAsia="Times New Roman" w:hAnsi="Courier New" w:cs="Courier New"/>
      <w:sz w:val="20"/>
      <w:szCs w:val="20"/>
    </w:rPr>
  </w:style>
  <w:style w:type="paragraph" w:styleId="ad">
    <w:name w:val="header"/>
    <w:basedOn w:val="a"/>
    <w:link w:val="ae"/>
    <w:uiPriority w:val="99"/>
    <w:unhideWhenUsed/>
    <w:rsid w:val="005F003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F003D"/>
  </w:style>
  <w:style w:type="paragraph" w:styleId="af">
    <w:name w:val="footer"/>
    <w:basedOn w:val="a"/>
    <w:link w:val="af0"/>
    <w:uiPriority w:val="99"/>
    <w:unhideWhenUsed/>
    <w:rsid w:val="005F003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F0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6710">
      <w:bodyDiv w:val="1"/>
      <w:marLeft w:val="0"/>
      <w:marRight w:val="0"/>
      <w:marTop w:val="0"/>
      <w:marBottom w:val="0"/>
      <w:divBdr>
        <w:top w:val="none" w:sz="0" w:space="0" w:color="auto"/>
        <w:left w:val="none" w:sz="0" w:space="0" w:color="auto"/>
        <w:bottom w:val="none" w:sz="0" w:space="0" w:color="auto"/>
        <w:right w:val="none" w:sz="0" w:space="0" w:color="auto"/>
      </w:divBdr>
    </w:div>
    <w:div w:id="231933388">
      <w:bodyDiv w:val="1"/>
      <w:marLeft w:val="0"/>
      <w:marRight w:val="0"/>
      <w:marTop w:val="0"/>
      <w:marBottom w:val="0"/>
      <w:divBdr>
        <w:top w:val="none" w:sz="0" w:space="0" w:color="auto"/>
        <w:left w:val="none" w:sz="0" w:space="0" w:color="auto"/>
        <w:bottom w:val="none" w:sz="0" w:space="0" w:color="auto"/>
        <w:right w:val="none" w:sz="0" w:space="0" w:color="auto"/>
      </w:divBdr>
    </w:div>
    <w:div w:id="281883123">
      <w:bodyDiv w:val="1"/>
      <w:marLeft w:val="0"/>
      <w:marRight w:val="0"/>
      <w:marTop w:val="0"/>
      <w:marBottom w:val="0"/>
      <w:divBdr>
        <w:top w:val="none" w:sz="0" w:space="0" w:color="auto"/>
        <w:left w:val="none" w:sz="0" w:space="0" w:color="auto"/>
        <w:bottom w:val="none" w:sz="0" w:space="0" w:color="auto"/>
        <w:right w:val="none" w:sz="0" w:space="0" w:color="auto"/>
      </w:divBdr>
      <w:divsChild>
        <w:div w:id="1567912701">
          <w:marLeft w:val="0"/>
          <w:marRight w:val="0"/>
          <w:marTop w:val="0"/>
          <w:marBottom w:val="0"/>
          <w:divBdr>
            <w:top w:val="none" w:sz="0" w:space="0" w:color="auto"/>
            <w:left w:val="none" w:sz="0" w:space="0" w:color="auto"/>
            <w:bottom w:val="none" w:sz="0" w:space="0" w:color="auto"/>
            <w:right w:val="none" w:sz="0" w:space="0" w:color="auto"/>
          </w:divBdr>
        </w:div>
      </w:divsChild>
    </w:div>
    <w:div w:id="359553943">
      <w:bodyDiv w:val="1"/>
      <w:marLeft w:val="0"/>
      <w:marRight w:val="0"/>
      <w:marTop w:val="0"/>
      <w:marBottom w:val="0"/>
      <w:divBdr>
        <w:top w:val="none" w:sz="0" w:space="0" w:color="auto"/>
        <w:left w:val="none" w:sz="0" w:space="0" w:color="auto"/>
        <w:bottom w:val="none" w:sz="0" w:space="0" w:color="auto"/>
        <w:right w:val="none" w:sz="0" w:space="0" w:color="auto"/>
      </w:divBdr>
    </w:div>
    <w:div w:id="523832286">
      <w:bodyDiv w:val="1"/>
      <w:marLeft w:val="0"/>
      <w:marRight w:val="0"/>
      <w:marTop w:val="0"/>
      <w:marBottom w:val="0"/>
      <w:divBdr>
        <w:top w:val="none" w:sz="0" w:space="0" w:color="auto"/>
        <w:left w:val="none" w:sz="0" w:space="0" w:color="auto"/>
        <w:bottom w:val="none" w:sz="0" w:space="0" w:color="auto"/>
        <w:right w:val="none" w:sz="0" w:space="0" w:color="auto"/>
      </w:divBdr>
    </w:div>
    <w:div w:id="561214120">
      <w:bodyDiv w:val="1"/>
      <w:marLeft w:val="0"/>
      <w:marRight w:val="0"/>
      <w:marTop w:val="0"/>
      <w:marBottom w:val="0"/>
      <w:divBdr>
        <w:top w:val="none" w:sz="0" w:space="0" w:color="auto"/>
        <w:left w:val="none" w:sz="0" w:space="0" w:color="auto"/>
        <w:bottom w:val="none" w:sz="0" w:space="0" w:color="auto"/>
        <w:right w:val="none" w:sz="0" w:space="0" w:color="auto"/>
      </w:divBdr>
    </w:div>
    <w:div w:id="1447653503">
      <w:bodyDiv w:val="1"/>
      <w:marLeft w:val="0"/>
      <w:marRight w:val="0"/>
      <w:marTop w:val="0"/>
      <w:marBottom w:val="0"/>
      <w:divBdr>
        <w:top w:val="none" w:sz="0" w:space="0" w:color="auto"/>
        <w:left w:val="none" w:sz="0" w:space="0" w:color="auto"/>
        <w:bottom w:val="none" w:sz="0" w:space="0" w:color="auto"/>
        <w:right w:val="none" w:sz="0" w:space="0" w:color="auto"/>
      </w:divBdr>
    </w:div>
    <w:div w:id="1578589278">
      <w:bodyDiv w:val="1"/>
      <w:marLeft w:val="0"/>
      <w:marRight w:val="0"/>
      <w:marTop w:val="0"/>
      <w:marBottom w:val="0"/>
      <w:divBdr>
        <w:top w:val="none" w:sz="0" w:space="0" w:color="auto"/>
        <w:left w:val="none" w:sz="0" w:space="0" w:color="auto"/>
        <w:bottom w:val="none" w:sz="0" w:space="0" w:color="auto"/>
        <w:right w:val="none" w:sz="0" w:space="0" w:color="auto"/>
      </w:divBdr>
      <w:divsChild>
        <w:div w:id="406994584">
          <w:marLeft w:val="0"/>
          <w:marRight w:val="0"/>
          <w:marTop w:val="0"/>
          <w:marBottom w:val="0"/>
          <w:divBdr>
            <w:top w:val="none" w:sz="0" w:space="0" w:color="auto"/>
            <w:left w:val="none" w:sz="0" w:space="0" w:color="auto"/>
            <w:bottom w:val="none" w:sz="0" w:space="0" w:color="auto"/>
            <w:right w:val="none" w:sz="0" w:space="0" w:color="auto"/>
          </w:divBdr>
        </w:div>
      </w:divsChild>
    </w:div>
    <w:div w:id="1604726230">
      <w:bodyDiv w:val="1"/>
      <w:marLeft w:val="0"/>
      <w:marRight w:val="0"/>
      <w:marTop w:val="0"/>
      <w:marBottom w:val="0"/>
      <w:divBdr>
        <w:top w:val="none" w:sz="0" w:space="0" w:color="auto"/>
        <w:left w:val="none" w:sz="0" w:space="0" w:color="auto"/>
        <w:bottom w:val="none" w:sz="0" w:space="0" w:color="auto"/>
        <w:right w:val="none" w:sz="0" w:space="0" w:color="auto"/>
      </w:divBdr>
    </w:div>
    <w:div w:id="1944723867">
      <w:bodyDiv w:val="1"/>
      <w:marLeft w:val="0"/>
      <w:marRight w:val="0"/>
      <w:marTop w:val="0"/>
      <w:marBottom w:val="0"/>
      <w:divBdr>
        <w:top w:val="none" w:sz="0" w:space="0" w:color="auto"/>
        <w:left w:val="none" w:sz="0" w:space="0" w:color="auto"/>
        <w:bottom w:val="none" w:sz="0" w:space="0" w:color="auto"/>
        <w:right w:val="none" w:sz="0" w:space="0" w:color="auto"/>
      </w:divBdr>
    </w:div>
    <w:div w:id="20576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4532</Words>
  <Characters>25838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2024-11-21T12:15:00Z</cp:lastPrinted>
  <dcterms:created xsi:type="dcterms:W3CDTF">2024-11-21T12:12:00Z</dcterms:created>
  <dcterms:modified xsi:type="dcterms:W3CDTF">2024-11-21T12:52:00Z</dcterms:modified>
</cp:coreProperties>
</file>