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AA" w:rsidRDefault="009969AA" w:rsidP="00AF7A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9C8" w:rsidRDefault="005C49C8" w:rsidP="005C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9C8" w:rsidRDefault="005C49C8" w:rsidP="005C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9C8" w:rsidRDefault="005C49C8" w:rsidP="005C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9C8" w:rsidRDefault="005C49C8" w:rsidP="005C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9C8" w:rsidRDefault="005C49C8" w:rsidP="005C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9C8" w:rsidRDefault="005C49C8" w:rsidP="005C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9C8" w:rsidRDefault="005C49C8" w:rsidP="005C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9C8" w:rsidRPr="00C87282" w:rsidRDefault="00C87282" w:rsidP="005C49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</w:t>
      </w:r>
    </w:p>
    <w:p w:rsidR="00AF7AF7" w:rsidRDefault="005C49C8" w:rsidP="005C4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4-я</w:t>
      </w:r>
      <w:r w:rsidR="009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234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22 января 2026 г.</w:t>
      </w:r>
      <w:r w:rsidR="009A2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345" w:rsidRDefault="009A2345" w:rsidP="00AF7A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AF7AF7" w:rsidRDefault="00AF7AF7" w:rsidP="00AF7A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9A2345" w:rsidRDefault="009A2345" w:rsidP="00AF7A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C49C8" w:rsidRPr="008D60E4" w:rsidRDefault="005C49C8" w:rsidP="00AF7AF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9A2345" w:rsidRDefault="009969AA" w:rsidP="009A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="0043403E" w:rsidRPr="008D60E4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9A2345" w:rsidRDefault="009969AA" w:rsidP="009A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>Тирасполь</w:t>
      </w:r>
      <w:r w:rsidR="0043403E" w:rsidRPr="008D60E4">
        <w:rPr>
          <w:rFonts w:ascii="Times New Roman" w:hAnsi="Times New Roman" w:cs="Times New Roman"/>
          <w:sz w:val="24"/>
          <w:szCs w:val="24"/>
        </w:rPr>
        <w:t>с</w:t>
      </w:r>
      <w:r w:rsidRPr="008D60E4">
        <w:rPr>
          <w:rFonts w:ascii="Times New Roman" w:hAnsi="Times New Roman" w:cs="Times New Roman"/>
          <w:sz w:val="24"/>
          <w:szCs w:val="24"/>
        </w:rPr>
        <w:t>кого городского</w:t>
      </w:r>
      <w:r w:rsidR="0043403E" w:rsidRPr="008D60E4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:rsidR="009A2345" w:rsidRDefault="009969AA" w:rsidP="009A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>народных депутатов №</w:t>
      </w:r>
      <w:r w:rsidR="005C49C8">
        <w:rPr>
          <w:rFonts w:ascii="Times New Roman" w:hAnsi="Times New Roman" w:cs="Times New Roman"/>
          <w:sz w:val="24"/>
          <w:szCs w:val="24"/>
        </w:rPr>
        <w:t xml:space="preserve"> </w:t>
      </w:r>
      <w:r w:rsidRPr="008D60E4">
        <w:rPr>
          <w:rFonts w:ascii="Times New Roman" w:hAnsi="Times New Roman" w:cs="Times New Roman"/>
          <w:sz w:val="24"/>
          <w:szCs w:val="24"/>
        </w:rPr>
        <w:t xml:space="preserve">25 «Об утверждении </w:t>
      </w:r>
    </w:p>
    <w:p w:rsidR="009A2345" w:rsidRDefault="009969AA" w:rsidP="009A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 xml:space="preserve">Положения о Комиссии по проверке соблюдения </w:t>
      </w:r>
    </w:p>
    <w:p w:rsidR="009A2345" w:rsidRDefault="009969AA" w:rsidP="009A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 xml:space="preserve">условий договора купли-продажи объекта </w:t>
      </w:r>
    </w:p>
    <w:p w:rsidR="009A2345" w:rsidRDefault="009969AA" w:rsidP="009A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>муниципальной собственности г. Тирасполя»,</w:t>
      </w:r>
    </w:p>
    <w:p w:rsidR="003F1602" w:rsidRPr="008D60E4" w:rsidRDefault="009969AA" w:rsidP="009A2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 xml:space="preserve">принятое на 8-й сессии 26 созыва 28 октября 2021 года </w:t>
      </w:r>
    </w:p>
    <w:p w:rsidR="009969AA" w:rsidRDefault="009969AA" w:rsidP="00AF7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F7AF7" w:rsidRPr="008D60E4" w:rsidRDefault="00AF7AF7" w:rsidP="00AF7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69AA" w:rsidRPr="008D60E4" w:rsidRDefault="009969AA" w:rsidP="00AF7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 xml:space="preserve">Руководствуясь ст. 8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ст. 40-1 Закона Приднестровской Молдавской Республики «О разгосударствлении и приватизации», Тираспольский городской Совет народных депутатов </w:t>
      </w:r>
    </w:p>
    <w:p w:rsidR="009969AA" w:rsidRPr="008D60E4" w:rsidRDefault="009969AA" w:rsidP="00AF7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69AA" w:rsidRPr="008D60E4" w:rsidRDefault="009969AA" w:rsidP="005C4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>РЕШИЛ:</w:t>
      </w:r>
    </w:p>
    <w:p w:rsidR="009969AA" w:rsidRPr="008D60E4" w:rsidRDefault="009969AA" w:rsidP="00AF7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03E" w:rsidRPr="00AF7AF7" w:rsidRDefault="005C49C8" w:rsidP="00AF7AF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</w:t>
      </w:r>
      <w:r w:rsidR="0043403E" w:rsidRPr="00AF7AF7">
        <w:rPr>
          <w:rFonts w:ascii="Times New Roman" w:hAnsi="Times New Roman" w:cs="Times New Roman"/>
          <w:sz w:val="24"/>
          <w:szCs w:val="24"/>
        </w:rPr>
        <w:t>ешение Тираспольского городского Совета народных депутатов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03E" w:rsidRPr="00AF7AF7">
        <w:rPr>
          <w:rFonts w:ascii="Times New Roman" w:hAnsi="Times New Roman" w:cs="Times New Roman"/>
          <w:sz w:val="24"/>
          <w:szCs w:val="24"/>
        </w:rPr>
        <w:t>25 «Об утверждении Положения о Комиссии по проверке соблюдения условий договора купли-продажи объекта муниципальной собственности г. Тирасполя», принятое на 8-й сессии 26 созыва 28 октября 2021 года следующее изменение</w:t>
      </w:r>
      <w:r w:rsidR="00B415F9" w:rsidRPr="00AF7AF7">
        <w:rPr>
          <w:rFonts w:ascii="Times New Roman" w:hAnsi="Times New Roman" w:cs="Times New Roman"/>
          <w:sz w:val="24"/>
          <w:szCs w:val="24"/>
        </w:rPr>
        <w:t>:</w:t>
      </w:r>
    </w:p>
    <w:p w:rsidR="0043403E" w:rsidRPr="008D60E4" w:rsidRDefault="0043403E" w:rsidP="00AF7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03E" w:rsidRPr="008D60E4" w:rsidRDefault="00B415F9" w:rsidP="00AF7AF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 xml:space="preserve">А) </w:t>
      </w:r>
      <w:r w:rsidR="00692669">
        <w:rPr>
          <w:rFonts w:ascii="Times New Roman" w:hAnsi="Times New Roman" w:cs="Times New Roman"/>
          <w:sz w:val="24"/>
          <w:szCs w:val="24"/>
        </w:rPr>
        <w:t>в</w:t>
      </w:r>
      <w:r w:rsidR="00952A06" w:rsidRPr="008D60E4">
        <w:rPr>
          <w:rFonts w:ascii="Times New Roman" w:hAnsi="Times New Roman" w:cs="Times New Roman"/>
          <w:sz w:val="24"/>
          <w:szCs w:val="24"/>
        </w:rPr>
        <w:t xml:space="preserve"> </w:t>
      </w:r>
      <w:r w:rsidR="00692669" w:rsidRPr="008D60E4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952A06" w:rsidRPr="008D60E4">
        <w:rPr>
          <w:rFonts w:ascii="Times New Roman" w:hAnsi="Times New Roman" w:cs="Times New Roman"/>
          <w:sz w:val="24"/>
          <w:szCs w:val="24"/>
        </w:rPr>
        <w:t xml:space="preserve">№1 к Решению  пункт 5 изложить </w:t>
      </w:r>
      <w:r w:rsidR="00243D2C" w:rsidRPr="008D60E4">
        <w:rPr>
          <w:rFonts w:ascii="Times New Roman" w:hAnsi="Times New Roman" w:cs="Times New Roman"/>
          <w:sz w:val="24"/>
          <w:szCs w:val="24"/>
        </w:rPr>
        <w:t>в новой редакции:</w:t>
      </w:r>
    </w:p>
    <w:p w:rsidR="00BE4CAF" w:rsidRPr="008D60E4" w:rsidRDefault="00243D2C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8D60E4">
        <w:t xml:space="preserve">«5. </w:t>
      </w:r>
      <w:r w:rsidR="00BE4CAF" w:rsidRPr="008D60E4">
        <w:t xml:space="preserve">Председателем Комиссии назначается заместитель главы Государственной администрации города Тирасполь и города Днестровск, в ведении которого находятся вопросы по осуществлению разгосударствления и приватизации объектов муниципальной собственности. </w:t>
      </w:r>
    </w:p>
    <w:p w:rsidR="0010023D" w:rsidRPr="008D60E4" w:rsidRDefault="00BE4CAF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8D60E4">
        <w:t>Заместителем председателя Комиссии назначается народный депутат</w:t>
      </w:r>
      <w:r w:rsidR="0010023D" w:rsidRPr="008D60E4">
        <w:t xml:space="preserve"> Тираспольского городского Совета народных депутатов</w:t>
      </w:r>
      <w:r w:rsidR="00F24346" w:rsidRPr="008D60E4">
        <w:t>,</w:t>
      </w:r>
      <w:r w:rsidR="0010023D" w:rsidRPr="008D60E4">
        <w:t xml:space="preserve"> делегированный</w:t>
      </w:r>
      <w:r w:rsidR="00F24346" w:rsidRPr="008D60E4">
        <w:t xml:space="preserve"> Решением Тираспольского городского Совета народных депутатов </w:t>
      </w:r>
      <w:r w:rsidR="0010023D" w:rsidRPr="008D60E4">
        <w:t xml:space="preserve">в состав данной комиссии. </w:t>
      </w:r>
    </w:p>
    <w:p w:rsidR="00BE4CAF" w:rsidRPr="008D60E4" w:rsidRDefault="00BE4CAF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BE4CAF" w:rsidRPr="008D60E4" w:rsidRDefault="00BE4CAF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8D60E4">
        <w:t>Ответственным секретарем Комиссии назначается член Комиссии – специалист структурного подразделения Государственной администрации города Тирасполь и города Днестровск, к ведению которого отнесены вопросы управления муниципальным имуществом.</w:t>
      </w:r>
    </w:p>
    <w:p w:rsidR="00BE4CAF" w:rsidRPr="008D60E4" w:rsidRDefault="00BE4CAF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8D60E4">
        <w:t>Заседание Комиссии проводится с обязательным присутствием покупателя объекта приватизации или его уполномоченных представителей по доверенности.</w:t>
      </w:r>
    </w:p>
    <w:p w:rsidR="00BE4CAF" w:rsidRPr="008D60E4" w:rsidRDefault="00BE4CAF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8D60E4">
        <w:lastRenderedPageBreak/>
        <w:t>В случае отсутствия покупателя или его уполномоченных представителей по доверенности после официального уведомления и отсутствия у комиссии информации об уважительных причинах отсутствия покупателя, заседание Комиссии проводится без его присутствия.</w:t>
      </w:r>
    </w:p>
    <w:p w:rsidR="00BE4CAF" w:rsidRPr="008D60E4" w:rsidRDefault="00BE4CAF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8D60E4">
        <w:t>О дате заседания Комиссии уведомляется орган территориального общественного самоуправления (при его наличии) и депутат городского Совета, на округе которого находится объект приватизации. Представитель органа территориального общественного самоуправления (при его наличии), депутат городского Совета по округу участвуют в заседаниях Комиссии с правом совещательного голоса.</w:t>
      </w:r>
      <w:r w:rsidR="00B415F9" w:rsidRPr="008D60E4">
        <w:t>».</w:t>
      </w:r>
    </w:p>
    <w:p w:rsidR="00B415F9" w:rsidRPr="008D60E4" w:rsidRDefault="00B415F9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BC0FE5" w:rsidRDefault="00BC0FE5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8D60E4">
        <w:t xml:space="preserve">2. </w:t>
      </w:r>
      <w:r w:rsidR="00F24346" w:rsidRPr="008D60E4">
        <w:t xml:space="preserve">Настоящее </w:t>
      </w:r>
      <w:r w:rsidRPr="008D60E4">
        <w:t>Решение вступает в сил</w:t>
      </w:r>
      <w:r w:rsidR="00AF7AF7">
        <w:t>у</w:t>
      </w:r>
      <w:r w:rsidRPr="008D60E4">
        <w:t xml:space="preserve"> с момента принятия. </w:t>
      </w:r>
    </w:p>
    <w:p w:rsidR="00AF7AF7" w:rsidRPr="008D60E4" w:rsidRDefault="00AF7AF7" w:rsidP="00AF7AF7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F24346" w:rsidRPr="008D60E4" w:rsidRDefault="00F24346" w:rsidP="00AF7AF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 xml:space="preserve">3. </w:t>
      </w:r>
      <w:r w:rsidR="00517BC8" w:rsidRPr="008D60E4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</w:t>
      </w:r>
      <w:r w:rsidRPr="008D60E4">
        <w:rPr>
          <w:rFonts w:ascii="Times New Roman" w:hAnsi="Times New Roman" w:cs="Times New Roman"/>
          <w:sz w:val="24"/>
          <w:szCs w:val="24"/>
        </w:rPr>
        <w:t>«Днестровская правда»</w:t>
      </w:r>
      <w:r w:rsidR="00517BC8" w:rsidRPr="008D60E4">
        <w:rPr>
          <w:rFonts w:ascii="Times New Roman" w:hAnsi="Times New Roman" w:cs="Times New Roman"/>
          <w:sz w:val="24"/>
          <w:szCs w:val="24"/>
        </w:rPr>
        <w:t>.</w:t>
      </w:r>
    </w:p>
    <w:p w:rsidR="00517BC8" w:rsidRPr="008D60E4" w:rsidRDefault="00517BC8" w:rsidP="00AF7AF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17BC8" w:rsidRPr="008D60E4" w:rsidRDefault="00517BC8" w:rsidP="00AF7AF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 xml:space="preserve">4. Контроль </w:t>
      </w:r>
      <w:r w:rsidRPr="008D60E4">
        <w:rPr>
          <w:rFonts w:ascii="Times New Roman" w:eastAsia="Calibri" w:hAnsi="Times New Roman" w:cs="Times New Roman"/>
          <w:sz w:val="24"/>
          <w:szCs w:val="24"/>
        </w:rPr>
        <w:t xml:space="preserve">за исполнением настоящего Решения возложить на постоянную депутатскую комиссию по бюджету, </w:t>
      </w:r>
      <w:r w:rsidR="008D60E4" w:rsidRPr="008D60E4">
        <w:rPr>
          <w:rFonts w:ascii="Times New Roman" w:hAnsi="Times New Roman" w:cs="Times New Roman"/>
          <w:sz w:val="24"/>
          <w:szCs w:val="24"/>
        </w:rPr>
        <w:t xml:space="preserve">внебюджетным фондам и </w:t>
      </w:r>
      <w:r w:rsidRPr="008D60E4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8D60E4">
        <w:rPr>
          <w:rFonts w:ascii="Times New Roman" w:hAnsi="Times New Roman" w:cs="Times New Roman"/>
          <w:sz w:val="24"/>
          <w:szCs w:val="24"/>
        </w:rPr>
        <w:t xml:space="preserve"> собственности (</w:t>
      </w:r>
      <w:r w:rsidR="005C49C8">
        <w:rPr>
          <w:rFonts w:ascii="Times New Roman" w:hAnsi="Times New Roman" w:cs="Times New Roman"/>
          <w:sz w:val="24"/>
          <w:szCs w:val="24"/>
        </w:rPr>
        <w:t>п</w:t>
      </w:r>
      <w:r w:rsidR="008D60E4" w:rsidRPr="008D60E4">
        <w:rPr>
          <w:rFonts w:ascii="Times New Roman" w:hAnsi="Times New Roman" w:cs="Times New Roman"/>
          <w:sz w:val="24"/>
          <w:szCs w:val="24"/>
        </w:rPr>
        <w:t xml:space="preserve">редседатель </w:t>
      </w:r>
      <w:r w:rsidRPr="008D60E4">
        <w:rPr>
          <w:rFonts w:ascii="Times New Roman" w:hAnsi="Times New Roman" w:cs="Times New Roman"/>
          <w:sz w:val="24"/>
          <w:szCs w:val="24"/>
        </w:rPr>
        <w:t xml:space="preserve">– </w:t>
      </w:r>
      <w:r w:rsidR="008D60E4" w:rsidRPr="008D60E4">
        <w:rPr>
          <w:rFonts w:ascii="Times New Roman" w:hAnsi="Times New Roman" w:cs="Times New Roman"/>
          <w:sz w:val="24"/>
          <w:szCs w:val="24"/>
        </w:rPr>
        <w:t>Д.А. Жарков</w:t>
      </w:r>
      <w:r w:rsidRPr="008D60E4">
        <w:rPr>
          <w:rFonts w:ascii="Times New Roman" w:hAnsi="Times New Roman" w:cs="Times New Roman"/>
          <w:sz w:val="24"/>
          <w:szCs w:val="24"/>
        </w:rPr>
        <w:t>).</w:t>
      </w:r>
    </w:p>
    <w:p w:rsidR="00517BC8" w:rsidRPr="008D60E4" w:rsidRDefault="00517BC8" w:rsidP="00AF7A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0E4" w:rsidRDefault="008D60E4" w:rsidP="00AF7A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9C8" w:rsidRPr="008D60E4" w:rsidRDefault="005C49C8" w:rsidP="00AF7A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0E4" w:rsidRDefault="008D60E4" w:rsidP="00AF7A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8D60E4">
        <w:rPr>
          <w:rFonts w:ascii="Times New Roman" w:hAnsi="Times New Roman" w:cs="Times New Roman"/>
          <w:sz w:val="24"/>
          <w:szCs w:val="24"/>
        </w:rPr>
        <w:tab/>
      </w:r>
      <w:r w:rsidRPr="008D60E4">
        <w:rPr>
          <w:rFonts w:ascii="Times New Roman" w:hAnsi="Times New Roman" w:cs="Times New Roman"/>
          <w:sz w:val="24"/>
          <w:szCs w:val="24"/>
        </w:rPr>
        <w:tab/>
      </w:r>
      <w:r w:rsidRPr="008D60E4">
        <w:rPr>
          <w:rFonts w:ascii="Times New Roman" w:hAnsi="Times New Roman" w:cs="Times New Roman"/>
          <w:sz w:val="24"/>
          <w:szCs w:val="24"/>
        </w:rPr>
        <w:tab/>
      </w:r>
      <w:r w:rsidRPr="008D60E4">
        <w:rPr>
          <w:rFonts w:ascii="Times New Roman" w:hAnsi="Times New Roman" w:cs="Times New Roman"/>
          <w:sz w:val="24"/>
          <w:szCs w:val="24"/>
        </w:rPr>
        <w:tab/>
      </w:r>
      <w:r w:rsidRPr="008D60E4">
        <w:rPr>
          <w:rFonts w:ascii="Times New Roman" w:hAnsi="Times New Roman" w:cs="Times New Roman"/>
          <w:sz w:val="24"/>
          <w:szCs w:val="24"/>
        </w:rPr>
        <w:tab/>
      </w:r>
      <w:r w:rsidRPr="008D60E4">
        <w:rPr>
          <w:rFonts w:ascii="Times New Roman" w:hAnsi="Times New Roman" w:cs="Times New Roman"/>
          <w:sz w:val="24"/>
          <w:szCs w:val="24"/>
        </w:rPr>
        <w:tab/>
      </w:r>
      <w:r w:rsidRPr="008D60E4">
        <w:rPr>
          <w:rFonts w:ascii="Times New Roman" w:hAnsi="Times New Roman" w:cs="Times New Roman"/>
          <w:sz w:val="24"/>
          <w:szCs w:val="24"/>
        </w:rPr>
        <w:tab/>
      </w:r>
      <w:r w:rsidRPr="008D60E4">
        <w:rPr>
          <w:rFonts w:ascii="Times New Roman" w:hAnsi="Times New Roman" w:cs="Times New Roman"/>
          <w:sz w:val="24"/>
          <w:szCs w:val="24"/>
        </w:rPr>
        <w:tab/>
      </w:r>
      <w:r w:rsidRPr="008D60E4">
        <w:rPr>
          <w:rFonts w:ascii="Times New Roman" w:hAnsi="Times New Roman" w:cs="Times New Roman"/>
          <w:sz w:val="24"/>
          <w:szCs w:val="24"/>
        </w:rPr>
        <w:tab/>
        <w:t xml:space="preserve">А.Н. Волкович </w:t>
      </w:r>
    </w:p>
    <w:p w:rsidR="00CB1FD3" w:rsidRDefault="00CB1FD3" w:rsidP="00AF7A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FD3" w:rsidRDefault="00CB1FD3" w:rsidP="00AF7A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FD3" w:rsidRPr="00CB1FD3" w:rsidRDefault="00CB1FD3" w:rsidP="00CB1F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D3">
        <w:rPr>
          <w:rFonts w:ascii="Times New Roman" w:hAnsi="Times New Roman" w:cs="Times New Roman"/>
          <w:sz w:val="24"/>
          <w:szCs w:val="24"/>
        </w:rPr>
        <w:t>Верно:</w:t>
      </w:r>
    </w:p>
    <w:p w:rsidR="00CB1FD3" w:rsidRPr="008D60E4" w:rsidRDefault="00CB1FD3" w:rsidP="00CB1F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D3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CB1FD3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</w:p>
    <w:p w:rsidR="00F24346" w:rsidRPr="008D60E4" w:rsidRDefault="00F24346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8D60E4" w:rsidRP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8D60E4" w:rsidRP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8D60E4" w:rsidRP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8D60E4" w:rsidRP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8D60E4" w:rsidRP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9A2345" w:rsidRDefault="009A2345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8D60E4" w:rsidRDefault="008D60E4" w:rsidP="00CB1FD3">
      <w:pPr>
        <w:pStyle w:val="a4"/>
        <w:shd w:val="clear" w:color="auto" w:fill="FFFFFF"/>
        <w:spacing w:before="0" w:beforeAutospacing="0" w:after="0" w:afterAutospacing="0"/>
        <w:jc w:val="both"/>
      </w:pPr>
    </w:p>
    <w:p w:rsidR="00CB1FD3" w:rsidRPr="008D60E4" w:rsidRDefault="00CB1FD3" w:rsidP="00CB1FD3">
      <w:pPr>
        <w:pStyle w:val="a4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8D60E4" w:rsidRP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8D60E4">
        <w:lastRenderedPageBreak/>
        <w:t xml:space="preserve">Сравнительная таблица </w:t>
      </w:r>
    </w:p>
    <w:p w:rsidR="008D60E4" w:rsidRP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8D60E4" w:rsidRP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p w:rsidR="008D60E4" w:rsidRPr="008D60E4" w:rsidRDefault="008D60E4" w:rsidP="00AF7AF7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8D60E4" w:rsidRPr="008D60E4" w:rsidTr="008D60E4">
        <w:tc>
          <w:tcPr>
            <w:tcW w:w="4746" w:type="dxa"/>
          </w:tcPr>
          <w:p w:rsidR="008D60E4" w:rsidRPr="008D60E4" w:rsidRDefault="008D60E4" w:rsidP="00AF7AF7">
            <w:pPr>
              <w:pStyle w:val="a4"/>
              <w:spacing w:before="0" w:beforeAutospacing="0" w:after="0" w:afterAutospacing="0"/>
              <w:jc w:val="both"/>
            </w:pPr>
            <w:r w:rsidRPr="008D60E4">
              <w:t xml:space="preserve">Действующая редакция </w:t>
            </w:r>
          </w:p>
        </w:tc>
        <w:tc>
          <w:tcPr>
            <w:tcW w:w="4747" w:type="dxa"/>
          </w:tcPr>
          <w:p w:rsidR="008D60E4" w:rsidRPr="008D60E4" w:rsidRDefault="008D60E4" w:rsidP="00AF7AF7">
            <w:pPr>
              <w:pStyle w:val="a4"/>
              <w:spacing w:before="0" w:beforeAutospacing="0" w:after="0" w:afterAutospacing="0"/>
              <w:jc w:val="both"/>
            </w:pPr>
            <w:r w:rsidRPr="008D60E4">
              <w:t xml:space="preserve">Предлагаемая редакция </w:t>
            </w:r>
          </w:p>
        </w:tc>
      </w:tr>
      <w:tr w:rsidR="008D60E4" w:rsidRPr="008D60E4" w:rsidTr="008D60E4">
        <w:tc>
          <w:tcPr>
            <w:tcW w:w="4746" w:type="dxa"/>
          </w:tcPr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Style w:val="a6"/>
              </w:rPr>
            </w:pP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</w:pPr>
            <w:r w:rsidRPr="008D60E4">
              <w:rPr>
                <w:rStyle w:val="a6"/>
              </w:rPr>
              <w:t>II.</w:t>
            </w:r>
            <w:r w:rsidRPr="008D60E4">
              <w:t> Порядок создания и работы Комиссии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4. Комиссия формируется в составе не менее 9 человек с включением представителей: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 xml:space="preserve">а) Государственной администрации города Тирасполь и города Днестровск в количестве 6 (шесть) человек; 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б) Тираспольского городского Совета народных депутатов в количестве 3 (трех) человек.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 xml:space="preserve">5. Председателем Комиссии назначается заместитель главы Государственной администрации города Тирасполь и города Днестровск, в ведении которого находятся вопросы по осуществлению разгосударствления и приватизации объектов муниципальной собственности. 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u w:val="single"/>
              </w:rPr>
            </w:pPr>
            <w:r w:rsidRPr="008D60E4">
              <w:rPr>
                <w:b/>
                <w:u w:val="single"/>
              </w:rPr>
              <w:t>Заместителем председателя Комиссии назначается председатель профильной постоянной депутатской комиссии.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Ответственным секретарем Комиссии назначается член Комиссии – специалист структурного подразделения Государственной администрации города Тирасполь и города Днестровск, к ведению которого отнесены вопросы управления муниципальным имуществом.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Заседание Комиссии проводится с обязательным присутствием покупателя объекта приватизации или его уполномоченных представителей по доверенности.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В случае отсутствия покупателя или его уполномоченных представителей по доверенности после официального уведомления и отсутствия у комиссии информации об уважительных причинах отсутствия покупателя, заседание Комиссии проводится без его присутствия.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 xml:space="preserve">О дате заседания Комиссии уведомляется орган территориального общественного самоуправления (при его наличии) и депутат городского Совета, на округе которого находится объект приватизации. Представитель органа </w:t>
            </w:r>
            <w:r w:rsidRPr="008D60E4">
              <w:lastRenderedPageBreak/>
              <w:t>территориального общественного самоуправления (при его наличии), депутат городского Совета по округу участвуют в заседаниях Комиссии с правом совещательного голоса.</w:t>
            </w:r>
          </w:p>
          <w:p w:rsidR="008D60E4" w:rsidRPr="008D60E4" w:rsidRDefault="008D60E4" w:rsidP="00AF7AF7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747" w:type="dxa"/>
          </w:tcPr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</w:pPr>
            <w:r w:rsidRPr="008D60E4">
              <w:rPr>
                <w:rStyle w:val="a6"/>
              </w:rPr>
              <w:lastRenderedPageBreak/>
              <w:t>II.</w:t>
            </w:r>
            <w:r w:rsidRPr="008D60E4">
              <w:t> Порядок создания и работы Комиссии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4. Комиссия формируется в составе не менее 9 человек с включением представителей: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 xml:space="preserve">а) Государственной администрации города Тирасполь и города Днестровск в количестве 6 (шесть) человек; 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б) Тираспольского городского Совета народных депутатов в количестве 3 (трех) человек.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 xml:space="preserve">5. Председателем Комиссии назначается заместитель главы Государственной администрации города Тирасполь и города Днестровск, в ведении которого находятся вопросы по осуществлению разгосударствления и приватизации объектов муниципальной собственности. 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u w:val="single"/>
              </w:rPr>
            </w:pPr>
            <w:r w:rsidRPr="008D60E4">
              <w:rPr>
                <w:b/>
                <w:u w:val="single"/>
              </w:rPr>
              <w:t xml:space="preserve">Заместителем председателя Комиссии назначается народный депутат Тираспольского городского Совета народных депутатов, делегированный Решением Тираспольского городского Совета народных депутатов в состав данной комиссии. 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Ответственным секретарем Комиссии назначается член Комиссии – специалист структурного подразделения Государственной администрации города Тирасполь и города Днестровск, к ведению которого отнесены вопросы управления муниципальным имуществом.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Заседание Комиссии проводится с обязательным присутствием покупателя объекта приватизации или его уполномоченных представителей по доверенности.</w:t>
            </w:r>
          </w:p>
          <w:p w:rsidR="008D60E4" w:rsidRPr="008D60E4" w:rsidRDefault="008D60E4" w:rsidP="00AF7AF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8D60E4">
              <w:t>В случае отсутствия покупателя или его уполномоченных представителей по доверенности после официального уведомления и отсутствия у комиссии информации об уважительных причинах отсутствия покупателя, заседание Комиссии проводится без его присутствия.</w:t>
            </w:r>
          </w:p>
          <w:p w:rsidR="008D60E4" w:rsidRPr="008D60E4" w:rsidRDefault="008D60E4" w:rsidP="00AF7AF7">
            <w:pPr>
              <w:pStyle w:val="a4"/>
              <w:spacing w:before="0" w:beforeAutospacing="0" w:after="0" w:afterAutospacing="0"/>
              <w:jc w:val="both"/>
            </w:pPr>
            <w:r w:rsidRPr="008D60E4">
              <w:t xml:space="preserve">О дате заседания Комиссии уведомляется орган территориального общественного </w:t>
            </w:r>
            <w:r w:rsidRPr="008D60E4">
              <w:lastRenderedPageBreak/>
              <w:t>самоуправления (при его наличии) и депутат городского Совета, на округе которого находится объект приватизации. Представитель органа территориального общественного самоуправления (при его наличии), депутат городского Совета по округу участвуют в заседаниях Комиссии с правом совещательного голоса.».</w:t>
            </w:r>
          </w:p>
        </w:tc>
      </w:tr>
    </w:tbl>
    <w:p w:rsidR="009969AA" w:rsidRPr="008D60E4" w:rsidRDefault="009969AA" w:rsidP="00AF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F7" w:rsidRPr="008D60E4" w:rsidRDefault="00AF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AF7" w:rsidRPr="008D60E4" w:rsidSect="005C49C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E5B" w:rsidRDefault="00E72E5B" w:rsidP="005C49C8">
      <w:pPr>
        <w:spacing w:after="0" w:line="240" w:lineRule="auto"/>
      </w:pPr>
      <w:r>
        <w:separator/>
      </w:r>
    </w:p>
  </w:endnote>
  <w:endnote w:type="continuationSeparator" w:id="0">
    <w:p w:rsidR="00E72E5B" w:rsidRDefault="00E72E5B" w:rsidP="005C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E5B" w:rsidRDefault="00E72E5B" w:rsidP="005C49C8">
      <w:pPr>
        <w:spacing w:after="0" w:line="240" w:lineRule="auto"/>
      </w:pPr>
      <w:r>
        <w:separator/>
      </w:r>
    </w:p>
  </w:footnote>
  <w:footnote w:type="continuationSeparator" w:id="0">
    <w:p w:rsidR="00E72E5B" w:rsidRDefault="00E72E5B" w:rsidP="005C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314751"/>
      <w:docPartObj>
        <w:docPartGallery w:val="Page Numbers (Top of Page)"/>
        <w:docPartUnique/>
      </w:docPartObj>
    </w:sdtPr>
    <w:sdtEndPr/>
    <w:sdtContent>
      <w:p w:rsidR="005C49C8" w:rsidRDefault="005C49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FD3">
          <w:rPr>
            <w:noProof/>
          </w:rPr>
          <w:t>3</w:t>
        </w:r>
        <w:r>
          <w:fldChar w:fldCharType="end"/>
        </w:r>
      </w:p>
    </w:sdtContent>
  </w:sdt>
  <w:p w:rsidR="005C49C8" w:rsidRDefault="005C49C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7D56"/>
    <w:multiLevelType w:val="hybridMultilevel"/>
    <w:tmpl w:val="757210E2"/>
    <w:lvl w:ilvl="0" w:tplc="43ACAE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D5F1AAD"/>
    <w:multiLevelType w:val="hybridMultilevel"/>
    <w:tmpl w:val="2F5A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AA"/>
    <w:rsid w:val="000D2992"/>
    <w:rsid w:val="0010023D"/>
    <w:rsid w:val="00104E98"/>
    <w:rsid w:val="00243D2C"/>
    <w:rsid w:val="003315D7"/>
    <w:rsid w:val="0035297C"/>
    <w:rsid w:val="003F1602"/>
    <w:rsid w:val="0043403E"/>
    <w:rsid w:val="00517BC8"/>
    <w:rsid w:val="005C49C8"/>
    <w:rsid w:val="00644B55"/>
    <w:rsid w:val="00692669"/>
    <w:rsid w:val="008D60E4"/>
    <w:rsid w:val="008D7293"/>
    <w:rsid w:val="00952A06"/>
    <w:rsid w:val="009969AA"/>
    <w:rsid w:val="009A2345"/>
    <w:rsid w:val="00AF7AF7"/>
    <w:rsid w:val="00B415F9"/>
    <w:rsid w:val="00BC0FE5"/>
    <w:rsid w:val="00BE4CAF"/>
    <w:rsid w:val="00C87282"/>
    <w:rsid w:val="00CB1FD3"/>
    <w:rsid w:val="00E72E5B"/>
    <w:rsid w:val="00F24346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0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D6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D60E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A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234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49C8"/>
  </w:style>
  <w:style w:type="paragraph" w:styleId="ab">
    <w:name w:val="footer"/>
    <w:basedOn w:val="a"/>
    <w:link w:val="ac"/>
    <w:uiPriority w:val="99"/>
    <w:unhideWhenUsed/>
    <w:rsid w:val="005C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4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0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D6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D60E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A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234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49C8"/>
  </w:style>
  <w:style w:type="paragraph" w:styleId="ab">
    <w:name w:val="footer"/>
    <w:basedOn w:val="a"/>
    <w:link w:val="ac"/>
    <w:uiPriority w:val="99"/>
    <w:unhideWhenUsed/>
    <w:rsid w:val="005C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2</cp:revision>
  <cp:lastPrinted>2026-01-22T11:57:00Z</cp:lastPrinted>
  <dcterms:created xsi:type="dcterms:W3CDTF">2026-01-23T06:47:00Z</dcterms:created>
  <dcterms:modified xsi:type="dcterms:W3CDTF">2026-01-23T06:47:00Z</dcterms:modified>
</cp:coreProperties>
</file>