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Default="00404698" w:rsidP="00A45E4D">
      <w:pPr>
        <w:spacing w:after="0" w:line="240" w:lineRule="auto"/>
        <w:rPr>
          <w:rFonts w:ascii="Times New Roman" w:eastAsia="Batang" w:hAnsi="Times New Roman" w:cs="Times New Roman"/>
          <w:sz w:val="24"/>
          <w:szCs w:val="24"/>
          <w:lang w:eastAsia="ru-RU"/>
        </w:rPr>
      </w:pPr>
    </w:p>
    <w:p w:rsidR="00404698" w:rsidRPr="00404698" w:rsidRDefault="00404698" w:rsidP="00A45E4D">
      <w:pPr>
        <w:spacing w:after="0" w:line="240" w:lineRule="auto"/>
        <w:rPr>
          <w:rFonts w:ascii="Times New Roman" w:eastAsia="Batang" w:hAnsi="Times New Roman" w:cs="Times New Roman"/>
          <w:b/>
          <w:sz w:val="24"/>
          <w:szCs w:val="24"/>
          <w:lang w:eastAsia="ru-RU"/>
        </w:rPr>
      </w:pP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r>
      <w:r>
        <w:rPr>
          <w:rFonts w:ascii="Times New Roman" w:eastAsia="Batang" w:hAnsi="Times New Roman" w:cs="Times New Roman"/>
          <w:b/>
          <w:sz w:val="24"/>
          <w:szCs w:val="24"/>
          <w:lang w:eastAsia="ru-RU"/>
        </w:rPr>
        <w:tab/>
        <w:t>40</w:t>
      </w:r>
    </w:p>
    <w:p w:rsidR="00A45E4D" w:rsidRPr="00A45E4D" w:rsidRDefault="00404698" w:rsidP="00A45E4D">
      <w:pPr>
        <w:spacing w:after="0" w:line="240" w:lineRule="auto"/>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          </w:t>
      </w:r>
      <w:r w:rsidRPr="00A45E4D">
        <w:rPr>
          <w:rFonts w:ascii="Times New Roman" w:eastAsia="Batang" w:hAnsi="Times New Roman" w:cs="Times New Roman"/>
          <w:sz w:val="24"/>
          <w:szCs w:val="24"/>
          <w:lang w:eastAsia="ru-RU"/>
        </w:rPr>
        <w:t>5</w:t>
      </w:r>
      <w:r>
        <w:rPr>
          <w:rFonts w:ascii="Times New Roman" w:eastAsia="Batang" w:hAnsi="Times New Roman" w:cs="Times New Roman"/>
          <w:sz w:val="24"/>
          <w:szCs w:val="24"/>
          <w:lang w:eastAsia="ru-RU"/>
        </w:rPr>
        <w:t xml:space="preserve">-я                       27  </w:t>
      </w:r>
      <w:r>
        <w:rPr>
          <w:rFonts w:ascii="Times New Roman" w:eastAsia="Batang" w:hAnsi="Times New Roman" w:cs="Times New Roman"/>
          <w:sz w:val="24"/>
          <w:szCs w:val="24"/>
          <w:lang w:eastAsia="ru-RU"/>
        </w:rPr>
        <w:tab/>
      </w:r>
      <w:r>
        <w:rPr>
          <w:rFonts w:ascii="Times New Roman" w:eastAsia="Batang" w:hAnsi="Times New Roman" w:cs="Times New Roman"/>
          <w:sz w:val="24"/>
          <w:szCs w:val="24"/>
          <w:lang w:eastAsia="ru-RU"/>
        </w:rPr>
        <w:tab/>
      </w:r>
      <w:r>
        <w:rPr>
          <w:rFonts w:ascii="Times New Roman" w:eastAsia="Batang" w:hAnsi="Times New Roman" w:cs="Times New Roman"/>
          <w:sz w:val="24"/>
          <w:szCs w:val="24"/>
          <w:lang w:eastAsia="ru-RU"/>
        </w:rPr>
        <w:tab/>
      </w:r>
      <w:r>
        <w:rPr>
          <w:rFonts w:ascii="Times New Roman" w:eastAsia="Batang" w:hAnsi="Times New Roman" w:cs="Times New Roman"/>
          <w:sz w:val="24"/>
          <w:szCs w:val="24"/>
          <w:lang w:eastAsia="ru-RU"/>
        </w:rPr>
        <w:tab/>
      </w:r>
      <w:r>
        <w:rPr>
          <w:rFonts w:ascii="Times New Roman" w:eastAsia="Batang" w:hAnsi="Times New Roman" w:cs="Times New Roman"/>
          <w:sz w:val="24"/>
          <w:szCs w:val="24"/>
          <w:lang w:eastAsia="ru-RU"/>
        </w:rPr>
        <w:tab/>
      </w:r>
      <w:r>
        <w:rPr>
          <w:rFonts w:ascii="Times New Roman" w:eastAsia="Batang" w:hAnsi="Times New Roman" w:cs="Times New Roman"/>
          <w:sz w:val="24"/>
          <w:szCs w:val="24"/>
          <w:lang w:eastAsia="ru-RU"/>
        </w:rPr>
        <w:tab/>
        <w:t xml:space="preserve">                 2 апреля  2026 г.</w:t>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A45E4D" w:rsidRPr="00A45E4D">
        <w:rPr>
          <w:rFonts w:ascii="Times New Roman" w:eastAsia="Batang" w:hAnsi="Times New Roman" w:cs="Times New Roman"/>
          <w:sz w:val="24"/>
          <w:szCs w:val="24"/>
          <w:lang w:eastAsia="ru-RU"/>
        </w:rPr>
        <w:tab/>
      </w:r>
      <w:r w:rsidR="00CB4B21">
        <w:rPr>
          <w:rFonts w:ascii="Times New Roman" w:eastAsia="Batang" w:hAnsi="Times New Roman" w:cs="Times New Roman"/>
          <w:sz w:val="24"/>
          <w:szCs w:val="24"/>
          <w:lang w:eastAsia="ru-RU"/>
        </w:rPr>
        <w:t xml:space="preserve">                 </w:t>
      </w:r>
    </w:p>
    <w:p w:rsidR="00A45E4D" w:rsidRPr="00A45E4D" w:rsidRDefault="00A45E4D" w:rsidP="00CB4B21">
      <w:pPr>
        <w:tabs>
          <w:tab w:val="left" w:pos="7056"/>
        </w:tabs>
        <w:spacing w:after="0" w:line="240" w:lineRule="auto"/>
        <w:jc w:val="right"/>
        <w:rPr>
          <w:rFonts w:ascii="Times New Roman" w:eastAsia="Batang" w:hAnsi="Times New Roman" w:cs="Times New Roman"/>
          <w:sz w:val="24"/>
          <w:szCs w:val="24"/>
          <w:lang w:eastAsia="ru-RU"/>
        </w:rPr>
      </w:pPr>
      <w:r w:rsidRPr="00A45E4D">
        <w:rPr>
          <w:rFonts w:ascii="Times New Roman" w:eastAsia="Batang" w:hAnsi="Times New Roman" w:cs="Times New Roman"/>
          <w:sz w:val="24"/>
          <w:szCs w:val="24"/>
          <w:lang w:eastAsia="ru-RU"/>
        </w:rPr>
        <w:t xml:space="preserve">                                                                                                          </w:t>
      </w:r>
    </w:p>
    <w:p w:rsidR="002A4D65" w:rsidRDefault="00D67636" w:rsidP="005434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04698" w:rsidRPr="002A4D65" w:rsidRDefault="00404698" w:rsidP="005434FE">
      <w:pPr>
        <w:spacing w:after="0" w:line="240" w:lineRule="auto"/>
        <w:rPr>
          <w:rFonts w:ascii="Times New Roman" w:eastAsia="Times New Roman" w:hAnsi="Times New Roman" w:cs="Times New Roman"/>
          <w:sz w:val="24"/>
          <w:szCs w:val="24"/>
          <w:lang w:eastAsia="ru-RU"/>
        </w:rPr>
      </w:pPr>
    </w:p>
    <w:p w:rsidR="00C960FF" w:rsidRPr="00745193" w:rsidRDefault="00C960FF" w:rsidP="00C960FF">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 xml:space="preserve">Об утверждении Порядка составления, </w:t>
      </w:r>
    </w:p>
    <w:p w:rsidR="00C960FF" w:rsidRPr="00745193" w:rsidRDefault="00C960FF" w:rsidP="00C960FF">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C960FF" w:rsidRPr="00745193" w:rsidRDefault="00C960FF" w:rsidP="00C960FF">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943883" w:rsidRPr="00745193" w:rsidRDefault="00C960FF" w:rsidP="00C960FF">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муниципальных унитарных предприятий</w:t>
      </w:r>
      <w:r w:rsidR="00943883" w:rsidRPr="00745193">
        <w:rPr>
          <w:rFonts w:ascii="Times New Roman" w:hAnsi="Times New Roman" w:cs="Times New Roman"/>
          <w:sz w:val="24"/>
          <w:szCs w:val="24"/>
        </w:rPr>
        <w:t xml:space="preserve"> </w:t>
      </w:r>
    </w:p>
    <w:p w:rsidR="00C960FF" w:rsidRDefault="00943883" w:rsidP="00C960FF">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r w:rsidR="00C960FF" w:rsidRPr="00745193">
        <w:rPr>
          <w:rFonts w:ascii="Times New Roman" w:hAnsi="Times New Roman" w:cs="Times New Roman"/>
          <w:sz w:val="24"/>
          <w:szCs w:val="24"/>
        </w:rPr>
        <w:t xml:space="preserve"> </w:t>
      </w:r>
    </w:p>
    <w:p w:rsidR="00404698" w:rsidRPr="00745193" w:rsidRDefault="00404698" w:rsidP="00C960FF">
      <w:pPr>
        <w:spacing w:after="0" w:line="240" w:lineRule="auto"/>
        <w:rPr>
          <w:rFonts w:ascii="Times New Roman" w:hAnsi="Times New Roman" w:cs="Times New Roman"/>
          <w:sz w:val="24"/>
          <w:szCs w:val="24"/>
        </w:rPr>
      </w:pPr>
    </w:p>
    <w:p w:rsidR="008E6C37" w:rsidRPr="00745193" w:rsidRDefault="008E6C37" w:rsidP="008E6C37">
      <w:pPr>
        <w:widowControl w:val="0"/>
        <w:autoSpaceDE w:val="0"/>
        <w:autoSpaceDN w:val="0"/>
        <w:spacing w:after="0" w:line="240" w:lineRule="auto"/>
        <w:jc w:val="both"/>
        <w:rPr>
          <w:rFonts w:ascii="Times New Roman" w:hAnsi="Times New Roman" w:cs="Times New Roman"/>
          <w:sz w:val="24"/>
          <w:szCs w:val="24"/>
        </w:rPr>
      </w:pPr>
    </w:p>
    <w:p w:rsidR="00C960FF" w:rsidRPr="00745193" w:rsidRDefault="006D2870" w:rsidP="00C960FF">
      <w:pPr>
        <w:widowControl w:val="0"/>
        <w:autoSpaceDE w:val="0"/>
        <w:autoSpaceDN w:val="0"/>
        <w:spacing w:after="0" w:line="240" w:lineRule="auto"/>
        <w:ind w:firstLine="709"/>
        <w:jc w:val="both"/>
        <w:rPr>
          <w:rFonts w:ascii="Times New Roman" w:hAnsi="Times New Roman" w:cs="Times New Roman"/>
          <w:spacing w:val="2"/>
          <w:sz w:val="24"/>
          <w:szCs w:val="24"/>
          <w:shd w:val="clear" w:color="auto" w:fill="FFFFFF"/>
        </w:rPr>
      </w:pPr>
      <w:proofErr w:type="gramStart"/>
      <w:r w:rsidRPr="00745193">
        <w:rPr>
          <w:rFonts w:ascii="Times New Roman" w:hAnsi="Times New Roman" w:cs="Times New Roman"/>
          <w:sz w:val="24"/>
          <w:szCs w:val="24"/>
        </w:rPr>
        <w:t xml:space="preserve">Рассмотрев обращение Государственной администрации города Тирасполь и города </w:t>
      </w:r>
      <w:proofErr w:type="spellStart"/>
      <w:r w:rsidRPr="00745193">
        <w:rPr>
          <w:rFonts w:ascii="Times New Roman" w:hAnsi="Times New Roman" w:cs="Times New Roman"/>
          <w:sz w:val="24"/>
          <w:szCs w:val="24"/>
        </w:rPr>
        <w:t>Днестровск</w:t>
      </w:r>
      <w:proofErr w:type="spellEnd"/>
      <w:r w:rsidRPr="00745193">
        <w:rPr>
          <w:rFonts w:ascii="Times New Roman" w:hAnsi="Times New Roman" w:cs="Times New Roman"/>
          <w:sz w:val="24"/>
          <w:szCs w:val="24"/>
        </w:rPr>
        <w:t xml:space="preserve"> н</w:t>
      </w:r>
      <w:r w:rsidR="00C960FF" w:rsidRPr="00745193">
        <w:rPr>
          <w:rFonts w:ascii="Times New Roman" w:hAnsi="Times New Roman" w:cs="Times New Roman"/>
          <w:sz w:val="24"/>
          <w:szCs w:val="24"/>
        </w:rPr>
        <w:t>а основании статей 8, 9, 11, 17, 63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w:t>
      </w:r>
      <w:r w:rsidR="00D67636">
        <w:rPr>
          <w:rFonts w:ascii="Times New Roman" w:hAnsi="Times New Roman" w:cs="Times New Roman"/>
          <w:sz w:val="24"/>
          <w:szCs w:val="24"/>
        </w:rPr>
        <w:t xml:space="preserve"> Молдавской Республике» </w:t>
      </w:r>
      <w:r w:rsidR="00C960FF" w:rsidRPr="00745193">
        <w:rPr>
          <w:rFonts w:ascii="Times New Roman" w:hAnsi="Times New Roman" w:cs="Times New Roman"/>
          <w:sz w:val="24"/>
          <w:szCs w:val="24"/>
        </w:rPr>
        <w:t>(СЗМР 94-4) (в текущей редакции), статьи 19, подпункта з) пункта 1 статьи 25, пункта 3 статьи 26</w:t>
      </w:r>
      <w:r w:rsidR="00C960FF" w:rsidRPr="00745193">
        <w:rPr>
          <w:rFonts w:ascii="Times New Roman" w:hAnsi="Times New Roman" w:cs="Times New Roman"/>
          <w:sz w:val="24"/>
          <w:szCs w:val="24"/>
          <w:shd w:val="clear" w:color="auto" w:fill="FFFFFF"/>
        </w:rPr>
        <w:t xml:space="preserve">  </w:t>
      </w:r>
      <w:r w:rsidR="00C960FF" w:rsidRPr="00745193">
        <w:rPr>
          <w:rFonts w:ascii="Times New Roman" w:hAnsi="Times New Roman" w:cs="Times New Roman"/>
          <w:sz w:val="24"/>
          <w:szCs w:val="24"/>
        </w:rPr>
        <w:t>Закона Приднестровской Молдавской Республики</w:t>
      </w:r>
      <w:proofErr w:type="gramEnd"/>
      <w:r w:rsidR="00C960FF" w:rsidRPr="00745193">
        <w:rPr>
          <w:rFonts w:ascii="Times New Roman" w:hAnsi="Times New Roman" w:cs="Times New Roman"/>
          <w:sz w:val="24"/>
          <w:szCs w:val="24"/>
        </w:rPr>
        <w:t xml:space="preserve"> </w:t>
      </w:r>
      <w:proofErr w:type="gramStart"/>
      <w:r w:rsidR="00C960FF" w:rsidRPr="00745193">
        <w:rPr>
          <w:rFonts w:ascii="Times New Roman" w:hAnsi="Times New Roman" w:cs="Times New Roman"/>
          <w:sz w:val="24"/>
          <w:szCs w:val="24"/>
        </w:rPr>
        <w:t>от 19 июля 2001 г</w:t>
      </w:r>
      <w:r w:rsidR="00D67636">
        <w:rPr>
          <w:rFonts w:ascii="Times New Roman" w:hAnsi="Times New Roman" w:cs="Times New Roman"/>
          <w:sz w:val="24"/>
          <w:szCs w:val="24"/>
        </w:rPr>
        <w:t xml:space="preserve">ода </w:t>
      </w:r>
      <w:r w:rsidR="00C960FF" w:rsidRPr="00745193">
        <w:rPr>
          <w:rFonts w:ascii="Times New Roman" w:hAnsi="Times New Roman" w:cs="Times New Roman"/>
          <w:sz w:val="24"/>
          <w:szCs w:val="24"/>
        </w:rPr>
        <w:t>№ 36-З-</w:t>
      </w:r>
      <w:r w:rsidR="00C960FF" w:rsidRPr="00745193">
        <w:rPr>
          <w:rFonts w:ascii="Times New Roman" w:hAnsi="Times New Roman" w:cs="Times New Roman"/>
          <w:sz w:val="24"/>
          <w:szCs w:val="24"/>
          <w:lang w:val="en-US"/>
        </w:rPr>
        <w:t>III</w:t>
      </w:r>
      <w:r w:rsidR="00C960FF" w:rsidRPr="00745193">
        <w:rPr>
          <w:rFonts w:ascii="Times New Roman" w:hAnsi="Times New Roman" w:cs="Times New Roman"/>
          <w:sz w:val="24"/>
          <w:szCs w:val="24"/>
        </w:rPr>
        <w:t xml:space="preserve"> «О государственных и муниципальных унитарных предприятиях» (САЗ 01-32) (в текущей редакции) </w:t>
      </w:r>
      <w:r w:rsidR="00C960FF" w:rsidRPr="00745193">
        <w:rPr>
          <w:rFonts w:ascii="Times New Roman" w:hAnsi="Times New Roman" w:cs="Times New Roman"/>
          <w:sz w:val="24"/>
          <w:szCs w:val="24"/>
          <w:shd w:val="clear" w:color="auto" w:fill="FFFFFF"/>
        </w:rPr>
        <w:t xml:space="preserve">в целях </w:t>
      </w:r>
      <w:r w:rsidR="00C960FF" w:rsidRPr="00745193">
        <w:rPr>
          <w:rFonts w:ascii="Times New Roman" w:hAnsi="Times New Roman" w:cs="Times New Roman"/>
          <w:spacing w:val="2"/>
          <w:sz w:val="24"/>
          <w:szCs w:val="24"/>
          <w:shd w:val="clear" w:color="auto" w:fill="FFFFFF"/>
        </w:rPr>
        <w:t>повышения эффективности использования и сохранности муниципального имущества города Тирасполь, закрепленного на праве хозяйственного ведения за муниципальными унитарными предприятиями города Тирасполь, усиления ответственности руководителей предприятий за результаты финансово-хозяйственной деятельности, обеспечения условий финансового контроля за хозяйственной деятельностью муниципальных унитарных предприятий Тираспольский городской Совет</w:t>
      </w:r>
      <w:proofErr w:type="gramEnd"/>
      <w:r w:rsidR="00C960FF" w:rsidRPr="00745193">
        <w:rPr>
          <w:rFonts w:ascii="Times New Roman" w:hAnsi="Times New Roman" w:cs="Times New Roman"/>
          <w:spacing w:val="2"/>
          <w:sz w:val="24"/>
          <w:szCs w:val="24"/>
          <w:shd w:val="clear" w:color="auto" w:fill="FFFFFF"/>
        </w:rPr>
        <w:t xml:space="preserve"> народных депутатов </w:t>
      </w:r>
    </w:p>
    <w:p w:rsidR="00F042B6" w:rsidRPr="00745193" w:rsidRDefault="00F042B6" w:rsidP="00F042B6">
      <w:pPr>
        <w:widowControl w:val="0"/>
        <w:autoSpaceDE w:val="0"/>
        <w:autoSpaceDN w:val="0"/>
        <w:spacing w:after="0" w:line="240" w:lineRule="auto"/>
        <w:jc w:val="both"/>
        <w:rPr>
          <w:rFonts w:ascii="Times New Roman" w:hAnsi="Times New Roman" w:cs="Times New Roman"/>
          <w:spacing w:val="2"/>
          <w:sz w:val="24"/>
          <w:szCs w:val="24"/>
          <w:shd w:val="clear" w:color="auto" w:fill="FFFFFF"/>
        </w:rPr>
      </w:pPr>
    </w:p>
    <w:p w:rsidR="00C960FF" w:rsidRPr="00745193" w:rsidRDefault="00C960FF" w:rsidP="00D67636">
      <w:pPr>
        <w:widowControl w:val="0"/>
        <w:autoSpaceDE w:val="0"/>
        <w:autoSpaceDN w:val="0"/>
        <w:spacing w:after="0" w:line="240" w:lineRule="auto"/>
        <w:jc w:val="both"/>
        <w:rPr>
          <w:rFonts w:ascii="Times New Roman" w:hAnsi="Times New Roman" w:cs="Times New Roman"/>
          <w:sz w:val="24"/>
          <w:szCs w:val="24"/>
        </w:rPr>
      </w:pPr>
      <w:r w:rsidRPr="00745193">
        <w:rPr>
          <w:rFonts w:ascii="Times New Roman" w:hAnsi="Times New Roman" w:cs="Times New Roman"/>
          <w:spacing w:val="2"/>
          <w:sz w:val="24"/>
          <w:szCs w:val="24"/>
          <w:shd w:val="clear" w:color="auto" w:fill="FFFFFF"/>
        </w:rPr>
        <w:t>РЕШИЛ:</w:t>
      </w:r>
    </w:p>
    <w:p w:rsidR="00C960FF" w:rsidRPr="00745193" w:rsidRDefault="00C960FF" w:rsidP="00C960FF">
      <w:pPr>
        <w:widowControl w:val="0"/>
        <w:autoSpaceDE w:val="0"/>
        <w:autoSpaceDN w:val="0"/>
        <w:spacing w:after="0" w:line="240" w:lineRule="auto"/>
        <w:ind w:firstLine="709"/>
        <w:jc w:val="both"/>
        <w:rPr>
          <w:rFonts w:ascii="Times New Roman" w:hAnsi="Times New Roman" w:cs="Times New Roman"/>
          <w:sz w:val="24"/>
          <w:szCs w:val="24"/>
        </w:rPr>
      </w:pPr>
    </w:p>
    <w:p w:rsidR="00C960FF" w:rsidRPr="00745193" w:rsidRDefault="00C960FF" w:rsidP="00C960FF">
      <w:pPr>
        <w:widowControl w:val="0"/>
        <w:autoSpaceDE w:val="0"/>
        <w:autoSpaceDN w:val="0"/>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1. </w:t>
      </w:r>
      <w:r w:rsidRPr="00745193">
        <w:rPr>
          <w:rFonts w:ascii="Times New Roman" w:hAnsi="Times New Roman" w:cs="Times New Roman"/>
          <w:color w:val="000000"/>
          <w:sz w:val="24"/>
          <w:szCs w:val="24"/>
          <w:shd w:val="clear" w:color="auto" w:fill="FFFFFF"/>
        </w:rPr>
        <w:t xml:space="preserve">Утвердить Порядок </w:t>
      </w:r>
      <w:r w:rsidRPr="00745193">
        <w:rPr>
          <w:rFonts w:ascii="Times New Roman" w:hAnsi="Times New Roman" w:cs="Times New Roman"/>
          <w:sz w:val="24"/>
          <w:szCs w:val="24"/>
        </w:rPr>
        <w:t xml:space="preserve">составления, согласования и утверждения планов (программ) финансово-хозяйственной деятельности муниципальных унитарных предприятий </w:t>
      </w:r>
      <w:r w:rsidR="00943883" w:rsidRPr="00745193">
        <w:rPr>
          <w:rFonts w:ascii="Times New Roman" w:hAnsi="Times New Roman" w:cs="Times New Roman"/>
          <w:sz w:val="24"/>
          <w:szCs w:val="24"/>
        </w:rPr>
        <w:t>и представления отчетов об их исполнении</w:t>
      </w:r>
      <w:r w:rsidRPr="00745193">
        <w:rPr>
          <w:rFonts w:ascii="Times New Roman" w:hAnsi="Times New Roman" w:cs="Times New Roman"/>
          <w:sz w:val="24"/>
          <w:szCs w:val="24"/>
        </w:rPr>
        <w:t xml:space="preserve"> (Приложение №</w:t>
      </w:r>
      <w:r w:rsidR="00C10B09" w:rsidRPr="00745193">
        <w:rPr>
          <w:rFonts w:ascii="Times New Roman" w:hAnsi="Times New Roman" w:cs="Times New Roman"/>
          <w:sz w:val="24"/>
          <w:szCs w:val="24"/>
        </w:rPr>
        <w:t xml:space="preserve"> </w:t>
      </w:r>
      <w:r w:rsidRPr="00745193">
        <w:rPr>
          <w:rFonts w:ascii="Times New Roman" w:hAnsi="Times New Roman" w:cs="Times New Roman"/>
          <w:sz w:val="24"/>
          <w:szCs w:val="24"/>
        </w:rPr>
        <w:t>1 к настоящему Решению).</w:t>
      </w:r>
    </w:p>
    <w:p w:rsidR="00F042B6" w:rsidRPr="00745193" w:rsidRDefault="00F042B6" w:rsidP="00C960FF">
      <w:pPr>
        <w:widowControl w:val="0"/>
        <w:autoSpaceDE w:val="0"/>
        <w:autoSpaceDN w:val="0"/>
        <w:spacing w:after="0" w:line="240" w:lineRule="auto"/>
        <w:ind w:firstLine="709"/>
        <w:jc w:val="both"/>
        <w:rPr>
          <w:rFonts w:ascii="Times New Roman" w:hAnsi="Times New Roman" w:cs="Times New Roman"/>
          <w:sz w:val="24"/>
          <w:szCs w:val="24"/>
        </w:rPr>
      </w:pPr>
    </w:p>
    <w:p w:rsidR="00431DF5" w:rsidRPr="00745193" w:rsidRDefault="00227A8E" w:rsidP="00431DF5">
      <w:pPr>
        <w:spacing w:after="0" w:line="240" w:lineRule="auto"/>
        <w:ind w:firstLine="708"/>
        <w:jc w:val="both"/>
        <w:rPr>
          <w:rFonts w:ascii="Times New Roman" w:hAnsi="Times New Roman" w:cs="Times New Roman"/>
          <w:sz w:val="24"/>
          <w:szCs w:val="24"/>
        </w:rPr>
      </w:pPr>
      <w:r w:rsidRPr="00745193">
        <w:rPr>
          <w:rFonts w:ascii="Times New Roman" w:hAnsi="Times New Roman" w:cs="Times New Roman"/>
          <w:sz w:val="24"/>
          <w:szCs w:val="24"/>
        </w:rPr>
        <w:t>2.</w:t>
      </w:r>
      <w:r w:rsidR="00C960FF" w:rsidRPr="00745193">
        <w:rPr>
          <w:rFonts w:ascii="Times New Roman" w:hAnsi="Times New Roman" w:cs="Times New Roman"/>
          <w:sz w:val="24"/>
          <w:szCs w:val="24"/>
        </w:rPr>
        <w:t xml:space="preserve"> </w:t>
      </w:r>
      <w:r w:rsidR="001C0060" w:rsidRPr="00745193">
        <w:rPr>
          <w:rFonts w:ascii="Times New Roman" w:hAnsi="Times New Roman" w:cs="Times New Roman"/>
          <w:sz w:val="24"/>
          <w:szCs w:val="24"/>
        </w:rPr>
        <w:t xml:space="preserve">Признать утратившим силу Решение Тираспольского </w:t>
      </w:r>
      <w:r w:rsidR="00431DF5" w:rsidRPr="00745193">
        <w:rPr>
          <w:rFonts w:ascii="Times New Roman" w:hAnsi="Times New Roman" w:cs="Times New Roman"/>
          <w:sz w:val="24"/>
          <w:szCs w:val="24"/>
        </w:rPr>
        <w:t xml:space="preserve">городского </w:t>
      </w:r>
      <w:r w:rsidR="001C0060" w:rsidRPr="00745193">
        <w:rPr>
          <w:rFonts w:ascii="Times New Roman" w:hAnsi="Times New Roman" w:cs="Times New Roman"/>
          <w:sz w:val="24"/>
          <w:szCs w:val="24"/>
        </w:rPr>
        <w:t>Совета</w:t>
      </w:r>
      <w:r w:rsidR="00431DF5" w:rsidRPr="00745193">
        <w:rPr>
          <w:rFonts w:ascii="Times New Roman" w:hAnsi="Times New Roman" w:cs="Times New Roman"/>
          <w:sz w:val="24"/>
          <w:szCs w:val="24"/>
        </w:rPr>
        <w:t xml:space="preserve"> народных депутатов № </w:t>
      </w:r>
      <w:r w:rsidR="00A45E4D">
        <w:rPr>
          <w:rFonts w:ascii="Times New Roman" w:hAnsi="Times New Roman" w:cs="Times New Roman"/>
          <w:sz w:val="24"/>
          <w:szCs w:val="24"/>
        </w:rPr>
        <w:t>2</w:t>
      </w:r>
      <w:r w:rsidR="00431DF5" w:rsidRPr="00745193">
        <w:rPr>
          <w:rFonts w:ascii="Times New Roman" w:hAnsi="Times New Roman" w:cs="Times New Roman"/>
          <w:sz w:val="24"/>
          <w:szCs w:val="24"/>
        </w:rPr>
        <w:t xml:space="preserve">3 «Об утверждении Порядка составления, согласования и утверждения планов (программ) финансово-хозяйственной деятельности муниципальных унитарных предприятий и представления отчетов об их исполнении», принятое </w:t>
      </w:r>
      <w:r w:rsidR="00A45E4D">
        <w:rPr>
          <w:rFonts w:ascii="Times New Roman" w:hAnsi="Times New Roman" w:cs="Times New Roman"/>
          <w:sz w:val="24"/>
          <w:szCs w:val="24"/>
        </w:rPr>
        <w:t>30октября</w:t>
      </w:r>
      <w:r w:rsidR="00431DF5" w:rsidRPr="00745193">
        <w:rPr>
          <w:rFonts w:ascii="Times New Roman" w:hAnsi="Times New Roman" w:cs="Times New Roman"/>
          <w:sz w:val="24"/>
          <w:szCs w:val="24"/>
        </w:rPr>
        <w:t xml:space="preserve"> 202</w:t>
      </w:r>
      <w:r w:rsidR="00A45E4D">
        <w:rPr>
          <w:rFonts w:ascii="Times New Roman" w:hAnsi="Times New Roman" w:cs="Times New Roman"/>
          <w:sz w:val="24"/>
          <w:szCs w:val="24"/>
        </w:rPr>
        <w:t>5</w:t>
      </w:r>
      <w:r w:rsidR="00431DF5" w:rsidRPr="00745193">
        <w:rPr>
          <w:rFonts w:ascii="Times New Roman" w:hAnsi="Times New Roman" w:cs="Times New Roman"/>
          <w:sz w:val="24"/>
          <w:szCs w:val="24"/>
        </w:rPr>
        <w:t xml:space="preserve"> года на </w:t>
      </w:r>
      <w:r w:rsidR="00A45E4D">
        <w:rPr>
          <w:rFonts w:ascii="Times New Roman" w:hAnsi="Times New Roman" w:cs="Times New Roman"/>
          <w:sz w:val="24"/>
          <w:szCs w:val="24"/>
        </w:rPr>
        <w:t>2</w:t>
      </w:r>
      <w:r w:rsidR="00431DF5" w:rsidRPr="00745193">
        <w:rPr>
          <w:rFonts w:ascii="Times New Roman" w:hAnsi="Times New Roman" w:cs="Times New Roman"/>
          <w:sz w:val="24"/>
          <w:szCs w:val="24"/>
        </w:rPr>
        <w:t>1</w:t>
      </w:r>
      <w:r w:rsidR="00D67636">
        <w:rPr>
          <w:rFonts w:ascii="Times New Roman" w:hAnsi="Times New Roman" w:cs="Times New Roman"/>
          <w:sz w:val="24"/>
          <w:szCs w:val="24"/>
        </w:rPr>
        <w:t>-</w:t>
      </w:r>
      <w:r w:rsidR="00431DF5" w:rsidRPr="00745193">
        <w:rPr>
          <w:rFonts w:ascii="Times New Roman" w:hAnsi="Times New Roman" w:cs="Times New Roman"/>
          <w:sz w:val="24"/>
          <w:szCs w:val="24"/>
        </w:rPr>
        <w:t>й сессии 26 созыва.</w:t>
      </w:r>
    </w:p>
    <w:p w:rsidR="001C0060" w:rsidRPr="00745193" w:rsidRDefault="00431DF5" w:rsidP="00431DF5">
      <w:pPr>
        <w:spacing w:after="0" w:line="240" w:lineRule="auto"/>
        <w:ind w:firstLine="708"/>
        <w:jc w:val="both"/>
        <w:rPr>
          <w:rFonts w:ascii="Times New Roman" w:hAnsi="Times New Roman" w:cs="Times New Roman"/>
          <w:sz w:val="24"/>
          <w:szCs w:val="24"/>
        </w:rPr>
      </w:pPr>
      <w:r w:rsidRPr="00745193">
        <w:rPr>
          <w:rFonts w:ascii="Times New Roman" w:hAnsi="Times New Roman" w:cs="Times New Roman"/>
          <w:sz w:val="24"/>
          <w:szCs w:val="24"/>
        </w:rPr>
        <w:t xml:space="preserve">  </w:t>
      </w:r>
    </w:p>
    <w:p w:rsidR="00C960FF" w:rsidRDefault="00431DF5" w:rsidP="00C960FF">
      <w:pPr>
        <w:suppressAutoHyphens/>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3. </w:t>
      </w:r>
      <w:r w:rsidR="00C960FF" w:rsidRPr="00745193">
        <w:rPr>
          <w:rFonts w:ascii="Times New Roman" w:hAnsi="Times New Roman" w:cs="Times New Roman"/>
          <w:sz w:val="24"/>
          <w:szCs w:val="24"/>
        </w:rPr>
        <w:t xml:space="preserve">Настоящее Решение вступает в силу с момента </w:t>
      </w:r>
      <w:r w:rsidRPr="00745193">
        <w:rPr>
          <w:rFonts w:ascii="Times New Roman" w:hAnsi="Times New Roman" w:cs="Times New Roman"/>
          <w:sz w:val="24"/>
          <w:szCs w:val="24"/>
        </w:rPr>
        <w:t xml:space="preserve">его </w:t>
      </w:r>
      <w:r w:rsidR="00C960FF" w:rsidRPr="00745193">
        <w:rPr>
          <w:rFonts w:ascii="Times New Roman" w:hAnsi="Times New Roman" w:cs="Times New Roman"/>
          <w:sz w:val="24"/>
          <w:szCs w:val="24"/>
        </w:rPr>
        <w:t>принятия</w:t>
      </w:r>
      <w:r w:rsidRPr="00745193">
        <w:rPr>
          <w:rFonts w:ascii="Times New Roman" w:hAnsi="Times New Roman" w:cs="Times New Roman"/>
          <w:sz w:val="24"/>
          <w:szCs w:val="24"/>
        </w:rPr>
        <w:t>.</w:t>
      </w:r>
      <w:r w:rsidR="00943883" w:rsidRPr="00745193">
        <w:rPr>
          <w:rFonts w:ascii="Times New Roman" w:hAnsi="Times New Roman" w:cs="Times New Roman"/>
          <w:sz w:val="24"/>
          <w:szCs w:val="24"/>
        </w:rPr>
        <w:t xml:space="preserve"> </w:t>
      </w:r>
    </w:p>
    <w:p w:rsidR="005434FE" w:rsidRDefault="005434FE" w:rsidP="00C960FF">
      <w:pPr>
        <w:suppressAutoHyphens/>
        <w:spacing w:after="0" w:line="240" w:lineRule="auto"/>
        <w:ind w:firstLine="709"/>
        <w:jc w:val="both"/>
        <w:rPr>
          <w:rFonts w:ascii="Times New Roman" w:hAnsi="Times New Roman" w:cs="Times New Roman"/>
          <w:sz w:val="24"/>
          <w:szCs w:val="24"/>
        </w:rPr>
      </w:pPr>
    </w:p>
    <w:p w:rsidR="005434FE" w:rsidRPr="00745193" w:rsidRDefault="005434FE" w:rsidP="00C960F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Опубликовать настоящее Решение в газете «</w:t>
      </w:r>
      <w:proofErr w:type="gramStart"/>
      <w:r>
        <w:rPr>
          <w:rFonts w:ascii="Times New Roman" w:hAnsi="Times New Roman" w:cs="Times New Roman"/>
          <w:sz w:val="24"/>
          <w:szCs w:val="24"/>
        </w:rPr>
        <w:t>Днестровская</w:t>
      </w:r>
      <w:proofErr w:type="gramEnd"/>
      <w:r>
        <w:rPr>
          <w:rFonts w:ascii="Times New Roman" w:hAnsi="Times New Roman" w:cs="Times New Roman"/>
          <w:sz w:val="24"/>
          <w:szCs w:val="24"/>
        </w:rPr>
        <w:t xml:space="preserve"> правда».</w:t>
      </w:r>
    </w:p>
    <w:p w:rsidR="00F042B6" w:rsidRPr="00745193" w:rsidRDefault="00F042B6" w:rsidP="00C960FF">
      <w:pPr>
        <w:suppressAutoHyphens/>
        <w:spacing w:after="0" w:line="240" w:lineRule="auto"/>
        <w:ind w:firstLine="709"/>
        <w:jc w:val="both"/>
        <w:rPr>
          <w:rFonts w:ascii="Times New Roman" w:hAnsi="Times New Roman" w:cs="Times New Roman"/>
          <w:sz w:val="24"/>
          <w:szCs w:val="24"/>
        </w:rPr>
      </w:pPr>
    </w:p>
    <w:p w:rsidR="00C960FF" w:rsidRPr="00745193" w:rsidRDefault="005434FE" w:rsidP="00C960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C960FF" w:rsidRPr="00745193">
        <w:rPr>
          <w:rFonts w:ascii="Times New Roman" w:hAnsi="Times New Roman" w:cs="Times New Roman"/>
          <w:sz w:val="24"/>
          <w:szCs w:val="24"/>
        </w:rPr>
        <w:t xml:space="preserve">. </w:t>
      </w:r>
      <w:proofErr w:type="gramStart"/>
      <w:r w:rsidR="00C960FF" w:rsidRPr="00745193">
        <w:rPr>
          <w:rFonts w:ascii="Times New Roman" w:hAnsi="Times New Roman" w:cs="Times New Roman"/>
          <w:sz w:val="24"/>
          <w:szCs w:val="24"/>
        </w:rPr>
        <w:t>Контроль</w:t>
      </w:r>
      <w:r w:rsidR="00F042B6" w:rsidRPr="00745193">
        <w:rPr>
          <w:rFonts w:ascii="Times New Roman" w:hAnsi="Times New Roman" w:cs="Times New Roman"/>
          <w:sz w:val="24"/>
          <w:szCs w:val="24"/>
        </w:rPr>
        <w:t xml:space="preserve"> за</w:t>
      </w:r>
      <w:proofErr w:type="gramEnd"/>
      <w:r w:rsidR="00C960FF" w:rsidRPr="00745193">
        <w:rPr>
          <w:rFonts w:ascii="Times New Roman" w:hAnsi="Times New Roman" w:cs="Times New Roman"/>
          <w:sz w:val="24"/>
          <w:szCs w:val="24"/>
        </w:rPr>
        <w:t xml:space="preserve"> </w:t>
      </w:r>
      <w:r w:rsidR="00F042B6" w:rsidRPr="00745193">
        <w:rPr>
          <w:rFonts w:ascii="Times New Roman" w:hAnsi="Times New Roman" w:cs="Times New Roman"/>
          <w:sz w:val="24"/>
          <w:szCs w:val="24"/>
        </w:rPr>
        <w:t>исполнением</w:t>
      </w:r>
      <w:r w:rsidR="00C960FF" w:rsidRPr="00745193">
        <w:rPr>
          <w:rFonts w:ascii="Times New Roman" w:hAnsi="Times New Roman" w:cs="Times New Roman"/>
          <w:sz w:val="24"/>
          <w:szCs w:val="24"/>
        </w:rPr>
        <w:t xml:space="preserve"> настоящего Решения возложить на постоянную депутатскую комиссию </w:t>
      </w:r>
      <w:r w:rsidR="00D007F8" w:rsidRPr="00745193">
        <w:rPr>
          <w:rFonts w:ascii="Times New Roman" w:hAnsi="Times New Roman" w:cs="Times New Roman"/>
          <w:sz w:val="24"/>
          <w:szCs w:val="24"/>
        </w:rPr>
        <w:t>по бюджету, внебюджетным фондам и муниципальной собственности</w:t>
      </w:r>
      <w:r w:rsidR="00C960FF" w:rsidRPr="00745193">
        <w:rPr>
          <w:rFonts w:ascii="Times New Roman" w:hAnsi="Times New Roman" w:cs="Times New Roman"/>
          <w:sz w:val="24"/>
          <w:szCs w:val="24"/>
        </w:rPr>
        <w:t xml:space="preserve"> (председатель –</w:t>
      </w:r>
      <w:r w:rsidR="00CB4B21">
        <w:rPr>
          <w:rFonts w:ascii="Times New Roman" w:hAnsi="Times New Roman" w:cs="Times New Roman"/>
          <w:sz w:val="24"/>
          <w:szCs w:val="24"/>
        </w:rPr>
        <w:t xml:space="preserve"> </w:t>
      </w:r>
      <w:r w:rsidR="00A45E4D">
        <w:rPr>
          <w:rFonts w:ascii="Times New Roman" w:hAnsi="Times New Roman" w:cs="Times New Roman"/>
          <w:sz w:val="24"/>
          <w:szCs w:val="24"/>
        </w:rPr>
        <w:t>Д.А.</w:t>
      </w:r>
      <w:r w:rsidR="00CB4B21">
        <w:rPr>
          <w:rFonts w:ascii="Times New Roman" w:hAnsi="Times New Roman" w:cs="Times New Roman"/>
          <w:sz w:val="24"/>
          <w:szCs w:val="24"/>
        </w:rPr>
        <w:t xml:space="preserve"> </w:t>
      </w:r>
      <w:r w:rsidR="00A45E4D">
        <w:rPr>
          <w:rFonts w:ascii="Times New Roman" w:hAnsi="Times New Roman" w:cs="Times New Roman"/>
          <w:sz w:val="24"/>
          <w:szCs w:val="24"/>
        </w:rPr>
        <w:t>Жарков</w:t>
      </w:r>
      <w:r w:rsidR="00C960FF" w:rsidRPr="00745193">
        <w:rPr>
          <w:rFonts w:ascii="Times New Roman" w:hAnsi="Times New Roman" w:cs="Times New Roman"/>
          <w:sz w:val="24"/>
          <w:szCs w:val="24"/>
        </w:rPr>
        <w:t>).</w:t>
      </w:r>
    </w:p>
    <w:p w:rsidR="00C960FF" w:rsidRPr="00745193" w:rsidRDefault="00C960FF" w:rsidP="00C960FF">
      <w:pPr>
        <w:spacing w:after="0" w:line="240" w:lineRule="auto"/>
        <w:ind w:firstLine="709"/>
        <w:jc w:val="both"/>
        <w:rPr>
          <w:rFonts w:ascii="Times New Roman" w:hAnsi="Times New Roman" w:cs="Times New Roman"/>
          <w:sz w:val="24"/>
          <w:szCs w:val="24"/>
        </w:rPr>
      </w:pPr>
    </w:p>
    <w:p w:rsidR="00CB4B21" w:rsidRDefault="00CB4B21" w:rsidP="00C960FF">
      <w:pPr>
        <w:spacing w:after="0" w:line="240" w:lineRule="auto"/>
        <w:rPr>
          <w:rFonts w:ascii="Times New Roman" w:hAnsi="Times New Roman" w:cs="Times New Roman"/>
          <w:sz w:val="24"/>
          <w:szCs w:val="24"/>
        </w:rPr>
      </w:pPr>
    </w:p>
    <w:p w:rsidR="00EE35DF" w:rsidRDefault="00C960FF" w:rsidP="002A4D65">
      <w:pPr>
        <w:spacing w:after="0" w:line="240" w:lineRule="auto"/>
        <w:rPr>
          <w:rFonts w:ascii="Times New Roman" w:hAnsi="Times New Roman" w:cs="Times New Roman"/>
          <w:sz w:val="24"/>
          <w:szCs w:val="24"/>
        </w:rPr>
      </w:pPr>
      <w:r w:rsidRPr="00745193">
        <w:rPr>
          <w:rFonts w:ascii="Times New Roman" w:hAnsi="Times New Roman" w:cs="Times New Roman"/>
          <w:sz w:val="24"/>
          <w:szCs w:val="24"/>
        </w:rPr>
        <w:t>Председатель</w:t>
      </w:r>
      <w:r w:rsidRPr="00745193">
        <w:rPr>
          <w:rFonts w:ascii="Times New Roman" w:hAnsi="Times New Roman" w:cs="Times New Roman"/>
          <w:sz w:val="24"/>
          <w:szCs w:val="24"/>
        </w:rPr>
        <w:tab/>
      </w:r>
      <w:r w:rsidRPr="00745193">
        <w:rPr>
          <w:rFonts w:ascii="Times New Roman" w:hAnsi="Times New Roman" w:cs="Times New Roman"/>
          <w:sz w:val="24"/>
          <w:szCs w:val="24"/>
        </w:rPr>
        <w:tab/>
      </w:r>
      <w:r w:rsidRPr="00745193">
        <w:rPr>
          <w:rFonts w:ascii="Times New Roman" w:hAnsi="Times New Roman" w:cs="Times New Roman"/>
          <w:sz w:val="24"/>
          <w:szCs w:val="24"/>
        </w:rPr>
        <w:tab/>
      </w:r>
      <w:r w:rsidRPr="00745193">
        <w:rPr>
          <w:rFonts w:ascii="Times New Roman" w:hAnsi="Times New Roman" w:cs="Times New Roman"/>
          <w:sz w:val="24"/>
          <w:szCs w:val="24"/>
        </w:rPr>
        <w:tab/>
      </w:r>
      <w:r w:rsidRPr="00745193">
        <w:rPr>
          <w:rFonts w:ascii="Times New Roman" w:hAnsi="Times New Roman" w:cs="Times New Roman"/>
          <w:sz w:val="24"/>
          <w:szCs w:val="24"/>
        </w:rPr>
        <w:tab/>
      </w:r>
      <w:r w:rsidRPr="00745193">
        <w:rPr>
          <w:rFonts w:ascii="Times New Roman" w:hAnsi="Times New Roman" w:cs="Times New Roman"/>
          <w:sz w:val="24"/>
          <w:szCs w:val="24"/>
        </w:rPr>
        <w:tab/>
      </w:r>
      <w:r w:rsidRPr="00745193">
        <w:rPr>
          <w:rFonts w:ascii="Times New Roman" w:hAnsi="Times New Roman" w:cs="Times New Roman"/>
          <w:sz w:val="24"/>
          <w:szCs w:val="24"/>
        </w:rPr>
        <w:tab/>
      </w:r>
      <w:r w:rsidR="00431DF5" w:rsidRPr="00745193">
        <w:rPr>
          <w:rFonts w:ascii="Times New Roman" w:hAnsi="Times New Roman" w:cs="Times New Roman"/>
          <w:sz w:val="24"/>
          <w:szCs w:val="24"/>
        </w:rPr>
        <w:t xml:space="preserve"> </w:t>
      </w:r>
      <w:r w:rsidR="00CB4B21">
        <w:rPr>
          <w:rFonts w:ascii="Times New Roman" w:hAnsi="Times New Roman" w:cs="Times New Roman"/>
          <w:sz w:val="24"/>
          <w:szCs w:val="24"/>
        </w:rPr>
        <w:tab/>
      </w:r>
      <w:r w:rsidR="00CB4B21">
        <w:rPr>
          <w:rFonts w:ascii="Times New Roman" w:hAnsi="Times New Roman" w:cs="Times New Roman"/>
          <w:sz w:val="24"/>
          <w:szCs w:val="24"/>
        </w:rPr>
        <w:tab/>
        <w:t xml:space="preserve">           </w:t>
      </w:r>
      <w:r w:rsidR="00A45E4D">
        <w:rPr>
          <w:rFonts w:ascii="Times New Roman" w:hAnsi="Times New Roman" w:cs="Times New Roman"/>
          <w:sz w:val="24"/>
          <w:szCs w:val="24"/>
        </w:rPr>
        <w:t>А.Н.</w:t>
      </w:r>
      <w:r w:rsidR="00CB4B21">
        <w:rPr>
          <w:rFonts w:ascii="Times New Roman" w:hAnsi="Times New Roman" w:cs="Times New Roman"/>
          <w:sz w:val="24"/>
          <w:szCs w:val="24"/>
        </w:rPr>
        <w:t xml:space="preserve"> </w:t>
      </w:r>
      <w:r w:rsidR="00A45E4D">
        <w:rPr>
          <w:rFonts w:ascii="Times New Roman" w:hAnsi="Times New Roman" w:cs="Times New Roman"/>
          <w:sz w:val="24"/>
          <w:szCs w:val="24"/>
        </w:rPr>
        <w:t>Волкович</w:t>
      </w:r>
    </w:p>
    <w:p w:rsidR="004A1849" w:rsidRDefault="004A1849" w:rsidP="002A4D65">
      <w:pPr>
        <w:spacing w:after="0" w:line="240" w:lineRule="auto"/>
        <w:rPr>
          <w:rFonts w:ascii="Times New Roman" w:hAnsi="Times New Roman" w:cs="Times New Roman"/>
          <w:sz w:val="24"/>
          <w:szCs w:val="24"/>
        </w:rPr>
      </w:pPr>
    </w:p>
    <w:p w:rsidR="004A1849" w:rsidRDefault="004A1849" w:rsidP="002A4D65">
      <w:pPr>
        <w:spacing w:after="0" w:line="240" w:lineRule="auto"/>
        <w:rPr>
          <w:rFonts w:ascii="Times New Roman" w:hAnsi="Times New Roman" w:cs="Times New Roman"/>
          <w:sz w:val="24"/>
          <w:szCs w:val="24"/>
        </w:rPr>
      </w:pPr>
    </w:p>
    <w:p w:rsidR="004A1849" w:rsidRDefault="004A1849" w:rsidP="002A4D65">
      <w:pPr>
        <w:spacing w:after="0" w:line="240" w:lineRule="auto"/>
        <w:rPr>
          <w:rFonts w:ascii="Times New Roman" w:hAnsi="Times New Roman" w:cs="Times New Roman"/>
          <w:sz w:val="24"/>
          <w:szCs w:val="24"/>
        </w:rPr>
      </w:pPr>
    </w:p>
    <w:p w:rsidR="004A1849" w:rsidRPr="004A1849" w:rsidRDefault="004A1849" w:rsidP="004A1849">
      <w:pPr>
        <w:spacing w:after="0" w:line="240" w:lineRule="auto"/>
        <w:rPr>
          <w:rFonts w:ascii="Times New Roman" w:hAnsi="Times New Roman" w:cs="Times New Roman"/>
          <w:sz w:val="24"/>
          <w:szCs w:val="24"/>
        </w:rPr>
      </w:pPr>
      <w:r w:rsidRPr="004A1849">
        <w:rPr>
          <w:rFonts w:ascii="Times New Roman" w:hAnsi="Times New Roman" w:cs="Times New Roman"/>
          <w:sz w:val="24"/>
          <w:szCs w:val="24"/>
        </w:rPr>
        <w:t>Верно:</w:t>
      </w:r>
    </w:p>
    <w:p w:rsidR="004A1849" w:rsidRDefault="004A1849" w:rsidP="004A1849">
      <w:pPr>
        <w:spacing w:after="0" w:line="240" w:lineRule="auto"/>
        <w:rPr>
          <w:rFonts w:ascii="Times New Roman" w:hAnsi="Times New Roman" w:cs="Times New Roman"/>
          <w:sz w:val="24"/>
          <w:szCs w:val="24"/>
        </w:rPr>
      </w:pPr>
      <w:r w:rsidRPr="004A1849">
        <w:rPr>
          <w:rFonts w:ascii="Times New Roman" w:hAnsi="Times New Roman" w:cs="Times New Roman"/>
          <w:sz w:val="24"/>
          <w:szCs w:val="24"/>
        </w:rPr>
        <w:t xml:space="preserve">Секретарь Совета                                                                    </w:t>
      </w:r>
      <w:r w:rsidRPr="004A1849">
        <w:rPr>
          <w:rFonts w:ascii="Times New Roman" w:hAnsi="Times New Roman" w:cs="Times New Roman"/>
          <w:sz w:val="24"/>
          <w:szCs w:val="24"/>
        </w:rPr>
        <w:tab/>
        <w:t xml:space="preserve">                      О.В. Соколенко</w:t>
      </w:r>
    </w:p>
    <w:p w:rsidR="004A1849" w:rsidRDefault="004A1849" w:rsidP="002A4D65">
      <w:pPr>
        <w:spacing w:after="0" w:line="240" w:lineRule="auto"/>
        <w:rPr>
          <w:rFonts w:ascii="Times New Roman" w:hAnsi="Times New Roman" w:cs="Times New Roman"/>
          <w:sz w:val="24"/>
          <w:szCs w:val="24"/>
        </w:rPr>
      </w:pPr>
    </w:p>
    <w:p w:rsidR="004A1849" w:rsidRDefault="004A1849" w:rsidP="002A4D65">
      <w:pPr>
        <w:spacing w:after="0" w:line="240" w:lineRule="auto"/>
        <w:rPr>
          <w:rFonts w:ascii="Times New Roman" w:hAnsi="Times New Roman" w:cs="Times New Roman"/>
          <w:sz w:val="24"/>
          <w:szCs w:val="24"/>
        </w:rPr>
      </w:pPr>
    </w:p>
    <w:p w:rsidR="004A1849" w:rsidRDefault="004A1849"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04698" w:rsidRDefault="00404698" w:rsidP="002A4D65">
      <w:pPr>
        <w:spacing w:after="0" w:line="240" w:lineRule="auto"/>
        <w:rPr>
          <w:rFonts w:ascii="Times New Roman" w:hAnsi="Times New Roman" w:cs="Times New Roman"/>
          <w:sz w:val="24"/>
          <w:szCs w:val="24"/>
        </w:rPr>
      </w:pPr>
    </w:p>
    <w:p w:rsidR="004A1849" w:rsidRDefault="004A1849" w:rsidP="002A4D65">
      <w:pPr>
        <w:spacing w:after="0" w:line="240" w:lineRule="auto"/>
        <w:rPr>
          <w:rFonts w:ascii="Times New Roman" w:hAnsi="Times New Roman" w:cs="Times New Roman"/>
          <w:sz w:val="24"/>
          <w:szCs w:val="24"/>
        </w:rPr>
      </w:pPr>
      <w:bookmarkStart w:id="0" w:name="_GoBack"/>
      <w:bookmarkEnd w:id="0"/>
    </w:p>
    <w:p w:rsidR="00404698" w:rsidRDefault="00404698" w:rsidP="002A4D65">
      <w:pPr>
        <w:spacing w:after="0" w:line="240" w:lineRule="auto"/>
        <w:rPr>
          <w:rFonts w:ascii="Times New Roman" w:hAnsi="Times New Roman" w:cs="Times New Roman"/>
          <w:sz w:val="24"/>
          <w:szCs w:val="24"/>
        </w:rPr>
      </w:pPr>
    </w:p>
    <w:p w:rsidR="00C960FF" w:rsidRPr="00745193" w:rsidRDefault="00C960FF"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lastRenderedPageBreak/>
        <w:t>Приложение № 1</w:t>
      </w:r>
    </w:p>
    <w:p w:rsidR="00C10B09" w:rsidRPr="00745193" w:rsidRDefault="00C960FF"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к Решению Тираспольского</w:t>
      </w:r>
      <w:r w:rsidR="00C10B09" w:rsidRPr="00745193">
        <w:rPr>
          <w:rFonts w:ascii="Times New Roman" w:hAnsi="Times New Roman" w:cs="Times New Roman"/>
          <w:sz w:val="24"/>
          <w:szCs w:val="24"/>
        </w:rPr>
        <w:t xml:space="preserve"> </w:t>
      </w:r>
      <w:r w:rsidRPr="00745193">
        <w:rPr>
          <w:rFonts w:ascii="Times New Roman" w:hAnsi="Times New Roman" w:cs="Times New Roman"/>
          <w:sz w:val="24"/>
          <w:szCs w:val="24"/>
        </w:rPr>
        <w:t xml:space="preserve">городского Совета </w:t>
      </w:r>
    </w:p>
    <w:p w:rsidR="0045661B" w:rsidRPr="00745193" w:rsidRDefault="00C960FF"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народных</w:t>
      </w:r>
      <w:r w:rsidR="00C10B09" w:rsidRPr="00745193">
        <w:rPr>
          <w:rFonts w:ascii="Times New Roman" w:hAnsi="Times New Roman" w:cs="Times New Roman"/>
          <w:sz w:val="24"/>
          <w:szCs w:val="24"/>
        </w:rPr>
        <w:t xml:space="preserve"> депутатов №</w:t>
      </w:r>
      <w:r w:rsidR="00404698">
        <w:rPr>
          <w:rFonts w:ascii="Times New Roman" w:hAnsi="Times New Roman" w:cs="Times New Roman"/>
          <w:sz w:val="24"/>
          <w:szCs w:val="24"/>
        </w:rPr>
        <w:t xml:space="preserve"> 40</w:t>
      </w:r>
      <w:r w:rsidR="00634ADD">
        <w:rPr>
          <w:rFonts w:ascii="Times New Roman" w:hAnsi="Times New Roman" w:cs="Times New Roman"/>
          <w:sz w:val="24"/>
          <w:szCs w:val="24"/>
        </w:rPr>
        <w:t xml:space="preserve"> </w:t>
      </w:r>
      <w:r w:rsidR="00C10B09" w:rsidRPr="00745193">
        <w:rPr>
          <w:rFonts w:ascii="Times New Roman" w:hAnsi="Times New Roman" w:cs="Times New Roman"/>
          <w:sz w:val="24"/>
          <w:szCs w:val="24"/>
        </w:rPr>
        <w:t>от</w:t>
      </w:r>
      <w:r w:rsidR="0045661B" w:rsidRPr="00745193">
        <w:rPr>
          <w:rFonts w:ascii="Times New Roman" w:hAnsi="Times New Roman" w:cs="Times New Roman"/>
          <w:sz w:val="24"/>
          <w:szCs w:val="24"/>
        </w:rPr>
        <w:t xml:space="preserve"> </w:t>
      </w:r>
      <w:r w:rsidR="00A45E4D">
        <w:rPr>
          <w:rFonts w:ascii="Times New Roman" w:hAnsi="Times New Roman" w:cs="Times New Roman"/>
          <w:sz w:val="24"/>
          <w:szCs w:val="24"/>
        </w:rPr>
        <w:t>2 апреля 2026</w:t>
      </w:r>
      <w:r w:rsidR="006E4D14" w:rsidRPr="00745193">
        <w:rPr>
          <w:rFonts w:ascii="Times New Roman" w:hAnsi="Times New Roman" w:cs="Times New Roman"/>
          <w:sz w:val="24"/>
          <w:szCs w:val="24"/>
        </w:rPr>
        <w:t xml:space="preserve"> г</w:t>
      </w:r>
      <w:r w:rsidR="00A45E4D">
        <w:rPr>
          <w:rFonts w:ascii="Times New Roman" w:hAnsi="Times New Roman" w:cs="Times New Roman"/>
          <w:sz w:val="24"/>
          <w:szCs w:val="24"/>
        </w:rPr>
        <w:t>ода</w:t>
      </w:r>
      <w:r w:rsidR="006E4D14" w:rsidRPr="00745193">
        <w:rPr>
          <w:rFonts w:ascii="Times New Roman" w:hAnsi="Times New Roman" w:cs="Times New Roman"/>
          <w:sz w:val="24"/>
          <w:szCs w:val="24"/>
        </w:rPr>
        <w:t xml:space="preserve">  </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«Об утверждении Порядка составления,</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финансово-хозяйственной деятельности</w:t>
      </w:r>
    </w:p>
    <w:p w:rsidR="0045661B" w:rsidRPr="00745193" w:rsidRDefault="0045661B" w:rsidP="006E4D14">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муниципальных унитарных предприятий</w:t>
      </w:r>
    </w:p>
    <w:p w:rsidR="0045661B" w:rsidRPr="00745193" w:rsidRDefault="0045661B" w:rsidP="006E4D14">
      <w:pPr>
        <w:widowControl w:val="0"/>
        <w:autoSpaceDE w:val="0"/>
        <w:autoSpaceDN w:val="0"/>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и представления отчетов об их исполнении», </w:t>
      </w:r>
    </w:p>
    <w:p w:rsidR="006E4D14" w:rsidRPr="00745193" w:rsidRDefault="006E4D14" w:rsidP="0045661B">
      <w:pPr>
        <w:widowControl w:val="0"/>
        <w:autoSpaceDE w:val="0"/>
        <w:autoSpaceDN w:val="0"/>
        <w:spacing w:after="0" w:line="240" w:lineRule="auto"/>
        <w:ind w:left="5670" w:firstLine="702"/>
        <w:jc w:val="right"/>
        <w:rPr>
          <w:rFonts w:ascii="Times New Roman" w:hAnsi="Times New Roman" w:cs="Times New Roman"/>
          <w:sz w:val="24"/>
          <w:szCs w:val="24"/>
        </w:rPr>
      </w:pPr>
    </w:p>
    <w:p w:rsidR="00C960FF" w:rsidRPr="00745193" w:rsidRDefault="0045661B" w:rsidP="0045661B">
      <w:pPr>
        <w:widowControl w:val="0"/>
        <w:autoSpaceDE w:val="0"/>
        <w:autoSpaceDN w:val="0"/>
        <w:spacing w:after="0" w:line="240" w:lineRule="auto"/>
        <w:ind w:left="5670" w:firstLine="702"/>
        <w:jc w:val="right"/>
        <w:rPr>
          <w:rFonts w:ascii="Times New Roman" w:hAnsi="Times New Roman" w:cs="Times New Roman"/>
          <w:sz w:val="24"/>
          <w:szCs w:val="24"/>
        </w:rPr>
      </w:pPr>
      <w:r w:rsidRPr="00745193">
        <w:rPr>
          <w:rFonts w:ascii="Times New Roman" w:hAnsi="Times New Roman" w:cs="Times New Roman"/>
          <w:sz w:val="24"/>
          <w:szCs w:val="24"/>
        </w:rPr>
        <w:t xml:space="preserve"> </w:t>
      </w:r>
    </w:p>
    <w:p w:rsidR="00C960FF" w:rsidRPr="00745193" w:rsidRDefault="00C960FF" w:rsidP="00C960FF">
      <w:pPr>
        <w:widowControl w:val="0"/>
        <w:autoSpaceDE w:val="0"/>
        <w:autoSpaceDN w:val="0"/>
        <w:spacing w:after="0" w:line="240" w:lineRule="auto"/>
        <w:jc w:val="both"/>
        <w:rPr>
          <w:rFonts w:ascii="Times New Roman" w:hAnsi="Times New Roman" w:cs="Times New Roman"/>
          <w:sz w:val="24"/>
          <w:szCs w:val="24"/>
        </w:rPr>
      </w:pPr>
    </w:p>
    <w:p w:rsidR="00C960FF" w:rsidRPr="00745193" w:rsidRDefault="00C960FF" w:rsidP="00C960FF">
      <w:pPr>
        <w:widowControl w:val="0"/>
        <w:autoSpaceDE w:val="0"/>
        <w:autoSpaceDN w:val="0"/>
        <w:spacing w:after="0" w:line="240" w:lineRule="auto"/>
        <w:jc w:val="center"/>
        <w:rPr>
          <w:rFonts w:ascii="Times New Roman" w:hAnsi="Times New Roman" w:cs="Times New Roman"/>
          <w:sz w:val="24"/>
          <w:szCs w:val="24"/>
        </w:rPr>
      </w:pPr>
      <w:bookmarkStart w:id="1" w:name="P41"/>
      <w:bookmarkEnd w:id="1"/>
      <w:r w:rsidRPr="00745193">
        <w:rPr>
          <w:rFonts w:ascii="Times New Roman" w:hAnsi="Times New Roman" w:cs="Times New Roman"/>
          <w:sz w:val="24"/>
          <w:szCs w:val="24"/>
        </w:rPr>
        <w:t>ПОРЯДОК</w:t>
      </w:r>
    </w:p>
    <w:p w:rsidR="00FB3044" w:rsidRPr="00745193" w:rsidRDefault="00C960FF" w:rsidP="00C960FF">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составления, согласования и утверждения планов (программ) финансово-хозяйственной деятельности муниципальных унитарных предприятий</w:t>
      </w:r>
      <w:r w:rsidR="00FB3044" w:rsidRPr="00745193">
        <w:rPr>
          <w:rFonts w:ascii="Times New Roman" w:hAnsi="Times New Roman" w:cs="Times New Roman"/>
          <w:sz w:val="24"/>
          <w:szCs w:val="24"/>
        </w:rPr>
        <w:t xml:space="preserve"> </w:t>
      </w:r>
    </w:p>
    <w:p w:rsidR="00C960FF" w:rsidRPr="00745193" w:rsidRDefault="00FB3044" w:rsidP="00FB3044">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r w:rsidR="00C960FF" w:rsidRPr="00745193">
        <w:rPr>
          <w:rFonts w:ascii="Times New Roman" w:hAnsi="Times New Roman" w:cs="Times New Roman"/>
          <w:sz w:val="24"/>
          <w:szCs w:val="24"/>
        </w:rPr>
        <w:t xml:space="preserve"> </w:t>
      </w:r>
    </w:p>
    <w:p w:rsidR="00C960FF" w:rsidRPr="00745193" w:rsidRDefault="00C960FF" w:rsidP="00FB3044">
      <w:pPr>
        <w:spacing w:after="0" w:line="240" w:lineRule="auto"/>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1. Порядок разработан с целью обеспечения единого подхода к составлению, согласованию и утверждению показателей планов (программ) финансово-хозяйственной деятельности муниципальных унитарных предприятий</w:t>
      </w:r>
      <w:r w:rsidR="00906A2D" w:rsidRPr="00745193">
        <w:rPr>
          <w:rFonts w:ascii="Times New Roman" w:hAnsi="Times New Roman" w:cs="Times New Roman"/>
          <w:sz w:val="24"/>
          <w:szCs w:val="24"/>
        </w:rPr>
        <w:t xml:space="preserve"> (далее – план (программа) ФХД)</w:t>
      </w:r>
      <w:r w:rsidRPr="00745193">
        <w:rPr>
          <w:rFonts w:ascii="Times New Roman" w:hAnsi="Times New Roman" w:cs="Times New Roman"/>
          <w:sz w:val="24"/>
          <w:szCs w:val="24"/>
        </w:rPr>
        <w:t xml:space="preserve">, и установлению показателей эффективности их деятельности.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5B1654"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2. План (программа) ФХД МУП оформляется по форме в соответствии с  Приложением №1 к настоящему Порядку и представляет собой согласованный по доходам и расходам, а также срокам исполнения комплекс мероприятий, направленный на извлечение прибыли от использования муниципального имущества, переданного предприятию в хозяйственное ведение.</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6A2D"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3. План (программа) ФХД разрабатывается </w:t>
      </w:r>
      <w:r w:rsidR="00906A2D" w:rsidRPr="00745193">
        <w:rPr>
          <w:rFonts w:ascii="Times New Roman" w:hAnsi="Times New Roman" w:cs="Times New Roman"/>
          <w:sz w:val="24"/>
          <w:szCs w:val="24"/>
        </w:rPr>
        <w:t>муниципальным унитарным</w:t>
      </w:r>
      <w:r w:rsidRPr="00745193">
        <w:rPr>
          <w:rFonts w:ascii="Times New Roman" w:hAnsi="Times New Roman" w:cs="Times New Roman"/>
          <w:sz w:val="24"/>
          <w:szCs w:val="24"/>
        </w:rPr>
        <w:t xml:space="preserve"> </w:t>
      </w:r>
      <w:r w:rsidR="00906A2D" w:rsidRPr="00745193">
        <w:rPr>
          <w:rFonts w:ascii="Times New Roman" w:hAnsi="Times New Roman" w:cs="Times New Roman"/>
          <w:sz w:val="24"/>
          <w:szCs w:val="24"/>
        </w:rPr>
        <w:t>предприятием</w:t>
      </w:r>
      <w:r w:rsidR="00D60755" w:rsidRPr="00745193">
        <w:rPr>
          <w:rFonts w:ascii="Times New Roman" w:hAnsi="Times New Roman" w:cs="Times New Roman"/>
          <w:sz w:val="24"/>
          <w:szCs w:val="24"/>
        </w:rPr>
        <w:t xml:space="preserve"> на очередной (планируемый) год</w:t>
      </w:r>
      <w:r w:rsidR="00906A2D" w:rsidRPr="00745193">
        <w:rPr>
          <w:rFonts w:ascii="Times New Roman" w:hAnsi="Times New Roman" w:cs="Times New Roman"/>
          <w:sz w:val="24"/>
          <w:szCs w:val="24"/>
        </w:rPr>
        <w:t xml:space="preserve"> </w:t>
      </w:r>
      <w:r w:rsidRPr="00745193">
        <w:rPr>
          <w:rFonts w:ascii="Times New Roman" w:hAnsi="Times New Roman" w:cs="Times New Roman"/>
          <w:sz w:val="24"/>
          <w:szCs w:val="24"/>
        </w:rPr>
        <w:t xml:space="preserve">исходя из задач, определенных Уставом предприятия. </w:t>
      </w:r>
    </w:p>
    <w:p w:rsidR="009002F2" w:rsidRPr="00745193" w:rsidRDefault="00906A2D" w:rsidP="009002F2">
      <w:pPr>
        <w:spacing w:after="0" w:line="240" w:lineRule="auto"/>
        <w:ind w:firstLine="709"/>
        <w:jc w:val="both"/>
        <w:rPr>
          <w:rFonts w:ascii="Times New Roman" w:hAnsi="Times New Roman" w:cs="Times New Roman"/>
          <w:sz w:val="24"/>
          <w:szCs w:val="24"/>
        </w:rPr>
      </w:pPr>
      <w:proofErr w:type="gramStart"/>
      <w:r w:rsidRPr="00745193">
        <w:rPr>
          <w:rFonts w:ascii="Times New Roman" w:hAnsi="Times New Roman" w:cs="Times New Roman"/>
          <w:sz w:val="24"/>
          <w:szCs w:val="24"/>
        </w:rPr>
        <w:t xml:space="preserve">План (программа) ФХД </w:t>
      </w:r>
      <w:r w:rsidR="009002F2" w:rsidRPr="00745193">
        <w:rPr>
          <w:rFonts w:ascii="Times New Roman" w:hAnsi="Times New Roman" w:cs="Times New Roman"/>
          <w:sz w:val="24"/>
          <w:szCs w:val="24"/>
        </w:rPr>
        <w:t xml:space="preserve">должен определять приоритетные мероприятия по увеличению (сохранению) объемов выполняемых работ и оказываемых услуг, росту товарооборота, развитию (обновлению) материально-технической базы, внедрению инноваций, механизации и автоматизации производства, сокращению издержек и снижению энергоемкости, повышению производительности труда, решению социальных вопросов, безубыточность деятельности. </w:t>
      </w:r>
      <w:proofErr w:type="gramEnd"/>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4. </w:t>
      </w:r>
      <w:proofErr w:type="gramStart"/>
      <w:r w:rsidRPr="00745193">
        <w:rPr>
          <w:rFonts w:ascii="Times New Roman" w:hAnsi="Times New Roman" w:cs="Times New Roman"/>
          <w:sz w:val="24"/>
          <w:szCs w:val="24"/>
        </w:rPr>
        <w:t xml:space="preserve">План (программа) ФХД на </w:t>
      </w:r>
      <w:r w:rsidR="00D60755" w:rsidRPr="00745193">
        <w:rPr>
          <w:rFonts w:ascii="Times New Roman" w:hAnsi="Times New Roman" w:cs="Times New Roman"/>
          <w:sz w:val="24"/>
          <w:szCs w:val="24"/>
        </w:rPr>
        <w:t>очередной (планируемый) год</w:t>
      </w:r>
      <w:r w:rsidRPr="00745193">
        <w:rPr>
          <w:rFonts w:ascii="Times New Roman" w:hAnsi="Times New Roman" w:cs="Times New Roman"/>
          <w:sz w:val="24"/>
          <w:szCs w:val="24"/>
        </w:rPr>
        <w:t xml:space="preserve"> разрабатывается и оформляется </w:t>
      </w:r>
      <w:r w:rsidR="0013518E" w:rsidRPr="00745193">
        <w:rPr>
          <w:rFonts w:ascii="Times New Roman" w:hAnsi="Times New Roman" w:cs="Times New Roman"/>
          <w:sz w:val="24"/>
          <w:szCs w:val="24"/>
        </w:rPr>
        <w:t xml:space="preserve">муниципальным унитарным </w:t>
      </w:r>
      <w:r w:rsidRPr="00745193">
        <w:rPr>
          <w:rFonts w:ascii="Times New Roman" w:hAnsi="Times New Roman" w:cs="Times New Roman"/>
          <w:sz w:val="24"/>
          <w:szCs w:val="24"/>
        </w:rPr>
        <w:t xml:space="preserve">предприятием на основе анализа результатов финансово-хозяйственной деятельности </w:t>
      </w:r>
      <w:r w:rsidR="0013518E" w:rsidRPr="00745193">
        <w:rPr>
          <w:rFonts w:ascii="Times New Roman" w:hAnsi="Times New Roman" w:cs="Times New Roman"/>
          <w:sz w:val="24"/>
          <w:szCs w:val="24"/>
        </w:rPr>
        <w:t xml:space="preserve">предприятия </w:t>
      </w:r>
      <w:r w:rsidRPr="00745193">
        <w:rPr>
          <w:rFonts w:ascii="Times New Roman" w:hAnsi="Times New Roman" w:cs="Times New Roman"/>
          <w:sz w:val="24"/>
          <w:szCs w:val="24"/>
        </w:rPr>
        <w:t xml:space="preserve">за отчетный и текущий года, прогноза развития МУП, рыночной конъюнктуры, макроэкономических показателей социально-экономического развития Приднестровской Молдавской Республики. </w:t>
      </w:r>
      <w:proofErr w:type="gramEnd"/>
    </w:p>
    <w:p w:rsidR="006E4D14" w:rsidRPr="00745193" w:rsidRDefault="006E4D14" w:rsidP="00906A2D">
      <w:pPr>
        <w:spacing w:after="0" w:line="240" w:lineRule="auto"/>
        <w:ind w:firstLine="709"/>
        <w:jc w:val="both"/>
        <w:rPr>
          <w:rFonts w:ascii="Times New Roman" w:hAnsi="Times New Roman" w:cs="Times New Roman"/>
          <w:sz w:val="24"/>
          <w:szCs w:val="24"/>
        </w:rPr>
      </w:pPr>
    </w:p>
    <w:p w:rsidR="00906A2D" w:rsidRPr="00745193" w:rsidRDefault="009002F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5. Достижение плановых квартальных и конечных (годовых) показателей экономической эффективности деятельности предприятия должно быть обосновано соответствующими финансовыми источниками выполнения мероприятий программы. Цены (тарифы) на услуги (товары, работы) МУП должны быть отражены в разделе </w:t>
      </w:r>
      <w:r w:rsidR="001E267C" w:rsidRPr="00745193">
        <w:rPr>
          <w:rFonts w:ascii="Times New Roman" w:hAnsi="Times New Roman" w:cs="Times New Roman"/>
          <w:sz w:val="24"/>
          <w:szCs w:val="24"/>
        </w:rPr>
        <w:t>3.1</w:t>
      </w:r>
      <w:r w:rsidRPr="00745193">
        <w:rPr>
          <w:rFonts w:ascii="Times New Roman" w:hAnsi="Times New Roman" w:cs="Times New Roman"/>
          <w:color w:val="FF0000"/>
          <w:sz w:val="24"/>
          <w:szCs w:val="24"/>
        </w:rPr>
        <w:t xml:space="preserve"> </w:t>
      </w:r>
      <w:r w:rsidRPr="00745193">
        <w:rPr>
          <w:rFonts w:ascii="Times New Roman" w:hAnsi="Times New Roman" w:cs="Times New Roman"/>
          <w:sz w:val="24"/>
          <w:szCs w:val="24"/>
        </w:rPr>
        <w:t>Плана (программы</w:t>
      </w:r>
      <w:r w:rsidR="00906A2D" w:rsidRPr="00745193">
        <w:rPr>
          <w:rFonts w:ascii="Times New Roman" w:hAnsi="Times New Roman" w:cs="Times New Roman"/>
          <w:sz w:val="24"/>
          <w:szCs w:val="24"/>
        </w:rPr>
        <w:t xml:space="preserve">) ФХД. </w:t>
      </w:r>
    </w:p>
    <w:p w:rsidR="006E4D14" w:rsidRPr="00745193" w:rsidRDefault="006E4D14" w:rsidP="00906A2D">
      <w:pPr>
        <w:spacing w:after="0" w:line="240" w:lineRule="auto"/>
        <w:ind w:firstLine="709"/>
        <w:jc w:val="both"/>
        <w:rPr>
          <w:rFonts w:ascii="Times New Roman" w:hAnsi="Times New Roman" w:cs="Times New Roman"/>
          <w:sz w:val="24"/>
          <w:szCs w:val="24"/>
        </w:rPr>
      </w:pPr>
    </w:p>
    <w:p w:rsidR="00906A2D" w:rsidRPr="00745193" w:rsidRDefault="009002F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6. </w:t>
      </w:r>
      <w:proofErr w:type="gramStart"/>
      <w:r w:rsidR="00906A2D" w:rsidRPr="00745193">
        <w:rPr>
          <w:rFonts w:ascii="Times New Roman" w:hAnsi="Times New Roman" w:cs="Times New Roman"/>
          <w:sz w:val="24"/>
          <w:szCs w:val="24"/>
        </w:rPr>
        <w:t>М</w:t>
      </w:r>
      <w:r w:rsidR="0013518E" w:rsidRPr="00745193">
        <w:rPr>
          <w:rFonts w:ascii="Times New Roman" w:hAnsi="Times New Roman" w:cs="Times New Roman"/>
          <w:sz w:val="24"/>
          <w:szCs w:val="24"/>
        </w:rPr>
        <w:t>униципальные унитарные предприятия</w:t>
      </w:r>
      <w:r w:rsidR="00906A2D" w:rsidRPr="00745193">
        <w:rPr>
          <w:rFonts w:ascii="Times New Roman" w:hAnsi="Times New Roman" w:cs="Times New Roman"/>
          <w:sz w:val="24"/>
          <w:szCs w:val="24"/>
        </w:rPr>
        <w:t xml:space="preserve">, в срок до </w:t>
      </w:r>
      <w:r w:rsidR="0021083F" w:rsidRPr="00745193">
        <w:rPr>
          <w:rFonts w:ascii="Times New Roman" w:hAnsi="Times New Roman" w:cs="Times New Roman"/>
          <w:sz w:val="24"/>
          <w:szCs w:val="24"/>
        </w:rPr>
        <w:t xml:space="preserve">1 </w:t>
      </w:r>
      <w:r w:rsidR="00A45E4D">
        <w:rPr>
          <w:rFonts w:ascii="Times New Roman" w:hAnsi="Times New Roman" w:cs="Times New Roman"/>
          <w:sz w:val="24"/>
          <w:szCs w:val="24"/>
        </w:rPr>
        <w:t>марта</w:t>
      </w:r>
      <w:r w:rsidR="00906A2D" w:rsidRPr="00745193">
        <w:rPr>
          <w:rFonts w:ascii="Times New Roman" w:hAnsi="Times New Roman" w:cs="Times New Roman"/>
          <w:sz w:val="24"/>
          <w:szCs w:val="24"/>
        </w:rPr>
        <w:t xml:space="preserve"> текущего года, представляют проекты Планов (программ) ФХД на бумажном и электронном носителях в Государственную администрацию г. Тирасполь и г. </w:t>
      </w:r>
      <w:proofErr w:type="spellStart"/>
      <w:r w:rsidR="00906A2D" w:rsidRPr="00745193">
        <w:rPr>
          <w:rFonts w:ascii="Times New Roman" w:hAnsi="Times New Roman" w:cs="Times New Roman"/>
          <w:sz w:val="24"/>
          <w:szCs w:val="24"/>
        </w:rPr>
        <w:t>Днестровск</w:t>
      </w:r>
      <w:proofErr w:type="spellEnd"/>
      <w:r w:rsidR="00906A2D" w:rsidRPr="00745193">
        <w:rPr>
          <w:rFonts w:ascii="Times New Roman" w:hAnsi="Times New Roman" w:cs="Times New Roman"/>
          <w:sz w:val="24"/>
          <w:szCs w:val="24"/>
        </w:rPr>
        <w:t>.</w:t>
      </w:r>
      <w:proofErr w:type="gramEnd"/>
    </w:p>
    <w:p w:rsidR="00950B32" w:rsidRPr="00745193" w:rsidRDefault="00906A2D"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lastRenderedPageBreak/>
        <w:t xml:space="preserve">К проекту Плана (программы) ФХД </w:t>
      </w:r>
      <w:r w:rsidR="0013518E" w:rsidRPr="00745193">
        <w:rPr>
          <w:rFonts w:ascii="Times New Roman" w:hAnsi="Times New Roman" w:cs="Times New Roman"/>
          <w:sz w:val="24"/>
          <w:szCs w:val="24"/>
        </w:rPr>
        <w:t xml:space="preserve">муниципальные унитарные предприятия </w:t>
      </w:r>
      <w:r w:rsidRPr="00745193">
        <w:rPr>
          <w:rFonts w:ascii="Times New Roman" w:hAnsi="Times New Roman" w:cs="Times New Roman"/>
          <w:sz w:val="24"/>
          <w:szCs w:val="24"/>
        </w:rPr>
        <w:t>прилагают</w:t>
      </w:r>
      <w:r w:rsidR="00950B32" w:rsidRPr="00745193">
        <w:rPr>
          <w:rFonts w:ascii="Times New Roman" w:hAnsi="Times New Roman" w:cs="Times New Roman"/>
          <w:sz w:val="24"/>
          <w:szCs w:val="24"/>
        </w:rPr>
        <w:t>:</w:t>
      </w:r>
    </w:p>
    <w:p w:rsidR="00950B32"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пояснительную записку, в которой приводятся обоснование приведенных показателей, исходные данные для планирования, анализ факторов, повлиявших на показатели, обосновывают причины и факторы, препятствующие развитию предприятия, приводящие к ухудшению показателей;</w:t>
      </w:r>
    </w:p>
    <w:p w:rsidR="00950B32"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 </w:t>
      </w:r>
      <w:r w:rsidR="00906A2D" w:rsidRPr="00745193">
        <w:rPr>
          <w:rFonts w:ascii="Times New Roman" w:hAnsi="Times New Roman" w:cs="Times New Roman"/>
          <w:sz w:val="24"/>
          <w:szCs w:val="24"/>
        </w:rPr>
        <w:t>технико-экономическое обоснование планируемых программных мероприятий</w:t>
      </w:r>
      <w:r w:rsidRPr="00745193">
        <w:rPr>
          <w:rFonts w:ascii="Times New Roman" w:hAnsi="Times New Roman" w:cs="Times New Roman"/>
          <w:sz w:val="24"/>
          <w:szCs w:val="24"/>
        </w:rPr>
        <w:t xml:space="preserve"> и </w:t>
      </w:r>
      <w:r w:rsidR="00906A2D" w:rsidRPr="00745193">
        <w:rPr>
          <w:rFonts w:ascii="Times New Roman" w:hAnsi="Times New Roman" w:cs="Times New Roman"/>
          <w:sz w:val="24"/>
          <w:szCs w:val="24"/>
        </w:rPr>
        <w:t>затрат на их реализацию</w:t>
      </w:r>
      <w:r w:rsidRPr="00745193">
        <w:rPr>
          <w:rFonts w:ascii="Times New Roman" w:hAnsi="Times New Roman" w:cs="Times New Roman"/>
          <w:sz w:val="24"/>
          <w:szCs w:val="24"/>
        </w:rPr>
        <w:t>;</w:t>
      </w:r>
    </w:p>
    <w:p w:rsidR="00906A2D" w:rsidRPr="00745193" w:rsidRDefault="00950B32" w:rsidP="00906A2D">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 информация об оценке </w:t>
      </w:r>
      <w:r w:rsidR="00906A2D" w:rsidRPr="00745193">
        <w:rPr>
          <w:rFonts w:ascii="Times New Roman" w:hAnsi="Times New Roman" w:cs="Times New Roman"/>
          <w:sz w:val="24"/>
          <w:szCs w:val="24"/>
        </w:rPr>
        <w:t xml:space="preserve">ожидаемого эффекта </w:t>
      </w:r>
      <w:r w:rsidRPr="00745193">
        <w:rPr>
          <w:rFonts w:ascii="Times New Roman" w:hAnsi="Times New Roman" w:cs="Times New Roman"/>
          <w:sz w:val="24"/>
          <w:szCs w:val="24"/>
        </w:rPr>
        <w:t>реализации мероприятий</w:t>
      </w:r>
      <w:r w:rsidR="00906A2D" w:rsidRPr="00745193">
        <w:rPr>
          <w:rFonts w:ascii="Times New Roman" w:hAnsi="Times New Roman" w:cs="Times New Roman"/>
          <w:sz w:val="24"/>
          <w:szCs w:val="24"/>
        </w:rPr>
        <w:t xml:space="preserve">. </w:t>
      </w:r>
    </w:p>
    <w:p w:rsidR="009002F2" w:rsidRPr="00745193" w:rsidRDefault="00906A2D" w:rsidP="00906A2D">
      <w:pPr>
        <w:spacing w:after="0" w:line="240" w:lineRule="auto"/>
        <w:ind w:firstLine="709"/>
        <w:jc w:val="both"/>
        <w:rPr>
          <w:rFonts w:ascii="Times New Roman" w:hAnsi="Times New Roman" w:cs="Times New Roman"/>
          <w:sz w:val="24"/>
          <w:szCs w:val="24"/>
        </w:rPr>
      </w:pPr>
      <w:r w:rsidRPr="00745193">
        <w:rPr>
          <w:rFonts w:ascii="Times New Roman" w:eastAsia="SimSun" w:hAnsi="Times New Roman" w:cs="Times New Roman"/>
          <w:bCs/>
          <w:kern w:val="3"/>
          <w:sz w:val="24"/>
          <w:szCs w:val="24"/>
          <w:shd w:val="clear" w:color="auto" w:fill="FFFFFF"/>
          <w:lang w:eastAsia="zh-CN" w:bidi="hi-IN"/>
        </w:rPr>
        <w:t xml:space="preserve">Для целей настоящего Положения технико-экономическое обоснование программных мероприятий – это документ, в котором представлена информация, обосновывающая экономическую целесообразность реализации программных мероприятий, анализ затрат на их реализацию и </w:t>
      </w:r>
      <w:r w:rsidRPr="00745193">
        <w:rPr>
          <w:rFonts w:ascii="Times New Roman" w:hAnsi="Times New Roman" w:cs="Times New Roman"/>
          <w:sz w:val="24"/>
          <w:szCs w:val="24"/>
        </w:rPr>
        <w:t>ожидаемого эффекта от их исполнения</w:t>
      </w:r>
      <w:r w:rsidRPr="00745193">
        <w:rPr>
          <w:rFonts w:ascii="Times New Roman" w:eastAsia="SimSun" w:hAnsi="Times New Roman" w:cs="Times New Roman"/>
          <w:bCs/>
          <w:kern w:val="3"/>
          <w:sz w:val="24"/>
          <w:szCs w:val="24"/>
          <w:shd w:val="clear" w:color="auto" w:fill="FFFFFF"/>
          <w:lang w:eastAsia="zh-CN" w:bidi="hi-IN"/>
        </w:rPr>
        <w:t>.</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trike/>
          <w:sz w:val="24"/>
          <w:szCs w:val="24"/>
        </w:rPr>
      </w:pPr>
      <w:r w:rsidRPr="00745193">
        <w:rPr>
          <w:rFonts w:ascii="Times New Roman" w:hAnsi="Times New Roman" w:cs="Times New Roman"/>
          <w:sz w:val="24"/>
          <w:szCs w:val="24"/>
        </w:rPr>
        <w:t xml:space="preserve">7. </w:t>
      </w:r>
      <w:r w:rsidR="00991DC9" w:rsidRPr="00745193">
        <w:rPr>
          <w:rFonts w:ascii="Times New Roman" w:hAnsi="Times New Roman" w:cs="Times New Roman"/>
          <w:sz w:val="24"/>
          <w:szCs w:val="24"/>
        </w:rPr>
        <w:t xml:space="preserve">Государственная администрация г. Тирасполь и г. </w:t>
      </w:r>
      <w:proofErr w:type="spellStart"/>
      <w:r w:rsidR="00991DC9" w:rsidRPr="00745193">
        <w:rPr>
          <w:rFonts w:ascii="Times New Roman" w:hAnsi="Times New Roman" w:cs="Times New Roman"/>
          <w:sz w:val="24"/>
          <w:szCs w:val="24"/>
        </w:rPr>
        <w:t>Днестровск</w:t>
      </w:r>
      <w:proofErr w:type="spellEnd"/>
      <w:r w:rsidRPr="00745193">
        <w:rPr>
          <w:rFonts w:ascii="Times New Roman" w:hAnsi="Times New Roman" w:cs="Times New Roman"/>
          <w:sz w:val="24"/>
          <w:szCs w:val="24"/>
        </w:rPr>
        <w:t>, в течение 15-ти рабочих дней: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рассматривает документацию </w:t>
      </w:r>
      <w:r w:rsidR="00991DC9"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даёт общую характеристику </w:t>
      </w:r>
      <w:r w:rsidR="00991DC9"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(общие сведения, основные виды деятельности и др.);</w:t>
      </w:r>
    </w:p>
    <w:p w:rsidR="009002F2" w:rsidRPr="00745193" w:rsidRDefault="009002F2" w:rsidP="009002F2">
      <w:pPr>
        <w:pStyle w:val="a3"/>
        <w:ind w:firstLine="709"/>
        <w:jc w:val="both"/>
        <w:rPr>
          <w:rFonts w:ascii="Times New Roman" w:hAnsi="Times New Roman"/>
          <w:sz w:val="24"/>
          <w:szCs w:val="24"/>
          <w:lang w:eastAsia="ru-RU"/>
        </w:rPr>
      </w:pPr>
      <w:proofErr w:type="gramStart"/>
      <w:r w:rsidRPr="00745193">
        <w:rPr>
          <w:rFonts w:ascii="Times New Roman" w:hAnsi="Times New Roman"/>
          <w:sz w:val="24"/>
          <w:szCs w:val="24"/>
          <w:lang w:eastAsia="ru-RU"/>
        </w:rPr>
        <w:t>‒ осуществляет анализ показателей и данных плана (программы) ФХД: рассматривает обоснованность основных плановых показателей, проводит анализ с обязательным сравнением результатов финансово-хозяйственной деятельности за предыдущий период, оценку плановых затрат на производство и реализацию товаров, (работ, услуг),</w:t>
      </w:r>
      <w:r w:rsidRPr="00745193">
        <w:rPr>
          <w:rFonts w:ascii="Times New Roman" w:hAnsi="Times New Roman"/>
          <w:b/>
          <w:sz w:val="24"/>
          <w:szCs w:val="24"/>
          <w:lang w:eastAsia="ru-RU"/>
        </w:rPr>
        <w:t xml:space="preserve"> </w:t>
      </w:r>
      <w:r w:rsidRPr="00745193">
        <w:rPr>
          <w:rFonts w:ascii="Times New Roman" w:hAnsi="Times New Roman"/>
          <w:sz w:val="24"/>
          <w:szCs w:val="24"/>
          <w:lang w:eastAsia="ru-RU"/>
        </w:rPr>
        <w:t>оценку плановых показателей финансовой эффективности деятельности предприятия, планируемых направлений использования прибыли муниципального унитарного предприятия и мероприятий программы развития (в том числе инвестиционных вложений);</w:t>
      </w:r>
      <w:proofErr w:type="gramEnd"/>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формулирует выводы и рекомендации по утверждению плана (</w:t>
      </w:r>
      <w:proofErr w:type="gramStart"/>
      <w:r w:rsidRPr="00745193">
        <w:rPr>
          <w:rFonts w:ascii="Times New Roman" w:hAnsi="Times New Roman"/>
          <w:sz w:val="24"/>
          <w:szCs w:val="24"/>
          <w:lang w:eastAsia="ru-RU"/>
        </w:rPr>
        <w:t xml:space="preserve">программы) </w:t>
      </w:r>
      <w:proofErr w:type="gramEnd"/>
      <w:r w:rsidRPr="00745193">
        <w:rPr>
          <w:rFonts w:ascii="Times New Roman" w:hAnsi="Times New Roman"/>
          <w:sz w:val="24"/>
          <w:szCs w:val="24"/>
          <w:lang w:eastAsia="ru-RU"/>
        </w:rPr>
        <w:t xml:space="preserve">ФХД </w:t>
      </w:r>
      <w:r w:rsidR="00227A8E"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готов</w:t>
      </w:r>
      <w:r w:rsidR="00BF45A4">
        <w:rPr>
          <w:rFonts w:ascii="Times New Roman" w:hAnsi="Times New Roman"/>
          <w:sz w:val="24"/>
          <w:szCs w:val="24"/>
          <w:lang w:eastAsia="ru-RU"/>
        </w:rPr>
        <w:t xml:space="preserve">ит соответствующее заключение и </w:t>
      </w:r>
      <w:r w:rsidRPr="00745193">
        <w:rPr>
          <w:rFonts w:ascii="Times New Roman" w:hAnsi="Times New Roman"/>
          <w:sz w:val="24"/>
          <w:szCs w:val="24"/>
        </w:rPr>
        <w:t>направляет его на утверждение Тираспольскому городскому Совету народных депутатов</w:t>
      </w:r>
      <w:r w:rsidRPr="00745193">
        <w:rPr>
          <w:rFonts w:ascii="Times New Roman" w:hAnsi="Times New Roman"/>
          <w:sz w:val="24"/>
          <w:szCs w:val="24"/>
          <w:lang w:eastAsia="ru-RU"/>
        </w:rPr>
        <w:t>.</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8. В ходе проверки и анализа поступившей документации Уполномоченный орган </w:t>
      </w:r>
      <w:r w:rsidRPr="00745193">
        <w:rPr>
          <w:rFonts w:ascii="Times New Roman" w:hAnsi="Times New Roman"/>
          <w:sz w:val="24"/>
          <w:szCs w:val="24"/>
        </w:rPr>
        <w:t xml:space="preserve"> </w:t>
      </w:r>
      <w:r w:rsidRPr="00745193">
        <w:rPr>
          <w:rFonts w:ascii="Times New Roman" w:hAnsi="Times New Roman"/>
          <w:sz w:val="24"/>
          <w:szCs w:val="24"/>
          <w:lang w:eastAsia="ru-RU"/>
        </w:rPr>
        <w:t>вправе: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запрашивать у </w:t>
      </w:r>
      <w:r w:rsidR="00991DC9" w:rsidRPr="00745193">
        <w:rPr>
          <w:rFonts w:ascii="Times New Roman" w:hAnsi="Times New Roman"/>
          <w:sz w:val="24"/>
          <w:szCs w:val="24"/>
          <w:lang w:eastAsia="ru-RU"/>
        </w:rPr>
        <w:t>предприятий</w:t>
      </w:r>
      <w:r w:rsidRPr="00745193">
        <w:rPr>
          <w:rFonts w:ascii="Times New Roman" w:hAnsi="Times New Roman"/>
          <w:sz w:val="24"/>
          <w:szCs w:val="24"/>
          <w:lang w:eastAsia="ru-RU"/>
        </w:rPr>
        <w:t xml:space="preserve"> дополнительную информацию и пояснения по проекту плана (программы) ФХД и пояснительной записке;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вернуть </w:t>
      </w:r>
      <w:r w:rsidR="00991DC9" w:rsidRPr="00745193">
        <w:rPr>
          <w:rFonts w:ascii="Times New Roman" w:hAnsi="Times New Roman"/>
          <w:sz w:val="24"/>
          <w:szCs w:val="24"/>
          <w:lang w:eastAsia="ru-RU"/>
        </w:rPr>
        <w:t>предприятию</w:t>
      </w:r>
      <w:r w:rsidRPr="00745193">
        <w:rPr>
          <w:rFonts w:ascii="Times New Roman" w:hAnsi="Times New Roman"/>
          <w:sz w:val="24"/>
          <w:szCs w:val="24"/>
          <w:lang w:eastAsia="ru-RU"/>
        </w:rPr>
        <w:t xml:space="preserve"> проект плана (программы) ФХД на доработку с указанием причин отклонения и сроков устранения замечаний.</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9. М</w:t>
      </w:r>
      <w:r w:rsidR="001132E2" w:rsidRPr="00745193">
        <w:rPr>
          <w:rFonts w:ascii="Times New Roman" w:hAnsi="Times New Roman" w:cs="Times New Roman"/>
          <w:sz w:val="24"/>
          <w:szCs w:val="24"/>
        </w:rPr>
        <w:t xml:space="preserve">униципальные унитарные предприятия </w:t>
      </w:r>
      <w:r w:rsidRPr="00745193">
        <w:rPr>
          <w:rFonts w:ascii="Times New Roman" w:hAnsi="Times New Roman" w:cs="Times New Roman"/>
          <w:sz w:val="24"/>
          <w:szCs w:val="24"/>
        </w:rPr>
        <w:t>обязаны внести в проект План</w:t>
      </w:r>
      <w:r w:rsidR="001132E2" w:rsidRPr="00745193">
        <w:rPr>
          <w:rFonts w:ascii="Times New Roman" w:hAnsi="Times New Roman" w:cs="Times New Roman"/>
          <w:sz w:val="24"/>
          <w:szCs w:val="24"/>
        </w:rPr>
        <w:t>а</w:t>
      </w:r>
      <w:r w:rsidRPr="00745193">
        <w:rPr>
          <w:rFonts w:ascii="Times New Roman" w:hAnsi="Times New Roman" w:cs="Times New Roman"/>
          <w:sz w:val="24"/>
          <w:szCs w:val="24"/>
        </w:rPr>
        <w:t xml:space="preserve"> (программ</w:t>
      </w:r>
      <w:r w:rsidR="001132E2" w:rsidRPr="00745193">
        <w:rPr>
          <w:rFonts w:ascii="Times New Roman" w:hAnsi="Times New Roman" w:cs="Times New Roman"/>
          <w:sz w:val="24"/>
          <w:szCs w:val="24"/>
        </w:rPr>
        <w:t>ы</w:t>
      </w:r>
      <w:r w:rsidRPr="00745193">
        <w:rPr>
          <w:rFonts w:ascii="Times New Roman" w:hAnsi="Times New Roman" w:cs="Times New Roman"/>
          <w:sz w:val="24"/>
          <w:szCs w:val="24"/>
        </w:rPr>
        <w:t>) ФХД требуемые изменения (либо представить письменное обоснование отказа по внесению изменений) и представить доработанны</w:t>
      </w:r>
      <w:r w:rsidR="001132E2" w:rsidRPr="00745193">
        <w:rPr>
          <w:rFonts w:ascii="Times New Roman" w:hAnsi="Times New Roman" w:cs="Times New Roman"/>
          <w:sz w:val="24"/>
          <w:szCs w:val="24"/>
        </w:rPr>
        <w:t>й</w:t>
      </w:r>
      <w:r w:rsidRPr="00745193">
        <w:rPr>
          <w:rFonts w:ascii="Times New Roman" w:hAnsi="Times New Roman" w:cs="Times New Roman"/>
          <w:sz w:val="24"/>
          <w:szCs w:val="24"/>
        </w:rPr>
        <w:t xml:space="preserve"> проект с электронной копией на согласование</w:t>
      </w:r>
      <w:r w:rsidR="001132E2" w:rsidRPr="00745193">
        <w:rPr>
          <w:rFonts w:ascii="Times New Roman" w:hAnsi="Times New Roman" w:cs="Times New Roman"/>
          <w:sz w:val="24"/>
          <w:szCs w:val="24"/>
        </w:rPr>
        <w:t xml:space="preserve"> в Государственную администрацию г. Тирасполь и г. </w:t>
      </w:r>
      <w:proofErr w:type="spellStart"/>
      <w:r w:rsidR="001132E2" w:rsidRPr="00745193">
        <w:rPr>
          <w:rFonts w:ascii="Times New Roman" w:hAnsi="Times New Roman" w:cs="Times New Roman"/>
          <w:sz w:val="24"/>
          <w:szCs w:val="24"/>
        </w:rPr>
        <w:t>Днестровск</w:t>
      </w:r>
      <w:proofErr w:type="spellEnd"/>
      <w:r w:rsidRPr="00745193">
        <w:rPr>
          <w:rFonts w:ascii="Times New Roman" w:hAnsi="Times New Roman" w:cs="Times New Roman"/>
          <w:sz w:val="24"/>
          <w:szCs w:val="24"/>
        </w:rPr>
        <w:t xml:space="preserve">.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color w:val="000000"/>
          <w:sz w:val="24"/>
          <w:szCs w:val="24"/>
        </w:rPr>
      </w:pPr>
      <w:r w:rsidRPr="00745193">
        <w:rPr>
          <w:rFonts w:ascii="Times New Roman" w:hAnsi="Times New Roman" w:cs="Times New Roman"/>
          <w:sz w:val="24"/>
          <w:szCs w:val="24"/>
        </w:rPr>
        <w:t xml:space="preserve">10. </w:t>
      </w:r>
      <w:r w:rsidRPr="00745193">
        <w:rPr>
          <w:rFonts w:ascii="Times New Roman" w:hAnsi="Times New Roman" w:cs="Times New Roman"/>
          <w:color w:val="000000"/>
          <w:sz w:val="24"/>
          <w:szCs w:val="24"/>
        </w:rPr>
        <w:t xml:space="preserve">Планы (программы) ФХД </w:t>
      </w:r>
      <w:r w:rsidRPr="00745193">
        <w:rPr>
          <w:rFonts w:ascii="Times New Roman" w:hAnsi="Times New Roman" w:cs="Times New Roman"/>
          <w:sz w:val="24"/>
          <w:szCs w:val="24"/>
        </w:rPr>
        <w:t>МУП</w:t>
      </w:r>
      <w:r w:rsidRPr="00745193">
        <w:rPr>
          <w:rFonts w:ascii="Times New Roman" w:hAnsi="Times New Roman" w:cs="Times New Roman"/>
          <w:color w:val="000000"/>
          <w:sz w:val="24"/>
          <w:szCs w:val="24"/>
        </w:rPr>
        <w:t xml:space="preserve"> </w:t>
      </w:r>
      <w:r w:rsidR="00B61069" w:rsidRPr="00745193">
        <w:rPr>
          <w:rFonts w:ascii="Times New Roman" w:hAnsi="Times New Roman" w:cs="Times New Roman"/>
          <w:sz w:val="24"/>
          <w:szCs w:val="24"/>
        </w:rPr>
        <w:t>очередной (планируемый) год</w:t>
      </w:r>
      <w:r w:rsidR="001132E2" w:rsidRPr="00745193">
        <w:rPr>
          <w:rFonts w:ascii="Times New Roman" w:hAnsi="Times New Roman" w:cs="Times New Roman"/>
          <w:color w:val="000000"/>
          <w:sz w:val="24"/>
          <w:szCs w:val="24"/>
        </w:rPr>
        <w:t xml:space="preserve"> </w:t>
      </w:r>
      <w:r w:rsidRPr="00745193">
        <w:rPr>
          <w:rFonts w:ascii="Times New Roman" w:hAnsi="Times New Roman" w:cs="Times New Roman"/>
          <w:color w:val="000000"/>
          <w:sz w:val="24"/>
          <w:szCs w:val="24"/>
        </w:rPr>
        <w:t xml:space="preserve">утверждаются Решением Тираспольского городского Совета народных депутатов не позднее </w:t>
      </w:r>
      <w:r w:rsidR="00B72FCE">
        <w:rPr>
          <w:rFonts w:ascii="Times New Roman" w:hAnsi="Times New Roman" w:cs="Times New Roman"/>
          <w:color w:val="000000"/>
          <w:sz w:val="24"/>
          <w:szCs w:val="24"/>
        </w:rPr>
        <w:t>1 апреля</w:t>
      </w:r>
      <w:r w:rsidRPr="00745193">
        <w:rPr>
          <w:rFonts w:ascii="Times New Roman" w:hAnsi="Times New Roman" w:cs="Times New Roman"/>
          <w:color w:val="000000"/>
          <w:sz w:val="24"/>
          <w:szCs w:val="24"/>
        </w:rPr>
        <w:t xml:space="preserve"> текущего года.  </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11. После утверждения Плана (программы) ФХД, в течение финансового года, при необходимости </w:t>
      </w:r>
      <w:r w:rsidR="001132E2" w:rsidRPr="00745193">
        <w:rPr>
          <w:rFonts w:ascii="Times New Roman" w:hAnsi="Times New Roman" w:cs="Times New Roman"/>
          <w:sz w:val="24"/>
          <w:szCs w:val="24"/>
        </w:rPr>
        <w:t>муниципальные унитарные предприятия</w:t>
      </w:r>
      <w:r w:rsidRPr="00745193">
        <w:rPr>
          <w:rFonts w:ascii="Times New Roman" w:hAnsi="Times New Roman" w:cs="Times New Roman"/>
          <w:sz w:val="24"/>
          <w:szCs w:val="24"/>
        </w:rPr>
        <w:t xml:space="preserve"> имеют право вносить корректировки (изменения), но не более одного раза в квартал. </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lastRenderedPageBreak/>
        <w:t xml:space="preserve">12. Основанием для внесения корректировок (изменений) в </w:t>
      </w:r>
      <w:r w:rsidR="001132E2" w:rsidRPr="00745193">
        <w:rPr>
          <w:rFonts w:ascii="Times New Roman" w:hAnsi="Times New Roman"/>
          <w:sz w:val="24"/>
          <w:szCs w:val="24"/>
          <w:lang w:eastAsia="ru-RU"/>
        </w:rPr>
        <w:t>П</w:t>
      </w:r>
      <w:r w:rsidRPr="00745193">
        <w:rPr>
          <w:rFonts w:ascii="Times New Roman" w:hAnsi="Times New Roman"/>
          <w:sz w:val="24"/>
          <w:szCs w:val="24"/>
          <w:lang w:eastAsia="ru-RU"/>
        </w:rPr>
        <w:t>лан (программу) ФХД являются:</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изменение экономических условий финансово-хозяйственной деятельности предприятия по независящим от него обстоятельствам (цен на материалы, топливо, тарифов на энергоресурсы, налогового законодательства и другие условия);</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корректировка бюджетных ассигнований, предусмотренных для </w:t>
      </w:r>
      <w:r w:rsidR="001132E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в местном бюджете;</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изменение видов деятельности и физического объёма </w:t>
      </w:r>
      <w:r w:rsidRPr="00745193">
        <w:rPr>
          <w:rFonts w:ascii="Times New Roman" w:hAnsi="Times New Roman"/>
          <w:sz w:val="24"/>
          <w:szCs w:val="24"/>
        </w:rPr>
        <w:t xml:space="preserve">производства товаров, работ, услуг, </w:t>
      </w:r>
      <w:r w:rsidRPr="00745193">
        <w:rPr>
          <w:rFonts w:ascii="Times New Roman" w:hAnsi="Times New Roman"/>
          <w:sz w:val="24"/>
          <w:szCs w:val="24"/>
          <w:lang w:eastAsia="ru-RU"/>
        </w:rPr>
        <w:t xml:space="preserve">не зависящее от </w:t>
      </w:r>
      <w:r w:rsidR="001132E2" w:rsidRPr="00745193">
        <w:rPr>
          <w:rFonts w:ascii="Times New Roman" w:hAnsi="Times New Roman"/>
          <w:sz w:val="24"/>
          <w:szCs w:val="24"/>
          <w:lang w:eastAsia="ru-RU"/>
        </w:rPr>
        <w:t xml:space="preserve">муниципального унитарного предприятия </w:t>
      </w:r>
      <w:r w:rsidRPr="00745193">
        <w:rPr>
          <w:rFonts w:ascii="Times New Roman" w:hAnsi="Times New Roman"/>
          <w:sz w:val="24"/>
          <w:szCs w:val="24"/>
          <w:lang w:eastAsia="ru-RU"/>
        </w:rPr>
        <w:t>и связанное с изменением внешних условий;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пересмотр тарифов на услуги (работы) </w:t>
      </w:r>
      <w:r w:rsidR="001132E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или изменение перечня услуг (работ) и т.п.</w:t>
      </w:r>
    </w:p>
    <w:p w:rsidR="006E4D14" w:rsidRPr="00745193" w:rsidRDefault="006E4D14" w:rsidP="009002F2">
      <w:pPr>
        <w:pStyle w:val="a3"/>
        <w:ind w:firstLine="709"/>
        <w:jc w:val="both"/>
        <w:rPr>
          <w:rFonts w:ascii="Times New Roman" w:hAnsi="Times New Roman"/>
          <w:sz w:val="24"/>
          <w:szCs w:val="24"/>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rPr>
        <w:t xml:space="preserve">13. </w:t>
      </w:r>
      <w:r w:rsidRPr="00745193">
        <w:rPr>
          <w:rFonts w:ascii="Times New Roman" w:hAnsi="Times New Roman"/>
          <w:sz w:val="24"/>
          <w:szCs w:val="24"/>
          <w:lang w:eastAsia="ru-RU"/>
        </w:rPr>
        <w:t xml:space="preserve">Порядок и последовательность внесения корректировок (изменений) в </w:t>
      </w:r>
      <w:r w:rsidR="003A45D1" w:rsidRPr="00745193">
        <w:rPr>
          <w:rFonts w:ascii="Times New Roman" w:hAnsi="Times New Roman"/>
          <w:sz w:val="24"/>
          <w:szCs w:val="24"/>
          <w:lang w:eastAsia="ru-RU"/>
        </w:rPr>
        <w:t>П</w:t>
      </w:r>
      <w:r w:rsidRPr="00745193">
        <w:rPr>
          <w:rFonts w:ascii="Times New Roman" w:hAnsi="Times New Roman"/>
          <w:sz w:val="24"/>
          <w:szCs w:val="24"/>
        </w:rPr>
        <w:t xml:space="preserve">лан (программу) ФХД </w:t>
      </w:r>
      <w:r w:rsidRPr="00745193">
        <w:rPr>
          <w:rFonts w:ascii="Times New Roman" w:hAnsi="Times New Roman"/>
          <w:sz w:val="24"/>
          <w:szCs w:val="24"/>
          <w:lang w:eastAsia="ru-RU"/>
        </w:rPr>
        <w:t xml:space="preserve">аналогичны порядку и последовательности утверждения </w:t>
      </w:r>
      <w:r w:rsidR="003A45D1" w:rsidRPr="00745193">
        <w:rPr>
          <w:rFonts w:ascii="Times New Roman" w:hAnsi="Times New Roman"/>
          <w:sz w:val="24"/>
          <w:szCs w:val="24"/>
          <w:lang w:eastAsia="ru-RU"/>
        </w:rPr>
        <w:t>П</w:t>
      </w:r>
      <w:r w:rsidRPr="00745193">
        <w:rPr>
          <w:rFonts w:ascii="Times New Roman" w:hAnsi="Times New Roman"/>
          <w:sz w:val="24"/>
          <w:szCs w:val="24"/>
          <w:lang w:eastAsia="ru-RU"/>
        </w:rPr>
        <w:t xml:space="preserve">лана (программы) ФХД. </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Руководитель </w:t>
      </w:r>
      <w:r w:rsidR="003A45D1"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обосновывает причины вносимых изменений в </w:t>
      </w:r>
      <w:r w:rsidR="003A45D1" w:rsidRPr="00745193">
        <w:rPr>
          <w:rFonts w:ascii="Times New Roman" w:hAnsi="Times New Roman"/>
          <w:sz w:val="24"/>
          <w:szCs w:val="24"/>
          <w:lang w:eastAsia="ru-RU"/>
        </w:rPr>
        <w:t>П</w:t>
      </w:r>
      <w:r w:rsidRPr="00745193">
        <w:rPr>
          <w:rFonts w:ascii="Times New Roman" w:hAnsi="Times New Roman"/>
          <w:sz w:val="24"/>
          <w:szCs w:val="24"/>
          <w:lang w:eastAsia="ru-RU"/>
        </w:rPr>
        <w:t>лан (программу) ФХД в пояснительной записке.</w:t>
      </w:r>
    </w:p>
    <w:p w:rsidR="006E4D14" w:rsidRPr="00745193" w:rsidRDefault="006E4D14" w:rsidP="009002F2">
      <w:pPr>
        <w:spacing w:after="0" w:line="240" w:lineRule="auto"/>
        <w:ind w:firstLine="709"/>
        <w:jc w:val="both"/>
        <w:rPr>
          <w:rFonts w:ascii="Times New Roman" w:hAnsi="Times New Roman" w:cs="Times New Roman"/>
          <w:sz w:val="24"/>
          <w:szCs w:val="24"/>
        </w:rPr>
      </w:pP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 xml:space="preserve">14. </w:t>
      </w:r>
      <w:r w:rsidR="00847E73" w:rsidRPr="00745193">
        <w:rPr>
          <w:rFonts w:ascii="Times New Roman" w:hAnsi="Times New Roman" w:cs="Times New Roman"/>
          <w:sz w:val="24"/>
          <w:szCs w:val="24"/>
        </w:rPr>
        <w:t xml:space="preserve">Муниципальные унитарные предприятия </w:t>
      </w:r>
      <w:r w:rsidRPr="00745193">
        <w:rPr>
          <w:rFonts w:ascii="Times New Roman" w:hAnsi="Times New Roman" w:cs="Times New Roman"/>
          <w:sz w:val="24"/>
          <w:szCs w:val="24"/>
        </w:rPr>
        <w:t xml:space="preserve">осуществляют свою деятельность в соответствии с утвержденными Планами (программами) ФХД. </w:t>
      </w:r>
    </w:p>
    <w:p w:rsidR="009002F2" w:rsidRPr="00745193" w:rsidRDefault="009002F2" w:rsidP="009002F2">
      <w:pPr>
        <w:spacing w:after="0" w:line="240" w:lineRule="auto"/>
        <w:ind w:firstLine="709"/>
        <w:jc w:val="both"/>
        <w:rPr>
          <w:rFonts w:ascii="Times New Roman" w:hAnsi="Times New Roman" w:cs="Times New Roman"/>
          <w:sz w:val="24"/>
          <w:szCs w:val="24"/>
        </w:rPr>
      </w:pPr>
      <w:r w:rsidRPr="00745193">
        <w:rPr>
          <w:rFonts w:ascii="Times New Roman" w:hAnsi="Times New Roman" w:cs="Times New Roman"/>
          <w:sz w:val="24"/>
          <w:szCs w:val="24"/>
        </w:rPr>
        <w:t>Ответственность за выполнение утвержденных плановых показателей экономической эффективности деятельности предприятия, за своевременность, полноту и достоверность предоставляемой информации возлагается на руководителя</w:t>
      </w:r>
      <w:r w:rsidR="00847E73" w:rsidRPr="00745193">
        <w:rPr>
          <w:rFonts w:ascii="Times New Roman" w:hAnsi="Times New Roman" w:cs="Times New Roman"/>
          <w:sz w:val="24"/>
          <w:szCs w:val="24"/>
        </w:rPr>
        <w:t xml:space="preserve"> </w:t>
      </w:r>
      <w:r w:rsidR="00847E73"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cs="Times New Roman"/>
          <w:sz w:val="24"/>
          <w:szCs w:val="24"/>
        </w:rPr>
        <w:t xml:space="preserve">. </w:t>
      </w:r>
    </w:p>
    <w:p w:rsidR="006E4D14" w:rsidRPr="00745193" w:rsidRDefault="006E4D14" w:rsidP="009002F2">
      <w:pPr>
        <w:pStyle w:val="a3"/>
        <w:ind w:firstLine="709"/>
        <w:jc w:val="both"/>
        <w:rPr>
          <w:rFonts w:ascii="Times New Roman" w:hAnsi="Times New Roman"/>
          <w:sz w:val="24"/>
          <w:szCs w:val="24"/>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rPr>
        <w:t xml:space="preserve">15. </w:t>
      </w:r>
      <w:r w:rsidRPr="00745193">
        <w:rPr>
          <w:rFonts w:ascii="Times New Roman" w:hAnsi="Times New Roman"/>
          <w:sz w:val="24"/>
          <w:szCs w:val="24"/>
          <w:lang w:eastAsia="ru-RU"/>
        </w:rPr>
        <w:t xml:space="preserve">Руководители </w:t>
      </w:r>
      <w:r w:rsidR="00847E73" w:rsidRPr="00745193">
        <w:rPr>
          <w:rFonts w:ascii="Times New Roman" w:hAnsi="Times New Roman"/>
          <w:sz w:val="24"/>
          <w:szCs w:val="24"/>
          <w:lang w:eastAsia="ru-RU"/>
        </w:rPr>
        <w:t>муниципальных унитарных предприятий</w:t>
      </w:r>
      <w:r w:rsidRPr="00745193">
        <w:rPr>
          <w:rFonts w:ascii="Times New Roman" w:hAnsi="Times New Roman"/>
          <w:sz w:val="24"/>
          <w:szCs w:val="24"/>
          <w:lang w:eastAsia="ru-RU"/>
        </w:rPr>
        <w:t xml:space="preserve"> ежегодно, в установленном порядке, </w:t>
      </w:r>
      <w:proofErr w:type="gramStart"/>
      <w:r w:rsidRPr="00745193">
        <w:rPr>
          <w:rFonts w:ascii="Times New Roman" w:hAnsi="Times New Roman"/>
          <w:sz w:val="24"/>
          <w:szCs w:val="24"/>
          <w:lang w:eastAsia="ru-RU"/>
        </w:rPr>
        <w:t>отчитываются о выполнении</w:t>
      </w:r>
      <w:proofErr w:type="gramEnd"/>
      <w:r w:rsidRPr="00745193">
        <w:rPr>
          <w:rFonts w:ascii="Times New Roman" w:hAnsi="Times New Roman"/>
          <w:sz w:val="24"/>
          <w:szCs w:val="24"/>
          <w:lang w:eastAsia="ru-RU"/>
        </w:rPr>
        <w:t xml:space="preserve"> показателей </w:t>
      </w:r>
      <w:r w:rsidR="00847E73"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847E73"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847E73" w:rsidRPr="00745193">
        <w:rPr>
          <w:rFonts w:ascii="Times New Roman" w:hAnsi="Times New Roman"/>
          <w:sz w:val="24"/>
          <w:szCs w:val="24"/>
          <w:lang w:eastAsia="ru-RU"/>
        </w:rPr>
        <w:t>ы</w:t>
      </w:r>
      <w:r w:rsidRPr="00745193">
        <w:rPr>
          <w:rFonts w:ascii="Times New Roman" w:hAnsi="Times New Roman"/>
          <w:sz w:val="24"/>
          <w:szCs w:val="24"/>
          <w:lang w:eastAsia="ru-RU"/>
        </w:rPr>
        <w:t>) ФХД и показателей экономической</w:t>
      </w:r>
      <w:r w:rsidR="00847E73" w:rsidRPr="00745193">
        <w:rPr>
          <w:rFonts w:ascii="Times New Roman" w:hAnsi="Times New Roman"/>
          <w:sz w:val="24"/>
          <w:szCs w:val="24"/>
          <w:lang w:eastAsia="ru-RU"/>
        </w:rPr>
        <w:t xml:space="preserve"> и социальной</w:t>
      </w:r>
      <w:r w:rsidRPr="00745193">
        <w:rPr>
          <w:rFonts w:ascii="Times New Roman" w:hAnsi="Times New Roman"/>
          <w:sz w:val="24"/>
          <w:szCs w:val="24"/>
          <w:lang w:eastAsia="ru-RU"/>
        </w:rPr>
        <w:t xml:space="preserve"> эффективности деятельности предприятия.</w:t>
      </w:r>
    </w:p>
    <w:p w:rsidR="006E4D14" w:rsidRPr="00745193" w:rsidRDefault="006E4D14" w:rsidP="00113850">
      <w:pPr>
        <w:pStyle w:val="a3"/>
        <w:ind w:firstLine="709"/>
        <w:jc w:val="both"/>
        <w:rPr>
          <w:rFonts w:ascii="Times New Roman" w:hAnsi="Times New Roman"/>
          <w:sz w:val="24"/>
          <w:szCs w:val="24"/>
          <w:lang w:eastAsia="ru-RU"/>
        </w:rPr>
      </w:pPr>
    </w:p>
    <w:p w:rsidR="00113850" w:rsidRPr="00745193" w:rsidRDefault="009002F2" w:rsidP="00113850">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16. </w:t>
      </w:r>
      <w:proofErr w:type="gramStart"/>
      <w:r w:rsidRPr="00745193">
        <w:rPr>
          <w:rFonts w:ascii="Times New Roman" w:hAnsi="Times New Roman"/>
          <w:sz w:val="24"/>
          <w:szCs w:val="24"/>
          <w:lang w:eastAsia="ru-RU"/>
        </w:rPr>
        <w:t xml:space="preserve">Контроль за выполнением показателей </w:t>
      </w:r>
      <w:r w:rsidR="00847E73" w:rsidRPr="00745193">
        <w:rPr>
          <w:rFonts w:ascii="Times New Roman" w:hAnsi="Times New Roman"/>
          <w:sz w:val="24"/>
          <w:szCs w:val="24"/>
          <w:lang w:eastAsia="ru-RU"/>
        </w:rPr>
        <w:t>П</w:t>
      </w:r>
      <w:r w:rsidRPr="00745193">
        <w:rPr>
          <w:rFonts w:ascii="Times New Roman" w:hAnsi="Times New Roman"/>
          <w:sz w:val="24"/>
          <w:szCs w:val="24"/>
          <w:lang w:eastAsia="ru-RU"/>
        </w:rPr>
        <w:t xml:space="preserve">лана (программы)  ФХД и показателей экономической </w:t>
      </w:r>
      <w:r w:rsidR="00847E73" w:rsidRPr="00745193">
        <w:rPr>
          <w:rFonts w:ascii="Times New Roman" w:hAnsi="Times New Roman"/>
          <w:sz w:val="24"/>
          <w:szCs w:val="24"/>
          <w:lang w:eastAsia="ru-RU"/>
        </w:rPr>
        <w:t xml:space="preserve">и социальной </w:t>
      </w:r>
      <w:r w:rsidRPr="00745193">
        <w:rPr>
          <w:rFonts w:ascii="Times New Roman" w:hAnsi="Times New Roman"/>
          <w:sz w:val="24"/>
          <w:szCs w:val="24"/>
          <w:lang w:eastAsia="ru-RU"/>
        </w:rPr>
        <w:t xml:space="preserve">эффективности деятельности </w:t>
      </w:r>
      <w:r w:rsidR="00847E73" w:rsidRPr="00745193">
        <w:rPr>
          <w:rFonts w:ascii="Times New Roman" w:hAnsi="Times New Roman"/>
          <w:sz w:val="24"/>
          <w:szCs w:val="24"/>
          <w:lang w:eastAsia="ru-RU"/>
        </w:rPr>
        <w:t xml:space="preserve">муниципального унитарного предприятия осуществляется </w:t>
      </w:r>
      <w:r w:rsidR="00113850" w:rsidRPr="00745193">
        <w:rPr>
          <w:rFonts w:ascii="Times New Roman" w:hAnsi="Times New Roman"/>
          <w:sz w:val="24"/>
          <w:szCs w:val="24"/>
          <w:lang w:eastAsia="ru-RU"/>
        </w:rPr>
        <w:t xml:space="preserve">Государственной администрацией г. Тирасполь и г. </w:t>
      </w:r>
      <w:proofErr w:type="spellStart"/>
      <w:r w:rsidR="00113850" w:rsidRPr="00745193">
        <w:rPr>
          <w:rFonts w:ascii="Times New Roman" w:hAnsi="Times New Roman"/>
          <w:sz w:val="24"/>
          <w:szCs w:val="24"/>
          <w:lang w:eastAsia="ru-RU"/>
        </w:rPr>
        <w:t>Днестровск</w:t>
      </w:r>
      <w:proofErr w:type="spellEnd"/>
      <w:r w:rsidR="00113850" w:rsidRPr="00745193">
        <w:rPr>
          <w:rFonts w:ascii="Times New Roman" w:hAnsi="Times New Roman"/>
          <w:sz w:val="24"/>
          <w:szCs w:val="24"/>
          <w:lang w:eastAsia="ru-RU"/>
        </w:rPr>
        <w:t xml:space="preserve"> и </w:t>
      </w:r>
      <w:r w:rsidRPr="00745193">
        <w:rPr>
          <w:rFonts w:ascii="Times New Roman" w:hAnsi="Times New Roman"/>
          <w:sz w:val="24"/>
          <w:szCs w:val="24"/>
          <w:lang w:eastAsia="ru-RU"/>
        </w:rPr>
        <w:t xml:space="preserve">заключается в анализе и проверке отчёта о выполнении </w:t>
      </w:r>
      <w:r w:rsidR="00113850"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113850"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рассмотрении обоснованности показателей, осуществлении мониторинга, анализа и оценки эффективности использования муниципального имущества города Тирасполь, подготовке предложений по повышению э</w:t>
      </w:r>
      <w:r w:rsidR="00113850" w:rsidRPr="00745193">
        <w:rPr>
          <w:rFonts w:ascii="Times New Roman" w:hAnsi="Times New Roman"/>
          <w:sz w:val="24"/>
          <w:szCs w:val="24"/>
          <w:lang w:eastAsia="ru-RU"/>
        </w:rPr>
        <w:t>ффективности его использования.</w:t>
      </w:r>
      <w:proofErr w:type="gramEnd"/>
    </w:p>
    <w:p w:rsidR="006E4D14" w:rsidRPr="00745193" w:rsidRDefault="006E4D14" w:rsidP="00113850">
      <w:pPr>
        <w:pStyle w:val="a3"/>
        <w:ind w:firstLine="709"/>
        <w:jc w:val="both"/>
        <w:rPr>
          <w:rFonts w:ascii="Times New Roman" w:hAnsi="Times New Roman"/>
          <w:sz w:val="24"/>
          <w:szCs w:val="24"/>
          <w:lang w:eastAsia="ru-RU"/>
        </w:rPr>
      </w:pPr>
    </w:p>
    <w:p w:rsidR="00113850" w:rsidRPr="00745193" w:rsidRDefault="009002F2" w:rsidP="00113850">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17. </w:t>
      </w:r>
      <w:proofErr w:type="gramStart"/>
      <w:r w:rsidR="00113850" w:rsidRPr="00745193">
        <w:rPr>
          <w:rFonts w:ascii="Times New Roman" w:hAnsi="Times New Roman"/>
          <w:sz w:val="24"/>
          <w:szCs w:val="24"/>
          <w:lang w:eastAsia="ru-RU"/>
        </w:rPr>
        <w:t xml:space="preserve">Руководители муниципальных унитарных предприятий </w:t>
      </w:r>
      <w:r w:rsidR="00113850" w:rsidRPr="00745193">
        <w:rPr>
          <w:rFonts w:ascii="Times New Roman" w:hAnsi="Times New Roman"/>
          <w:sz w:val="24"/>
          <w:szCs w:val="24"/>
        </w:rPr>
        <w:t xml:space="preserve">по итогам отчётного года в срок до 31 марта года, следующего за отчетным, представляют на бумажном и электронном носителе в Государственную администрацию г. Тирасполь и г. </w:t>
      </w:r>
      <w:proofErr w:type="spellStart"/>
      <w:r w:rsidR="00113850" w:rsidRPr="00745193">
        <w:rPr>
          <w:rFonts w:ascii="Times New Roman" w:hAnsi="Times New Roman"/>
          <w:sz w:val="24"/>
          <w:szCs w:val="24"/>
        </w:rPr>
        <w:t>Днестровск</w:t>
      </w:r>
      <w:proofErr w:type="spellEnd"/>
      <w:r w:rsidR="00113850" w:rsidRPr="00745193">
        <w:rPr>
          <w:sz w:val="28"/>
          <w:szCs w:val="20"/>
        </w:rPr>
        <w:t xml:space="preserve"> </w:t>
      </w:r>
      <w:r w:rsidR="00113850" w:rsidRPr="00745193">
        <w:rPr>
          <w:rFonts w:ascii="Times New Roman" w:hAnsi="Times New Roman"/>
          <w:sz w:val="24"/>
          <w:szCs w:val="24"/>
          <w:lang w:eastAsia="ru-RU"/>
        </w:rPr>
        <w:t>Отчет о выполнении утвержденных Планов (программ) ФХД, в том числе плановых показателей экономической и социальной эффективности деятельности (далее – Отчет о выполнении Плана (программы) ФХД) согласно приложению №2 к настоящему</w:t>
      </w:r>
      <w:proofErr w:type="gramEnd"/>
      <w:r w:rsidR="00113850" w:rsidRPr="00745193">
        <w:rPr>
          <w:rFonts w:ascii="Times New Roman" w:hAnsi="Times New Roman"/>
          <w:sz w:val="24"/>
          <w:szCs w:val="24"/>
          <w:lang w:eastAsia="ru-RU"/>
        </w:rPr>
        <w:t xml:space="preserve"> Порядку.</w:t>
      </w:r>
    </w:p>
    <w:p w:rsidR="006E4D14" w:rsidRPr="00745193" w:rsidRDefault="00113850" w:rsidP="00445B4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Перечень показателей отчёта о выполнении Плана (программы) ФХД предприятия соответствуют перечню показателей утверждённого Плана (программы) ФХД.</w:t>
      </w:r>
    </w:p>
    <w:p w:rsidR="004A3EF9" w:rsidRPr="00745193" w:rsidRDefault="004A3EF9" w:rsidP="004A3EF9">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18. К отчёту о выполнении Плана (программы) ФХД прилагается:</w:t>
      </w:r>
    </w:p>
    <w:p w:rsidR="004A3EF9" w:rsidRPr="00745193" w:rsidRDefault="004A3EF9" w:rsidP="004A3EF9">
      <w:pPr>
        <w:pStyle w:val="a3"/>
        <w:ind w:firstLine="601"/>
        <w:jc w:val="both"/>
        <w:rPr>
          <w:rFonts w:ascii="Times New Roman" w:hAnsi="Times New Roman"/>
          <w:sz w:val="24"/>
          <w:szCs w:val="24"/>
          <w:lang w:eastAsia="ru-RU"/>
        </w:rPr>
      </w:pPr>
      <w:r w:rsidRPr="00745193">
        <w:rPr>
          <w:rFonts w:ascii="Times New Roman" w:hAnsi="Times New Roman"/>
          <w:sz w:val="24"/>
          <w:szCs w:val="24"/>
          <w:lang w:eastAsia="ru-RU"/>
        </w:rPr>
        <w:t xml:space="preserve">- пояснительная записка, содержащая информацию о достижении поставленных целей, выполнении запланированных задач и мероприятий в отчетном периоде, сведения о финансово-хозяйственных результатах деятельности предприятия за отчетный период с указанием причин и обоснованием отклонений фактических показателей </w:t>
      </w:r>
      <w:proofErr w:type="gramStart"/>
      <w:r w:rsidRPr="00745193">
        <w:rPr>
          <w:rFonts w:ascii="Times New Roman" w:hAnsi="Times New Roman"/>
          <w:sz w:val="24"/>
          <w:szCs w:val="24"/>
          <w:lang w:eastAsia="ru-RU"/>
        </w:rPr>
        <w:t>от</w:t>
      </w:r>
      <w:proofErr w:type="gramEnd"/>
      <w:r w:rsidRPr="00745193">
        <w:rPr>
          <w:rFonts w:ascii="Times New Roman" w:hAnsi="Times New Roman"/>
          <w:sz w:val="24"/>
          <w:szCs w:val="24"/>
          <w:lang w:eastAsia="ru-RU"/>
        </w:rPr>
        <w:t xml:space="preserve"> плановых;</w:t>
      </w:r>
    </w:p>
    <w:p w:rsidR="004A3EF9" w:rsidRPr="00745193" w:rsidRDefault="004A3EF9" w:rsidP="004A3EF9">
      <w:pPr>
        <w:pStyle w:val="a3"/>
        <w:ind w:firstLine="601"/>
        <w:jc w:val="both"/>
        <w:rPr>
          <w:rFonts w:ascii="Times New Roman" w:hAnsi="Times New Roman"/>
          <w:sz w:val="24"/>
          <w:szCs w:val="24"/>
        </w:rPr>
      </w:pPr>
      <w:r w:rsidRPr="00745193">
        <w:rPr>
          <w:rFonts w:ascii="Times New Roman" w:hAnsi="Times New Roman"/>
          <w:sz w:val="24"/>
          <w:szCs w:val="24"/>
          <w:lang w:eastAsia="ru-RU"/>
        </w:rPr>
        <w:lastRenderedPageBreak/>
        <w:t xml:space="preserve">- </w:t>
      </w:r>
      <w:r w:rsidRPr="00745193">
        <w:rPr>
          <w:rFonts w:ascii="Times New Roman" w:hAnsi="Times New Roman"/>
          <w:sz w:val="24"/>
          <w:szCs w:val="24"/>
        </w:rPr>
        <w:t>финансовая отчетность за отчетный период по формам, утвержденным Министерством экономического развития Приднестровской Молдавской Республики;</w:t>
      </w:r>
    </w:p>
    <w:p w:rsidR="004A3EF9" w:rsidRPr="00745193" w:rsidRDefault="004A3EF9" w:rsidP="004A3EF9">
      <w:pPr>
        <w:pStyle w:val="a3"/>
        <w:ind w:firstLine="601"/>
        <w:jc w:val="both"/>
        <w:rPr>
          <w:rFonts w:ascii="Times New Roman" w:hAnsi="Times New Roman"/>
          <w:sz w:val="24"/>
          <w:szCs w:val="24"/>
        </w:rPr>
      </w:pPr>
      <w:r w:rsidRPr="00745193">
        <w:rPr>
          <w:rFonts w:ascii="Times New Roman" w:hAnsi="Times New Roman"/>
          <w:sz w:val="24"/>
          <w:szCs w:val="24"/>
        </w:rPr>
        <w:t>- справка о состоянии расчетов с бюджетом за отчетный период, согласно Приложению 3 к настоящему Порядку;</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Отчет включает в себя информацию о результатах финансово-хозяйственной деятельности и развитии предприятия: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сравнение фактически достигнутых значений показателей отчётного периода с показателями аналогичного периода прошлого года и с их плановыми значениями за отчётный период.</w:t>
      </w:r>
    </w:p>
    <w:p w:rsidR="004A3EF9" w:rsidRPr="00745193" w:rsidRDefault="004A3EF9" w:rsidP="004A3EF9">
      <w:pPr>
        <w:pStyle w:val="ConsPlusNormal"/>
        <w:ind w:firstLine="601"/>
        <w:jc w:val="both"/>
        <w:rPr>
          <w:rFonts w:ascii="Times New Roman" w:hAnsi="Times New Roman" w:cs="Times New Roman"/>
          <w:sz w:val="24"/>
          <w:szCs w:val="24"/>
        </w:rPr>
      </w:pPr>
      <w:r w:rsidRPr="00745193">
        <w:rPr>
          <w:rFonts w:ascii="Times New Roman" w:hAnsi="Times New Roman" w:cs="Times New Roman"/>
          <w:sz w:val="24"/>
          <w:szCs w:val="24"/>
        </w:rPr>
        <w:t>При наличии реализуемых муниципальным унитарным предприятием инвестиционных проектов к отчету об исполнении плана (программы) ФХД прилагается отчет об исполнении технико-экономического обоснования инвестиционного проекта по итогам отчетного периода.</w:t>
      </w:r>
    </w:p>
    <w:p w:rsidR="004A3EF9" w:rsidRPr="00745193" w:rsidRDefault="004A3EF9" w:rsidP="004A3EF9">
      <w:pPr>
        <w:pStyle w:val="ConsPlusNormal"/>
        <w:ind w:firstLine="601"/>
        <w:jc w:val="both"/>
        <w:rPr>
          <w:rFonts w:ascii="Times New Roman" w:eastAsia="SimSun" w:hAnsi="Times New Roman" w:cs="Times New Roman"/>
          <w:bCs/>
          <w:kern w:val="3"/>
          <w:sz w:val="24"/>
          <w:szCs w:val="24"/>
          <w:shd w:val="clear" w:color="auto" w:fill="FFFFFF"/>
          <w:lang w:eastAsia="zh-CN" w:bidi="hi-IN"/>
        </w:rPr>
      </w:pPr>
      <w:r w:rsidRPr="00745193">
        <w:rPr>
          <w:rFonts w:ascii="Times New Roman" w:eastAsia="SimSun" w:hAnsi="Times New Roman" w:cs="Times New Roman"/>
          <w:bCs/>
          <w:kern w:val="3"/>
          <w:sz w:val="24"/>
          <w:szCs w:val="24"/>
          <w:shd w:val="clear" w:color="auto" w:fill="FFFFFF"/>
          <w:lang w:eastAsia="zh-CN" w:bidi="hi-IN"/>
        </w:rPr>
        <w:t>Для целей настоящего Положения технико-экономическое обоснование инвестиционного проекта (программы) – это документ, в котором представлена информация, обосновывающая экономическую целесообразность реализации инвестиционного проекта (программы), а также анализ затрат и результатов проекта (программы).</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Пояснительная записка в обязательном порядке содержит следующую информацию: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объем выпуска продукции, работ, услуг по основным видам деятельности в сравнении с аналогичным периодом прошлого года;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выполнение утвержденных показателей Плана (программы) за отчетный период;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подробное описание причин отклонений от установленных основных значений показателей;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меры, принимаемые для устранения причин отклонения от установленных основных значений показателей Плана (программы) ФХД муниципального унитарного предприятия;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о реализованных мероприятиях по развитию муниципального унитарного предприятия, запланированных на данный отчетный период;</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 наличии просроченных долговых обязательств;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 наличие задолженности по уплате налогов, сборов и неналоговых платежей в бюджеты всех уровней и внебюджетные фонды;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размер имеющихся кредитов, займов, гарантий, отсрочек (рассрочек) по уплате налогов, сборов и неналоговых платежей, а также соблюдение условий исполнения принятых долговых обязательств; </w:t>
      </w:r>
    </w:p>
    <w:p w:rsidR="004A3EF9"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xml:space="preserve">- обоснование сложившегося в отчетном периоде финансового результата; </w:t>
      </w:r>
    </w:p>
    <w:p w:rsidR="009002F2" w:rsidRPr="00745193" w:rsidRDefault="004A3EF9" w:rsidP="004A3EF9">
      <w:pPr>
        <w:spacing w:after="0" w:line="240" w:lineRule="auto"/>
        <w:ind w:firstLine="601"/>
        <w:jc w:val="both"/>
        <w:rPr>
          <w:rFonts w:ascii="Times New Roman" w:hAnsi="Times New Roman" w:cs="Times New Roman"/>
          <w:sz w:val="24"/>
          <w:szCs w:val="24"/>
        </w:rPr>
      </w:pPr>
      <w:r w:rsidRPr="00745193">
        <w:rPr>
          <w:rFonts w:ascii="Times New Roman" w:hAnsi="Times New Roman" w:cs="Times New Roman"/>
          <w:sz w:val="24"/>
          <w:szCs w:val="24"/>
        </w:rPr>
        <w:t>- информация об использовании прибыли, остающейся в распоряжении предприятия.</w:t>
      </w:r>
    </w:p>
    <w:p w:rsidR="006E4D14" w:rsidRPr="00745193" w:rsidRDefault="006E4D14" w:rsidP="004A3EF9">
      <w:pPr>
        <w:pStyle w:val="a3"/>
        <w:ind w:firstLine="709"/>
        <w:jc w:val="both"/>
        <w:rPr>
          <w:rFonts w:ascii="Times New Roman" w:hAnsi="Times New Roman"/>
          <w:sz w:val="24"/>
          <w:szCs w:val="24"/>
          <w:lang w:eastAsia="ru-RU"/>
        </w:rPr>
      </w:pPr>
    </w:p>
    <w:p w:rsidR="009002F2" w:rsidRPr="00745193" w:rsidRDefault="009002F2" w:rsidP="004A3EF9">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19. </w:t>
      </w:r>
      <w:r w:rsidR="005D5092" w:rsidRPr="00745193">
        <w:rPr>
          <w:rFonts w:ascii="Times New Roman" w:hAnsi="Times New Roman"/>
          <w:sz w:val="24"/>
          <w:szCs w:val="24"/>
          <w:lang w:eastAsia="ru-RU"/>
        </w:rPr>
        <w:t xml:space="preserve">Государственная администрация г. Тирасполь и г. </w:t>
      </w:r>
      <w:proofErr w:type="spellStart"/>
      <w:r w:rsidR="005D5092" w:rsidRPr="00745193">
        <w:rPr>
          <w:rFonts w:ascii="Times New Roman" w:hAnsi="Times New Roman"/>
          <w:sz w:val="24"/>
          <w:szCs w:val="24"/>
          <w:lang w:eastAsia="ru-RU"/>
        </w:rPr>
        <w:t>Днестровск</w:t>
      </w:r>
      <w:proofErr w:type="spellEnd"/>
      <w:r w:rsidRPr="00745193">
        <w:rPr>
          <w:rFonts w:ascii="Times New Roman" w:hAnsi="Times New Roman"/>
          <w:sz w:val="24"/>
          <w:szCs w:val="24"/>
          <w:lang w:eastAsia="ru-RU"/>
        </w:rPr>
        <w:t xml:space="preserve"> в течение 15-ти рабочих дней:</w:t>
      </w: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 рассматривает документацию </w:t>
      </w:r>
      <w:r w:rsidR="005D5092"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даёт общую характеристику предприятия (общие сведения, основные виды деятельности и др.);</w:t>
      </w:r>
    </w:p>
    <w:p w:rsidR="009002F2" w:rsidRPr="00745193" w:rsidRDefault="009002F2" w:rsidP="009002F2">
      <w:pPr>
        <w:pStyle w:val="a3"/>
        <w:ind w:firstLine="709"/>
        <w:jc w:val="both"/>
        <w:rPr>
          <w:rFonts w:ascii="Times New Roman" w:hAnsi="Times New Roman"/>
          <w:sz w:val="24"/>
          <w:szCs w:val="24"/>
          <w:lang w:eastAsia="ru-RU"/>
        </w:rPr>
      </w:pPr>
      <w:proofErr w:type="gramStart"/>
      <w:r w:rsidRPr="00745193">
        <w:rPr>
          <w:rFonts w:ascii="Times New Roman" w:hAnsi="Times New Roman"/>
          <w:sz w:val="24"/>
          <w:szCs w:val="24"/>
          <w:lang w:eastAsia="ru-RU"/>
        </w:rPr>
        <w:t xml:space="preserve">- осуществляет анализ показателей и данных отчета о выполнении </w:t>
      </w:r>
      <w:r w:rsidR="005D5092"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5D5092"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рассматривает обоснованность основных показателей, проводит анализ с обязательным сравнением фактических результатов финансово-хозяйственной деятельности с ранее утверждёнными плановыми значениями, с фактическими значениями за предыдущий период, осуществляет анализ затрат на производство и реализацию товаров, (работ, услуг), анализ использования прибыли предприятия, выполнения мероприятий программы развития (в том числе инвестиционных вложений)</w:t>
      </w:r>
      <w:r w:rsidR="00675FCF" w:rsidRPr="00745193">
        <w:rPr>
          <w:rFonts w:ascii="Times New Roman" w:hAnsi="Times New Roman"/>
          <w:sz w:val="24"/>
          <w:szCs w:val="24"/>
          <w:lang w:eastAsia="ru-RU"/>
        </w:rPr>
        <w:t>;</w:t>
      </w:r>
      <w:proofErr w:type="gramEnd"/>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lastRenderedPageBreak/>
        <w:t xml:space="preserve">- формулирует выводы и рекомендации по утверждению отчёта о выполнении </w:t>
      </w:r>
      <w:r w:rsidR="007B174D"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7B174D" w:rsidRPr="00745193">
        <w:rPr>
          <w:rFonts w:ascii="Times New Roman" w:hAnsi="Times New Roman"/>
          <w:sz w:val="24"/>
          <w:szCs w:val="24"/>
          <w:lang w:eastAsia="ru-RU"/>
        </w:rPr>
        <w:t xml:space="preserve"> (</w:t>
      </w:r>
      <w:proofErr w:type="gramStart"/>
      <w:r w:rsidR="007B174D" w:rsidRPr="00745193">
        <w:rPr>
          <w:rFonts w:ascii="Times New Roman" w:hAnsi="Times New Roman"/>
          <w:sz w:val="24"/>
          <w:szCs w:val="24"/>
          <w:lang w:eastAsia="ru-RU"/>
        </w:rPr>
        <w:t>программы)</w:t>
      </w:r>
      <w:r w:rsidRPr="00745193">
        <w:rPr>
          <w:rFonts w:ascii="Times New Roman" w:hAnsi="Times New Roman"/>
          <w:sz w:val="24"/>
          <w:szCs w:val="24"/>
          <w:lang w:eastAsia="ru-RU"/>
        </w:rPr>
        <w:t xml:space="preserve"> </w:t>
      </w:r>
      <w:proofErr w:type="gramEnd"/>
      <w:r w:rsidRPr="00745193">
        <w:rPr>
          <w:rFonts w:ascii="Times New Roman" w:hAnsi="Times New Roman"/>
          <w:sz w:val="24"/>
          <w:szCs w:val="24"/>
          <w:lang w:eastAsia="ru-RU"/>
        </w:rPr>
        <w:t xml:space="preserve">ФХД </w:t>
      </w:r>
      <w:r w:rsidR="007B174D"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w:t>
      </w:r>
      <w:r w:rsidR="007B174D" w:rsidRPr="00745193">
        <w:rPr>
          <w:rFonts w:ascii="Times New Roman" w:hAnsi="Times New Roman"/>
          <w:sz w:val="24"/>
          <w:szCs w:val="24"/>
          <w:lang w:eastAsia="ru-RU"/>
        </w:rPr>
        <w:t xml:space="preserve">даёт оценку экономической и социальной эффективности деятельности предприятия, </w:t>
      </w:r>
      <w:r w:rsidRPr="00745193">
        <w:rPr>
          <w:rFonts w:ascii="Times New Roman" w:hAnsi="Times New Roman"/>
          <w:sz w:val="24"/>
          <w:szCs w:val="24"/>
          <w:lang w:eastAsia="ru-RU"/>
        </w:rPr>
        <w:t>готовит соответствующее заключение</w:t>
      </w:r>
      <w:r w:rsidR="00675FCF" w:rsidRPr="00745193">
        <w:rPr>
          <w:rFonts w:ascii="Times New Roman" w:hAnsi="Times New Roman"/>
          <w:sz w:val="24"/>
          <w:szCs w:val="24"/>
          <w:lang w:eastAsia="ru-RU"/>
        </w:rPr>
        <w:t xml:space="preserve"> </w:t>
      </w:r>
      <w:r w:rsidR="003E72B9">
        <w:rPr>
          <w:rFonts w:ascii="Times New Roman" w:hAnsi="Times New Roman"/>
          <w:sz w:val="24"/>
          <w:szCs w:val="24"/>
          <w:lang w:eastAsia="ru-RU"/>
        </w:rPr>
        <w:t xml:space="preserve">и </w:t>
      </w:r>
      <w:r w:rsidRPr="00745193">
        <w:rPr>
          <w:rFonts w:ascii="Times New Roman" w:hAnsi="Times New Roman"/>
          <w:sz w:val="24"/>
          <w:szCs w:val="24"/>
        </w:rPr>
        <w:t>направляет его на утверждение Тираспольскому городскому Совету народных депутатов</w:t>
      </w:r>
      <w:r w:rsidRPr="00745193">
        <w:rPr>
          <w:rFonts w:ascii="Times New Roman" w:hAnsi="Times New Roman"/>
          <w:sz w:val="24"/>
          <w:szCs w:val="24"/>
          <w:lang w:eastAsia="ru-RU"/>
        </w:rPr>
        <w:t>.</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20. В ходе проверки и анализа поступившей документации </w:t>
      </w:r>
      <w:r w:rsidR="007B174D" w:rsidRPr="00745193">
        <w:rPr>
          <w:rFonts w:ascii="Times New Roman" w:hAnsi="Times New Roman"/>
          <w:sz w:val="24"/>
          <w:szCs w:val="24"/>
          <w:lang w:eastAsia="ru-RU"/>
        </w:rPr>
        <w:t xml:space="preserve">Государственная администрация г. Тирасполь и г. </w:t>
      </w:r>
      <w:proofErr w:type="spellStart"/>
      <w:r w:rsidR="007B174D" w:rsidRPr="00745193">
        <w:rPr>
          <w:rFonts w:ascii="Times New Roman" w:hAnsi="Times New Roman"/>
          <w:sz w:val="24"/>
          <w:szCs w:val="24"/>
          <w:lang w:eastAsia="ru-RU"/>
        </w:rPr>
        <w:t>Днестровск</w:t>
      </w:r>
      <w:proofErr w:type="spellEnd"/>
      <w:r w:rsidRPr="00745193">
        <w:rPr>
          <w:rFonts w:ascii="Times New Roman" w:hAnsi="Times New Roman"/>
          <w:sz w:val="24"/>
          <w:szCs w:val="24"/>
          <w:lang w:eastAsia="ru-RU"/>
        </w:rPr>
        <w:t xml:space="preserve"> вправе запрашивать у </w:t>
      </w:r>
      <w:r w:rsidR="007B174D" w:rsidRPr="00745193">
        <w:rPr>
          <w:rFonts w:ascii="Times New Roman" w:hAnsi="Times New Roman"/>
          <w:sz w:val="24"/>
          <w:szCs w:val="24"/>
          <w:lang w:eastAsia="ru-RU"/>
        </w:rPr>
        <w:t>муниципальных унитарных предприятий</w:t>
      </w:r>
      <w:r w:rsidRPr="00745193">
        <w:rPr>
          <w:rFonts w:ascii="Times New Roman" w:hAnsi="Times New Roman"/>
          <w:sz w:val="24"/>
          <w:szCs w:val="24"/>
          <w:lang w:eastAsia="ru-RU"/>
        </w:rPr>
        <w:t xml:space="preserve"> дополнительную информацию и пояснения по отчету о выполнении </w:t>
      </w:r>
      <w:r w:rsidR="007B174D" w:rsidRPr="00745193">
        <w:rPr>
          <w:rFonts w:ascii="Times New Roman" w:hAnsi="Times New Roman"/>
          <w:sz w:val="24"/>
          <w:szCs w:val="24"/>
          <w:lang w:eastAsia="ru-RU"/>
        </w:rPr>
        <w:t>П</w:t>
      </w:r>
      <w:r w:rsidRPr="00745193">
        <w:rPr>
          <w:rFonts w:ascii="Times New Roman" w:hAnsi="Times New Roman"/>
          <w:sz w:val="24"/>
          <w:szCs w:val="24"/>
          <w:lang w:eastAsia="ru-RU"/>
        </w:rPr>
        <w:t>лана</w:t>
      </w:r>
      <w:r w:rsidR="007B174D" w:rsidRPr="00745193">
        <w:rPr>
          <w:rFonts w:ascii="Times New Roman" w:hAnsi="Times New Roman"/>
          <w:sz w:val="24"/>
          <w:szCs w:val="24"/>
          <w:lang w:eastAsia="ru-RU"/>
        </w:rPr>
        <w:t xml:space="preserve"> (программы)</w:t>
      </w:r>
      <w:r w:rsidRPr="00745193">
        <w:rPr>
          <w:rFonts w:ascii="Times New Roman" w:hAnsi="Times New Roman"/>
          <w:sz w:val="24"/>
          <w:szCs w:val="24"/>
          <w:lang w:eastAsia="ru-RU"/>
        </w:rPr>
        <w:t xml:space="preserve"> ФХД и </w:t>
      </w:r>
      <w:r w:rsidR="007B174D" w:rsidRPr="00745193">
        <w:rPr>
          <w:rFonts w:ascii="Times New Roman" w:hAnsi="Times New Roman"/>
          <w:sz w:val="24"/>
          <w:szCs w:val="24"/>
          <w:lang w:eastAsia="ru-RU"/>
        </w:rPr>
        <w:t xml:space="preserve">по </w:t>
      </w:r>
      <w:r w:rsidRPr="00745193">
        <w:rPr>
          <w:rFonts w:ascii="Times New Roman" w:hAnsi="Times New Roman"/>
          <w:sz w:val="24"/>
          <w:szCs w:val="24"/>
          <w:lang w:eastAsia="ru-RU"/>
        </w:rPr>
        <w:t>пояснительной записке.</w:t>
      </w:r>
    </w:p>
    <w:p w:rsidR="006E4D14" w:rsidRPr="00745193" w:rsidRDefault="006E4D14" w:rsidP="009002F2">
      <w:pPr>
        <w:pStyle w:val="a3"/>
        <w:ind w:firstLine="709"/>
        <w:jc w:val="both"/>
        <w:rPr>
          <w:rFonts w:ascii="Times New Roman" w:hAnsi="Times New Roman"/>
          <w:sz w:val="24"/>
          <w:szCs w:val="24"/>
          <w:lang w:eastAsia="ru-RU"/>
        </w:rPr>
      </w:pPr>
    </w:p>
    <w:p w:rsidR="009002F2" w:rsidRPr="00745193" w:rsidRDefault="009002F2" w:rsidP="009002F2">
      <w:pPr>
        <w:pStyle w:val="a3"/>
        <w:ind w:firstLine="709"/>
        <w:jc w:val="both"/>
        <w:rPr>
          <w:rFonts w:ascii="Times New Roman" w:hAnsi="Times New Roman"/>
          <w:sz w:val="24"/>
          <w:szCs w:val="24"/>
          <w:lang w:eastAsia="ru-RU"/>
        </w:rPr>
      </w:pPr>
      <w:r w:rsidRPr="00745193">
        <w:rPr>
          <w:rFonts w:ascii="Times New Roman" w:hAnsi="Times New Roman"/>
          <w:sz w:val="24"/>
          <w:szCs w:val="24"/>
          <w:lang w:eastAsia="ru-RU"/>
        </w:rPr>
        <w:t xml:space="preserve">21. Руководитель </w:t>
      </w:r>
      <w:r w:rsidR="007B174D" w:rsidRPr="00745193">
        <w:rPr>
          <w:rFonts w:ascii="Times New Roman" w:hAnsi="Times New Roman"/>
          <w:sz w:val="24"/>
          <w:szCs w:val="24"/>
          <w:lang w:eastAsia="ru-RU"/>
        </w:rPr>
        <w:t>муниципального унитарного предприятия</w:t>
      </w:r>
      <w:r w:rsidRPr="00745193">
        <w:rPr>
          <w:rFonts w:ascii="Times New Roman" w:hAnsi="Times New Roman"/>
          <w:sz w:val="24"/>
          <w:szCs w:val="24"/>
          <w:lang w:eastAsia="ru-RU"/>
        </w:rPr>
        <w:t xml:space="preserve"> несёт персональную ответственность за несвоевременную разработку и представление </w:t>
      </w:r>
      <w:r w:rsidR="00C2200A"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C2200A"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C2200A" w:rsidRPr="00745193">
        <w:rPr>
          <w:rFonts w:ascii="Times New Roman" w:hAnsi="Times New Roman"/>
          <w:sz w:val="24"/>
          <w:szCs w:val="24"/>
          <w:lang w:eastAsia="ru-RU"/>
        </w:rPr>
        <w:t>ы</w:t>
      </w:r>
      <w:r w:rsidRPr="00745193">
        <w:rPr>
          <w:rFonts w:ascii="Times New Roman" w:hAnsi="Times New Roman"/>
          <w:sz w:val="24"/>
          <w:szCs w:val="24"/>
          <w:lang w:eastAsia="ru-RU"/>
        </w:rPr>
        <w:t xml:space="preserve">) ФХД, за невыполнение утверждённых показателей </w:t>
      </w:r>
      <w:r w:rsidR="00C2200A" w:rsidRPr="00745193">
        <w:rPr>
          <w:rFonts w:ascii="Times New Roman" w:hAnsi="Times New Roman"/>
          <w:sz w:val="24"/>
          <w:szCs w:val="24"/>
          <w:lang w:eastAsia="ru-RU"/>
        </w:rPr>
        <w:t>П</w:t>
      </w:r>
      <w:r w:rsidRPr="00745193">
        <w:rPr>
          <w:rFonts w:ascii="Times New Roman" w:hAnsi="Times New Roman"/>
          <w:sz w:val="24"/>
          <w:szCs w:val="24"/>
          <w:lang w:eastAsia="ru-RU"/>
        </w:rPr>
        <w:t>лан</w:t>
      </w:r>
      <w:r w:rsidR="00C2200A" w:rsidRPr="00745193">
        <w:rPr>
          <w:rFonts w:ascii="Times New Roman" w:hAnsi="Times New Roman"/>
          <w:sz w:val="24"/>
          <w:szCs w:val="24"/>
          <w:lang w:eastAsia="ru-RU"/>
        </w:rPr>
        <w:t>а</w:t>
      </w:r>
      <w:r w:rsidRPr="00745193">
        <w:rPr>
          <w:rFonts w:ascii="Times New Roman" w:hAnsi="Times New Roman"/>
          <w:sz w:val="24"/>
          <w:szCs w:val="24"/>
          <w:lang w:eastAsia="ru-RU"/>
        </w:rPr>
        <w:t xml:space="preserve"> (программ</w:t>
      </w:r>
      <w:r w:rsidR="00C2200A" w:rsidRPr="00745193">
        <w:rPr>
          <w:rFonts w:ascii="Times New Roman" w:hAnsi="Times New Roman"/>
          <w:sz w:val="24"/>
          <w:szCs w:val="24"/>
          <w:lang w:eastAsia="ru-RU"/>
        </w:rPr>
        <w:t>ы</w:t>
      </w:r>
      <w:r w:rsidRPr="00745193">
        <w:rPr>
          <w:rFonts w:ascii="Times New Roman" w:hAnsi="Times New Roman"/>
          <w:sz w:val="24"/>
          <w:szCs w:val="24"/>
          <w:lang w:eastAsia="ru-RU"/>
        </w:rPr>
        <w:t>) ФХД, показателей экономической эффективности деятельности предприятия, а также за своевременность, полноту и достоверность предоставления отчётности предприятия.</w:t>
      </w:r>
    </w:p>
    <w:p w:rsidR="009002F2" w:rsidRPr="00745193" w:rsidRDefault="009002F2" w:rsidP="009002F2">
      <w:pPr>
        <w:tabs>
          <w:tab w:val="left" w:pos="5670"/>
        </w:tabs>
        <w:spacing w:line="360" w:lineRule="exact"/>
        <w:ind w:firstLine="709"/>
        <w:jc w:val="center"/>
        <w:rPr>
          <w:sz w:val="28"/>
          <w:szCs w:val="20"/>
        </w:rPr>
      </w:pPr>
    </w:p>
    <w:p w:rsidR="00C2200A" w:rsidRPr="00745193" w:rsidRDefault="00C2200A" w:rsidP="009002F2">
      <w:pPr>
        <w:tabs>
          <w:tab w:val="left" w:pos="5670"/>
        </w:tabs>
        <w:spacing w:line="360" w:lineRule="exact"/>
        <w:ind w:firstLine="709"/>
        <w:jc w:val="center"/>
        <w:rPr>
          <w:sz w:val="28"/>
          <w:szCs w:val="20"/>
        </w:rPr>
      </w:pPr>
    </w:p>
    <w:p w:rsidR="006E4D14" w:rsidRDefault="006E4D14"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Default="00B72FCE" w:rsidP="009002F2">
      <w:pPr>
        <w:tabs>
          <w:tab w:val="left" w:pos="5670"/>
        </w:tabs>
        <w:spacing w:line="360" w:lineRule="exact"/>
        <w:ind w:firstLine="709"/>
        <w:jc w:val="center"/>
        <w:rPr>
          <w:sz w:val="28"/>
          <w:szCs w:val="20"/>
        </w:rPr>
      </w:pPr>
    </w:p>
    <w:p w:rsidR="00B72FCE" w:rsidRPr="00745193" w:rsidRDefault="00B72FCE" w:rsidP="009002F2">
      <w:pPr>
        <w:tabs>
          <w:tab w:val="left" w:pos="5670"/>
        </w:tabs>
        <w:spacing w:line="360" w:lineRule="exact"/>
        <w:ind w:firstLine="709"/>
        <w:jc w:val="center"/>
        <w:rPr>
          <w:sz w:val="28"/>
          <w:szCs w:val="20"/>
        </w:rPr>
      </w:pPr>
    </w:p>
    <w:p w:rsidR="006E4D14" w:rsidRDefault="006E4D14" w:rsidP="009002F2">
      <w:pPr>
        <w:tabs>
          <w:tab w:val="left" w:pos="5670"/>
        </w:tabs>
        <w:spacing w:line="360" w:lineRule="exact"/>
        <w:ind w:firstLine="709"/>
        <w:jc w:val="center"/>
        <w:rPr>
          <w:sz w:val="28"/>
          <w:szCs w:val="20"/>
        </w:rPr>
      </w:pPr>
    </w:p>
    <w:p w:rsidR="00CB4B21" w:rsidRDefault="00CB4B21" w:rsidP="009002F2">
      <w:pPr>
        <w:tabs>
          <w:tab w:val="left" w:pos="5670"/>
        </w:tabs>
        <w:spacing w:line="360" w:lineRule="exact"/>
        <w:ind w:firstLine="709"/>
        <w:jc w:val="center"/>
        <w:rPr>
          <w:sz w:val="28"/>
          <w:szCs w:val="20"/>
        </w:rPr>
      </w:pPr>
    </w:p>
    <w:p w:rsidR="00CB4B21" w:rsidRPr="00745193" w:rsidRDefault="00CB4B21" w:rsidP="009002F2">
      <w:pPr>
        <w:tabs>
          <w:tab w:val="left" w:pos="5670"/>
        </w:tabs>
        <w:spacing w:line="360" w:lineRule="exact"/>
        <w:ind w:firstLine="709"/>
        <w:jc w:val="center"/>
        <w:rPr>
          <w:sz w:val="28"/>
          <w:szCs w:val="20"/>
        </w:rPr>
      </w:pPr>
    </w:p>
    <w:p w:rsidR="00B72FCE" w:rsidRPr="00745193" w:rsidRDefault="00B72FCE" w:rsidP="00B72FCE">
      <w:pPr>
        <w:tabs>
          <w:tab w:val="left" w:pos="5670"/>
        </w:tabs>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lastRenderedPageBreak/>
        <w:t xml:space="preserve">Приложение № 1 </w:t>
      </w:r>
    </w:p>
    <w:p w:rsidR="00B72FCE" w:rsidRPr="00745193" w:rsidRDefault="00B72FCE" w:rsidP="00B72FC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ab/>
        <w:t xml:space="preserve">к Порядку составления, согласования </w:t>
      </w:r>
    </w:p>
    <w:p w:rsidR="00B72FCE" w:rsidRPr="00745193" w:rsidRDefault="00B72FCE" w:rsidP="00B72FC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и утверждения планов (программ)</w:t>
      </w:r>
    </w:p>
    <w:p w:rsidR="00B72FCE" w:rsidRPr="00745193" w:rsidRDefault="00B72FCE" w:rsidP="00B72FC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B72FCE" w:rsidRPr="00745193" w:rsidRDefault="00B72FCE" w:rsidP="00B72FC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B72FCE" w:rsidRPr="00745193" w:rsidRDefault="00B72FCE" w:rsidP="00B72FCE">
      <w:pPr>
        <w:tabs>
          <w:tab w:val="left" w:pos="5670"/>
        </w:tabs>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B72FCE" w:rsidRPr="00745193" w:rsidRDefault="00B72FCE" w:rsidP="00B72FCE">
      <w:pPr>
        <w:spacing w:after="0" w:line="240" w:lineRule="auto"/>
        <w:rPr>
          <w:rFonts w:ascii="Times New Roman" w:hAnsi="Times New Roman" w:cs="Times New Roman"/>
          <w:sz w:val="24"/>
          <w:szCs w:val="24"/>
        </w:rPr>
      </w:pPr>
    </w:p>
    <w:p w:rsidR="00B72FCE" w:rsidRPr="00745193" w:rsidRDefault="00B72FCE" w:rsidP="00B72FCE">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 xml:space="preserve">ПЛАН </w:t>
      </w:r>
    </w:p>
    <w:p w:rsidR="00B72FCE" w:rsidRPr="00745193" w:rsidRDefault="00B72FCE" w:rsidP="00B72FCE">
      <w:pPr>
        <w:spacing w:after="0" w:line="240" w:lineRule="auto"/>
        <w:jc w:val="center"/>
        <w:rPr>
          <w:rFonts w:ascii="Times New Roman" w:hAnsi="Times New Roman" w:cs="Times New Roman"/>
          <w:sz w:val="24"/>
          <w:szCs w:val="24"/>
        </w:rPr>
      </w:pPr>
      <w:r w:rsidRPr="00745193">
        <w:rPr>
          <w:rFonts w:ascii="Times New Roman" w:hAnsi="Times New Roman" w:cs="Times New Roman"/>
          <w:b/>
          <w:sz w:val="24"/>
          <w:szCs w:val="24"/>
        </w:rPr>
        <w:t>(программа) финансово-хозяйственной деятельности муниципального унитарного предприятия</w:t>
      </w:r>
      <w:r w:rsidRPr="00745193">
        <w:rPr>
          <w:rFonts w:ascii="Times New Roman" w:hAnsi="Times New Roman" w:cs="Times New Roman"/>
          <w:sz w:val="24"/>
          <w:szCs w:val="24"/>
        </w:rPr>
        <w:t xml:space="preserve"> ____________________________________________________________________</w:t>
      </w:r>
    </w:p>
    <w:p w:rsidR="00B72FCE" w:rsidRPr="00745193" w:rsidRDefault="00B72FCE" w:rsidP="00B72FCE">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(наименование предприятия) </w:t>
      </w:r>
    </w:p>
    <w:p w:rsidR="00B72FCE" w:rsidRPr="00745193" w:rsidRDefault="00B72FCE" w:rsidP="00B72FCE">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на 20____ г. и на период до 20__  г.</w:t>
      </w:r>
    </w:p>
    <w:p w:rsidR="00B72FCE" w:rsidRPr="00745193" w:rsidRDefault="00B72FCE" w:rsidP="00B72FCE">
      <w:pPr>
        <w:spacing w:after="0" w:line="240" w:lineRule="auto"/>
        <w:ind w:firstLine="708"/>
        <w:jc w:val="center"/>
        <w:rPr>
          <w:rFonts w:ascii="Times New Roman" w:hAnsi="Times New Roman" w:cs="Times New Roman"/>
          <w:sz w:val="24"/>
          <w:szCs w:val="24"/>
        </w:rPr>
      </w:pPr>
    </w:p>
    <w:p w:rsidR="00B72FCE" w:rsidRDefault="00B72FCE" w:rsidP="00B72FCE">
      <w:pPr>
        <w:spacing w:after="0" w:line="240" w:lineRule="auto"/>
        <w:ind w:firstLine="708"/>
        <w:jc w:val="center"/>
        <w:rPr>
          <w:rFonts w:ascii="Times New Roman" w:hAnsi="Times New Roman" w:cs="Times New Roman"/>
          <w:sz w:val="24"/>
          <w:szCs w:val="24"/>
        </w:rPr>
      </w:pPr>
      <w:r w:rsidRPr="00745193">
        <w:rPr>
          <w:rFonts w:ascii="Times New Roman" w:hAnsi="Times New Roman" w:cs="Times New Roman"/>
          <w:sz w:val="24"/>
          <w:szCs w:val="24"/>
        </w:rPr>
        <w:t>1. Сведения о муниципальном унитарном предприятии</w:t>
      </w:r>
    </w:p>
    <w:p w:rsidR="00B72FCE" w:rsidRPr="00DD3522" w:rsidRDefault="00B72FCE" w:rsidP="00B72FCE">
      <w:pPr>
        <w:spacing w:after="0" w:line="240" w:lineRule="auto"/>
        <w:ind w:firstLine="708"/>
        <w:jc w:val="center"/>
        <w:rPr>
          <w:rFonts w:ascii="Times New Roman" w:hAnsi="Times New Roman" w:cs="Times New Roman"/>
          <w:sz w:val="24"/>
          <w:szCs w:val="24"/>
        </w:rPr>
      </w:pPr>
    </w:p>
    <w:tbl>
      <w:tblPr>
        <w:tblStyle w:val="ad"/>
        <w:tblW w:w="9922" w:type="dxa"/>
        <w:tblInd w:w="-176" w:type="dxa"/>
        <w:tblLook w:val="04A0" w:firstRow="1" w:lastRow="0" w:firstColumn="1" w:lastColumn="0" w:noHBand="0" w:noVBand="1"/>
      </w:tblPr>
      <w:tblGrid>
        <w:gridCol w:w="5529"/>
        <w:gridCol w:w="4393"/>
      </w:tblGrid>
      <w:tr w:rsidR="00B72FCE" w:rsidRPr="00745193" w:rsidTr="00092591">
        <w:trPr>
          <w:trHeight w:val="645"/>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1. Полное официальное наименование предприятия</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554"/>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2. Свидетельство о государственной регистрации юридического лица</w:t>
            </w:r>
            <w:r>
              <w:rPr>
                <w:rFonts w:ascii="Times New Roman" w:hAnsi="Times New Roman" w:cs="Times New Roman"/>
                <w:sz w:val="24"/>
                <w:szCs w:val="24"/>
              </w:rPr>
              <w:t xml:space="preserve"> (реквизиты)</w:t>
            </w:r>
            <w:r w:rsidRPr="00745193">
              <w:rPr>
                <w:rFonts w:ascii="Times New Roman" w:hAnsi="Times New Roman" w:cs="Times New Roman"/>
                <w:sz w:val="24"/>
                <w:szCs w:val="24"/>
              </w:rPr>
              <w:t>:</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271"/>
        </w:trPr>
        <w:tc>
          <w:tcPr>
            <w:tcW w:w="5529" w:type="dxa"/>
          </w:tcPr>
          <w:p w:rsidR="00B72FCE" w:rsidRDefault="00B72FCE" w:rsidP="00092591">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3. Юридический адрес</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317"/>
        </w:trPr>
        <w:tc>
          <w:tcPr>
            <w:tcW w:w="5529" w:type="dxa"/>
          </w:tcPr>
          <w:p w:rsidR="00B72FCE" w:rsidRDefault="00B72FCE" w:rsidP="00092591">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4. Место нахождения юридического лица</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335"/>
        </w:trPr>
        <w:tc>
          <w:tcPr>
            <w:tcW w:w="5529" w:type="dxa"/>
          </w:tcPr>
          <w:p w:rsidR="00B72FCE" w:rsidRDefault="00B72FCE" w:rsidP="00092591">
            <w:pPr>
              <w:pStyle w:val="ConsPlusNormal"/>
              <w:spacing w:line="240" w:lineRule="exact"/>
              <w:rPr>
                <w:rFonts w:ascii="Times New Roman" w:hAnsi="Times New Roman" w:cs="Times New Roman"/>
                <w:sz w:val="24"/>
                <w:szCs w:val="24"/>
              </w:rPr>
            </w:pPr>
            <w:r w:rsidRPr="00745193">
              <w:rPr>
                <w:rFonts w:ascii="Times New Roman" w:hAnsi="Times New Roman" w:cs="Times New Roman"/>
                <w:sz w:val="24"/>
                <w:szCs w:val="24"/>
              </w:rPr>
              <w:t>5. Почтовый адрес</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412"/>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6</w:t>
            </w:r>
            <w:r w:rsidRPr="00745193">
              <w:rPr>
                <w:rFonts w:ascii="Times New Roman" w:hAnsi="Times New Roman" w:cs="Times New Roman"/>
                <w:sz w:val="24"/>
                <w:szCs w:val="24"/>
              </w:rPr>
              <w:t>. Основн</w:t>
            </w:r>
            <w:r>
              <w:rPr>
                <w:rFonts w:ascii="Times New Roman" w:hAnsi="Times New Roman" w:cs="Times New Roman"/>
                <w:sz w:val="24"/>
                <w:szCs w:val="24"/>
              </w:rPr>
              <w:t>ые</w:t>
            </w:r>
            <w:r w:rsidRPr="00745193">
              <w:rPr>
                <w:rFonts w:ascii="Times New Roman" w:hAnsi="Times New Roman" w:cs="Times New Roman"/>
                <w:sz w:val="24"/>
                <w:szCs w:val="24"/>
              </w:rPr>
              <w:t xml:space="preserve"> вид</w:t>
            </w:r>
            <w:r>
              <w:rPr>
                <w:rFonts w:ascii="Times New Roman" w:hAnsi="Times New Roman" w:cs="Times New Roman"/>
                <w:sz w:val="24"/>
                <w:szCs w:val="24"/>
              </w:rPr>
              <w:t>ы</w:t>
            </w:r>
            <w:r w:rsidRPr="00745193">
              <w:rPr>
                <w:rFonts w:ascii="Times New Roman" w:hAnsi="Times New Roman" w:cs="Times New Roman"/>
                <w:sz w:val="24"/>
                <w:szCs w:val="24"/>
              </w:rPr>
              <w:t xml:space="preserve"> деятельности</w:t>
            </w:r>
            <w:r>
              <w:rPr>
                <w:rFonts w:ascii="Times New Roman" w:hAnsi="Times New Roman" w:cs="Times New Roman"/>
                <w:sz w:val="24"/>
                <w:szCs w:val="24"/>
              </w:rPr>
              <w:t xml:space="preserve">  (не более пяти)</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317"/>
        </w:trPr>
        <w:tc>
          <w:tcPr>
            <w:tcW w:w="5529" w:type="dxa"/>
          </w:tcPr>
          <w:p w:rsidR="00B72FCE"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7</w:t>
            </w:r>
            <w:r w:rsidRPr="00745193">
              <w:rPr>
                <w:rFonts w:ascii="Times New Roman" w:hAnsi="Times New Roman" w:cs="Times New Roman"/>
                <w:sz w:val="24"/>
                <w:szCs w:val="24"/>
              </w:rPr>
              <w:t>. Телефон (факс)</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349"/>
        </w:trPr>
        <w:tc>
          <w:tcPr>
            <w:tcW w:w="5529" w:type="dxa"/>
          </w:tcPr>
          <w:p w:rsidR="00B72FCE"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8</w:t>
            </w:r>
            <w:r w:rsidRPr="00745193">
              <w:rPr>
                <w:rFonts w:ascii="Times New Roman" w:hAnsi="Times New Roman" w:cs="Times New Roman"/>
                <w:sz w:val="24"/>
                <w:szCs w:val="24"/>
              </w:rPr>
              <w:t>. Адрес электронной почты</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381"/>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 xml:space="preserve">9. </w:t>
            </w:r>
            <w:r w:rsidRPr="00745193">
              <w:rPr>
                <w:rFonts w:ascii="Times New Roman" w:hAnsi="Times New Roman" w:cs="Times New Roman"/>
                <w:sz w:val="24"/>
                <w:szCs w:val="24"/>
              </w:rPr>
              <w:t>Сведения о руководителе предприятия</w:t>
            </w:r>
            <w:r>
              <w:rPr>
                <w:rFonts w:ascii="Times New Roman" w:hAnsi="Times New Roman" w:cs="Times New Roman"/>
                <w:sz w:val="24"/>
                <w:szCs w:val="24"/>
              </w:rPr>
              <w:t xml:space="preserve"> (Ф.И.О., должность)</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554"/>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10. Главный бухгалтер (Ф.И.О., контактные данные)</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633"/>
        </w:trPr>
        <w:tc>
          <w:tcPr>
            <w:tcW w:w="5529" w:type="dxa"/>
          </w:tcPr>
          <w:p w:rsidR="00B72FCE" w:rsidRPr="00745193"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11. Экономист (Ф.И.О., контактные данные)</w:t>
            </w: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r w:rsidR="00B72FCE" w:rsidRPr="00745193" w:rsidTr="00092591">
        <w:trPr>
          <w:trHeight w:val="427"/>
        </w:trPr>
        <w:tc>
          <w:tcPr>
            <w:tcW w:w="5529" w:type="dxa"/>
          </w:tcPr>
          <w:p w:rsidR="00B72FCE" w:rsidRDefault="00B72FCE" w:rsidP="0009259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12. Юрист (Ф.И.О., контактные данные)</w:t>
            </w:r>
          </w:p>
          <w:p w:rsidR="00B72FCE" w:rsidRPr="00745193" w:rsidRDefault="00B72FCE" w:rsidP="00092591">
            <w:pPr>
              <w:pStyle w:val="ConsPlusNormal"/>
              <w:spacing w:line="240" w:lineRule="exact"/>
              <w:rPr>
                <w:rFonts w:ascii="Times New Roman" w:hAnsi="Times New Roman" w:cs="Times New Roman"/>
                <w:sz w:val="24"/>
                <w:szCs w:val="24"/>
              </w:rPr>
            </w:pPr>
          </w:p>
        </w:tc>
        <w:tc>
          <w:tcPr>
            <w:tcW w:w="4393" w:type="dxa"/>
          </w:tcPr>
          <w:p w:rsidR="00B72FCE" w:rsidRPr="00745193" w:rsidRDefault="00B72FCE" w:rsidP="00092591">
            <w:pPr>
              <w:pStyle w:val="ConsPlusNormal"/>
              <w:spacing w:line="240" w:lineRule="exact"/>
              <w:rPr>
                <w:rFonts w:ascii="Times New Roman" w:hAnsi="Times New Roman" w:cs="Times New Roman"/>
                <w:sz w:val="24"/>
                <w:szCs w:val="24"/>
              </w:rPr>
            </w:pPr>
          </w:p>
        </w:tc>
      </w:tr>
    </w:tbl>
    <w:p w:rsidR="00B72FCE" w:rsidRPr="00745193" w:rsidRDefault="00B72FCE" w:rsidP="00B72FCE">
      <w:pPr>
        <w:spacing w:after="0" w:line="240" w:lineRule="auto"/>
        <w:rPr>
          <w:rFonts w:ascii="Times New Roman" w:hAnsi="Times New Roman" w:cs="Times New Roman"/>
          <w:sz w:val="24"/>
          <w:szCs w:val="24"/>
        </w:rPr>
        <w:sectPr w:rsidR="00B72FCE" w:rsidRPr="00745193" w:rsidSect="00404698">
          <w:headerReference w:type="default" r:id="rId7"/>
          <w:pgSz w:w="11906" w:h="16838"/>
          <w:pgMar w:top="1134" w:right="851" w:bottom="1134" w:left="1701" w:header="709" w:footer="709" w:gutter="0"/>
          <w:cols w:space="708"/>
          <w:titlePg/>
          <w:docGrid w:linePitch="360"/>
        </w:sectPr>
      </w:pPr>
    </w:p>
    <w:p w:rsidR="00B72FCE" w:rsidRDefault="00B72FCE" w:rsidP="00B72FCE">
      <w:pPr>
        <w:spacing w:after="0" w:line="240" w:lineRule="auto"/>
        <w:ind w:firstLine="567"/>
        <w:jc w:val="center"/>
        <w:rPr>
          <w:rFonts w:ascii="Times New Roman" w:hAnsi="Times New Roman" w:cs="Times New Roman"/>
          <w:sz w:val="24"/>
          <w:szCs w:val="24"/>
        </w:rPr>
      </w:pPr>
      <w:r w:rsidRPr="00745193">
        <w:rPr>
          <w:rFonts w:ascii="Times New Roman" w:hAnsi="Times New Roman" w:cs="Times New Roman"/>
          <w:sz w:val="24"/>
          <w:szCs w:val="24"/>
        </w:rPr>
        <w:lastRenderedPageBreak/>
        <w:t>2. Перечень мероприятий плана (программы) развития МУП (руб.)</w:t>
      </w:r>
    </w:p>
    <w:p w:rsidR="00B72FCE" w:rsidRPr="00745193" w:rsidRDefault="00B72FCE" w:rsidP="00B72FCE">
      <w:pPr>
        <w:spacing w:after="0" w:line="240" w:lineRule="auto"/>
        <w:ind w:firstLine="567"/>
        <w:jc w:val="both"/>
        <w:rPr>
          <w:rFonts w:ascii="Times New Roman" w:hAnsi="Times New Roman" w:cs="Times New Roman"/>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603"/>
        <w:gridCol w:w="1260"/>
        <w:gridCol w:w="1417"/>
        <w:gridCol w:w="1276"/>
        <w:gridCol w:w="1418"/>
        <w:gridCol w:w="2126"/>
        <w:gridCol w:w="1701"/>
        <w:gridCol w:w="1559"/>
        <w:gridCol w:w="1701"/>
      </w:tblGrid>
      <w:tr w:rsidR="00B72FCE" w:rsidRPr="00745193" w:rsidTr="00092591">
        <w:tc>
          <w:tcPr>
            <w:tcW w:w="965" w:type="dxa"/>
            <w:vMerge w:val="restart"/>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 </w:t>
            </w:r>
            <w:proofErr w:type="gramStart"/>
            <w:r w:rsidRPr="00745193">
              <w:rPr>
                <w:rFonts w:ascii="Times New Roman" w:hAnsi="Times New Roman" w:cs="Times New Roman"/>
                <w:sz w:val="24"/>
                <w:szCs w:val="24"/>
              </w:rPr>
              <w:t>п</w:t>
            </w:r>
            <w:proofErr w:type="gramEnd"/>
            <w:r w:rsidRPr="00745193">
              <w:rPr>
                <w:rFonts w:ascii="Times New Roman" w:hAnsi="Times New Roman" w:cs="Times New Roman"/>
                <w:sz w:val="24"/>
                <w:szCs w:val="24"/>
              </w:rPr>
              <w:t>/п</w:t>
            </w:r>
          </w:p>
        </w:tc>
        <w:tc>
          <w:tcPr>
            <w:tcW w:w="1603" w:type="dxa"/>
            <w:vMerge w:val="restart"/>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Мероприятия по развитию МУП на очередной 20___ год (план)</w:t>
            </w:r>
          </w:p>
        </w:tc>
        <w:tc>
          <w:tcPr>
            <w:tcW w:w="1260" w:type="dxa"/>
            <w:vMerge w:val="restart"/>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Срок реализации мероприятия</w:t>
            </w:r>
          </w:p>
        </w:tc>
        <w:tc>
          <w:tcPr>
            <w:tcW w:w="9497" w:type="dxa"/>
            <w:gridSpan w:val="6"/>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Сумма средств, направляемая на развитие</w:t>
            </w:r>
          </w:p>
        </w:tc>
        <w:tc>
          <w:tcPr>
            <w:tcW w:w="1701" w:type="dxa"/>
            <w:vMerge w:val="restart"/>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Обоснование необходимости реализации мероприятий</w:t>
            </w:r>
          </w:p>
        </w:tc>
      </w:tr>
      <w:tr w:rsidR="00B72FCE" w:rsidRPr="00745193" w:rsidTr="00092591">
        <w:tc>
          <w:tcPr>
            <w:tcW w:w="965" w:type="dxa"/>
            <w:vMerge/>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603" w:type="dxa"/>
            <w:vMerge/>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260" w:type="dxa"/>
            <w:vMerge/>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7" w:type="dxa"/>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Всего средств,</w:t>
            </w:r>
          </w:p>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тыс. руб.  </w:t>
            </w:r>
          </w:p>
        </w:tc>
        <w:tc>
          <w:tcPr>
            <w:tcW w:w="127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чистая прибыль</w:t>
            </w:r>
          </w:p>
        </w:tc>
        <w:tc>
          <w:tcPr>
            <w:tcW w:w="1418"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амортизационные отчисления</w:t>
            </w:r>
          </w:p>
        </w:tc>
        <w:tc>
          <w:tcPr>
            <w:tcW w:w="212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субсидии, предоставляемые в соответствии с действующим законодательством ПМР</w:t>
            </w: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привлеченные средства (инвестиции (кредиты), бюджетные средства)</w:t>
            </w:r>
          </w:p>
        </w:tc>
        <w:tc>
          <w:tcPr>
            <w:tcW w:w="1559" w:type="dxa"/>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иные источники</w:t>
            </w:r>
          </w:p>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финансирования</w:t>
            </w:r>
          </w:p>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 xml:space="preserve">(расшифровать) </w:t>
            </w:r>
          </w:p>
        </w:tc>
        <w:tc>
          <w:tcPr>
            <w:tcW w:w="1701" w:type="dxa"/>
            <w:vMerge/>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r>
      <w:tr w:rsidR="00B72FCE" w:rsidRPr="00745193" w:rsidTr="00092591">
        <w:tc>
          <w:tcPr>
            <w:tcW w:w="965"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w:t>
            </w:r>
          </w:p>
        </w:tc>
        <w:tc>
          <w:tcPr>
            <w:tcW w:w="1603"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2</w:t>
            </w:r>
          </w:p>
        </w:tc>
        <w:tc>
          <w:tcPr>
            <w:tcW w:w="1260"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w:t>
            </w:r>
          </w:p>
        </w:tc>
        <w:tc>
          <w:tcPr>
            <w:tcW w:w="1417" w:type="dxa"/>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4</w:t>
            </w:r>
          </w:p>
        </w:tc>
        <w:tc>
          <w:tcPr>
            <w:tcW w:w="127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5</w:t>
            </w:r>
          </w:p>
        </w:tc>
        <w:tc>
          <w:tcPr>
            <w:tcW w:w="1418"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6</w:t>
            </w:r>
          </w:p>
        </w:tc>
        <w:tc>
          <w:tcPr>
            <w:tcW w:w="212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7</w:t>
            </w: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8</w:t>
            </w:r>
          </w:p>
        </w:tc>
        <w:tc>
          <w:tcPr>
            <w:tcW w:w="1559" w:type="dxa"/>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9</w:t>
            </w: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10</w:t>
            </w:r>
          </w:p>
        </w:tc>
      </w:tr>
      <w:tr w:rsidR="00B72FCE" w:rsidRPr="00745193" w:rsidTr="00092591">
        <w:tc>
          <w:tcPr>
            <w:tcW w:w="965"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603"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260"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7"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27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8"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212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559"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r>
      <w:tr w:rsidR="00B72FCE" w:rsidRPr="00745193" w:rsidTr="00092591">
        <w:tc>
          <w:tcPr>
            <w:tcW w:w="965"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603"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260"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7"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27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8"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212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559"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r>
      <w:tr w:rsidR="00B72FCE" w:rsidRPr="00745193" w:rsidTr="00092591">
        <w:tc>
          <w:tcPr>
            <w:tcW w:w="3828" w:type="dxa"/>
            <w:gridSpan w:val="3"/>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Итого</w:t>
            </w:r>
          </w:p>
        </w:tc>
        <w:tc>
          <w:tcPr>
            <w:tcW w:w="1417"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27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418"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2126"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c>
          <w:tcPr>
            <w:tcW w:w="1559" w:type="dxa"/>
          </w:tcPr>
          <w:p w:rsidR="00B72FCE" w:rsidRPr="00745193" w:rsidRDefault="00B72FCE" w:rsidP="00092591">
            <w:pPr>
              <w:spacing w:after="0" w:line="240" w:lineRule="auto"/>
              <w:jc w:val="center"/>
              <w:rPr>
                <w:rFonts w:ascii="Times New Roman" w:hAnsi="Times New Roman" w:cs="Times New Roman"/>
                <w:sz w:val="24"/>
                <w:szCs w:val="24"/>
              </w:rPr>
            </w:pPr>
          </w:p>
        </w:tc>
        <w:tc>
          <w:tcPr>
            <w:tcW w:w="1701" w:type="dxa"/>
            <w:shd w:val="clear" w:color="auto" w:fill="auto"/>
          </w:tcPr>
          <w:p w:rsidR="00B72FCE" w:rsidRPr="00745193" w:rsidRDefault="00B72FCE" w:rsidP="00092591">
            <w:pPr>
              <w:spacing w:after="0" w:line="240" w:lineRule="auto"/>
              <w:jc w:val="center"/>
              <w:rPr>
                <w:rFonts w:ascii="Times New Roman" w:hAnsi="Times New Roman" w:cs="Times New Roman"/>
                <w:sz w:val="24"/>
                <w:szCs w:val="24"/>
              </w:rPr>
            </w:pPr>
          </w:p>
        </w:tc>
      </w:tr>
    </w:tbl>
    <w:p w:rsidR="00B72FCE" w:rsidRDefault="00B72FCE" w:rsidP="00B72FCE">
      <w:pPr>
        <w:spacing w:after="0" w:line="240" w:lineRule="auto"/>
        <w:jc w:val="center"/>
        <w:rPr>
          <w:rFonts w:ascii="Times New Roman" w:hAnsi="Times New Roman" w:cs="Times New Roman"/>
          <w:sz w:val="24"/>
          <w:szCs w:val="24"/>
        </w:rPr>
      </w:pPr>
    </w:p>
    <w:p w:rsidR="00B72FCE" w:rsidRDefault="00B72FCE" w:rsidP="00B72FCE">
      <w:pPr>
        <w:spacing w:after="0" w:line="240" w:lineRule="auto"/>
        <w:jc w:val="center"/>
        <w:rPr>
          <w:rFonts w:ascii="Times New Roman" w:hAnsi="Times New Roman" w:cs="Times New Roman"/>
          <w:spacing w:val="2"/>
          <w:sz w:val="24"/>
          <w:szCs w:val="24"/>
          <w:lang w:eastAsia="ru-RU"/>
        </w:rPr>
      </w:pPr>
    </w:p>
    <w:p w:rsidR="00B72FCE" w:rsidRDefault="00B72FCE" w:rsidP="00B72FCE">
      <w:pPr>
        <w:spacing w:after="0" w:line="240" w:lineRule="auto"/>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w:t>
      </w:r>
      <w:r w:rsidRPr="00745193">
        <w:rPr>
          <w:rFonts w:ascii="Times New Roman" w:hAnsi="Times New Roman" w:cs="Times New Roman"/>
          <w:spacing w:val="2"/>
          <w:sz w:val="24"/>
          <w:szCs w:val="24"/>
          <w:lang w:eastAsia="ru-RU"/>
        </w:rPr>
        <w:t>. Основные показатели плана (программы) финансово-хозяйственной деятельности муниципального унитарного предприятия</w:t>
      </w:r>
    </w:p>
    <w:p w:rsidR="00B72FCE" w:rsidRPr="00745193" w:rsidRDefault="00B72FCE" w:rsidP="00B72FCE">
      <w:pPr>
        <w:spacing w:after="0" w:line="240" w:lineRule="auto"/>
        <w:rPr>
          <w:rFonts w:ascii="Times New Roman" w:hAnsi="Times New Roman" w:cs="Times New Roman"/>
          <w:spacing w:val="2"/>
          <w:sz w:val="24"/>
          <w:szCs w:val="24"/>
          <w:lang w:eastAsia="ru-RU"/>
        </w:rPr>
      </w:pPr>
    </w:p>
    <w:tbl>
      <w:tblPr>
        <w:tblStyle w:val="ad"/>
        <w:tblW w:w="5051" w:type="pct"/>
        <w:jc w:val="center"/>
        <w:tblLayout w:type="fixed"/>
        <w:tblLook w:val="04A0" w:firstRow="1" w:lastRow="0" w:firstColumn="1" w:lastColumn="0" w:noHBand="0" w:noVBand="1"/>
      </w:tblPr>
      <w:tblGrid>
        <w:gridCol w:w="519"/>
        <w:gridCol w:w="2100"/>
        <w:gridCol w:w="1088"/>
        <w:gridCol w:w="1187"/>
        <w:gridCol w:w="1389"/>
        <w:gridCol w:w="847"/>
        <w:gridCol w:w="236"/>
        <w:gridCol w:w="3160"/>
      </w:tblGrid>
      <w:tr w:rsidR="00B72FCE" w:rsidRPr="00745193" w:rsidTr="00092591">
        <w:trPr>
          <w:trHeight w:val="567"/>
          <w:tblHeader/>
          <w:jc w:val="center"/>
        </w:trPr>
        <w:tc>
          <w:tcPr>
            <w:tcW w:w="251" w:type="pct"/>
            <w:vMerge w:val="restart"/>
            <w:vAlign w:val="center"/>
          </w:tcPr>
          <w:p w:rsidR="00B72FCE" w:rsidRPr="00745193" w:rsidRDefault="00B72FCE" w:rsidP="00092591">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B72FCE" w:rsidRPr="00745193" w:rsidRDefault="00B72FCE" w:rsidP="00092591">
            <w:pPr>
              <w:ind w:left="-57" w:right="-57"/>
              <w:jc w:val="center"/>
              <w:rPr>
                <w:rFonts w:ascii="Times New Roman" w:hAnsi="Times New Roman" w:cs="Times New Roman"/>
                <w:spacing w:val="2"/>
                <w:sz w:val="24"/>
                <w:szCs w:val="24"/>
                <w:lang w:eastAsia="ru-RU"/>
              </w:rPr>
            </w:pPr>
            <w:proofErr w:type="gramStart"/>
            <w:r w:rsidRPr="00745193">
              <w:rPr>
                <w:rFonts w:ascii="Times New Roman" w:hAnsi="Times New Roman" w:cs="Times New Roman"/>
                <w:sz w:val="24"/>
                <w:szCs w:val="24"/>
                <w:lang w:eastAsia="ru-RU"/>
              </w:rPr>
              <w:t>п</w:t>
            </w:r>
            <w:proofErr w:type="gramEnd"/>
            <w:r w:rsidRPr="00745193">
              <w:rPr>
                <w:rFonts w:ascii="Times New Roman" w:hAnsi="Times New Roman" w:cs="Times New Roman"/>
                <w:sz w:val="24"/>
                <w:szCs w:val="24"/>
                <w:lang w:eastAsia="ru-RU"/>
              </w:rPr>
              <w:t>/п</w:t>
            </w:r>
          </w:p>
        </w:tc>
        <w:tc>
          <w:tcPr>
            <w:tcW w:w="1002" w:type="pct"/>
            <w:vMerge w:val="restar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B72FCE" w:rsidRPr="00745193" w:rsidRDefault="00B72FCE" w:rsidP="00092591">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1638" w:type="pct"/>
            <w:gridSpan w:val="3"/>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B72FCE" w:rsidRPr="00745193" w:rsidTr="00092591">
        <w:trPr>
          <w:trHeight w:val="1104"/>
          <w:tblHeader/>
          <w:jc w:val="center"/>
        </w:trPr>
        <w:tc>
          <w:tcPr>
            <w:tcW w:w="251" w:type="pct"/>
            <w:vMerge/>
          </w:tcPr>
          <w:p w:rsidR="00B72FCE" w:rsidRPr="00745193" w:rsidRDefault="00B72FCE" w:rsidP="00092591">
            <w:pPr>
              <w:ind w:left="-57" w:right="-57"/>
              <w:rPr>
                <w:rFonts w:ascii="Times New Roman" w:hAnsi="Times New Roman" w:cs="Times New Roman"/>
                <w:spacing w:val="2"/>
                <w:sz w:val="24"/>
                <w:szCs w:val="24"/>
                <w:lang w:eastAsia="ru-RU"/>
              </w:rPr>
            </w:pPr>
          </w:p>
        </w:tc>
        <w:tc>
          <w:tcPr>
            <w:tcW w:w="1002" w:type="pct"/>
            <w:vMerge/>
          </w:tcPr>
          <w:p w:rsidR="00B72FCE" w:rsidRPr="00745193" w:rsidRDefault="00B72FCE" w:rsidP="00092591">
            <w:pPr>
              <w:ind w:left="-57" w:right="-57"/>
              <w:rPr>
                <w:rFonts w:ascii="Times New Roman" w:hAnsi="Times New Roman" w:cs="Times New Roman"/>
                <w:spacing w:val="2"/>
                <w:sz w:val="24"/>
                <w:szCs w:val="24"/>
                <w:lang w:eastAsia="ru-RU"/>
              </w:rPr>
            </w:pPr>
          </w:p>
        </w:tc>
        <w:tc>
          <w:tcPr>
            <w:tcW w:w="521" w:type="pct"/>
            <w:vMerge/>
          </w:tcPr>
          <w:p w:rsidR="00B72FCE" w:rsidRPr="00745193" w:rsidRDefault="00B72FCE" w:rsidP="00092591">
            <w:pPr>
              <w:rPr>
                <w:rFonts w:ascii="Times New Roman" w:hAnsi="Times New Roman" w:cs="Times New Roman"/>
                <w:spacing w:val="2"/>
                <w:sz w:val="24"/>
                <w:szCs w:val="24"/>
                <w:lang w:eastAsia="ru-RU"/>
              </w:rPr>
            </w:pPr>
          </w:p>
        </w:tc>
        <w:tc>
          <w:tcPr>
            <w:tcW w:w="568"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proofErr w:type="spellStart"/>
            <w:r w:rsidRPr="00745193">
              <w:rPr>
                <w:rFonts w:ascii="Times New Roman" w:hAnsi="Times New Roman" w:cs="Times New Roman"/>
                <w:spacing w:val="2"/>
                <w:sz w:val="24"/>
                <w:szCs w:val="24"/>
                <w:lang w:eastAsia="ru-RU"/>
              </w:rPr>
              <w:t>отк</w:t>
            </w:r>
            <w:proofErr w:type="spellEnd"/>
            <w:r w:rsidRPr="00745193">
              <w:rPr>
                <w:rFonts w:ascii="Times New Roman" w:hAnsi="Times New Roman" w:cs="Times New Roman"/>
                <w:spacing w:val="2"/>
                <w:sz w:val="24"/>
                <w:szCs w:val="24"/>
                <w:lang w:eastAsia="ru-RU"/>
              </w:rPr>
              <w:t>., %</w:t>
            </w:r>
          </w:p>
        </w:tc>
        <w:tc>
          <w:tcPr>
            <w:tcW w:w="82" w:type="pct"/>
            <w:tcBorders>
              <w:right w:val="nil"/>
            </w:tcBorders>
            <w:vAlign w:val="center"/>
          </w:tcPr>
          <w:p w:rsidR="00B72FCE" w:rsidRPr="00745193" w:rsidRDefault="00B72FCE" w:rsidP="00092591">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B72FCE" w:rsidRPr="00745193" w:rsidRDefault="00B72FCE" w:rsidP="00092591">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B72FCE" w:rsidRPr="00745193" w:rsidRDefault="00B72FCE" w:rsidP="00092591">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B72FCE" w:rsidRPr="00745193" w:rsidTr="00092591">
        <w:trPr>
          <w:trHeight w:val="1235"/>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w:t>
            </w:r>
            <w:r w:rsidRPr="00745193">
              <w:rPr>
                <w:rFonts w:ascii="Times New Roman" w:hAnsi="Times New Roman" w:cs="Times New Roman"/>
                <w:spacing w:val="2"/>
                <w:sz w:val="24"/>
                <w:szCs w:val="24"/>
                <w:lang w:eastAsia="ru-RU"/>
              </w:rPr>
              <w:t>.1.</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 xml:space="preserve">Объем производства </w:t>
            </w:r>
            <w:r>
              <w:rPr>
                <w:rFonts w:ascii="Times New Roman" w:hAnsi="Times New Roman" w:cs="Times New Roman"/>
                <w:sz w:val="24"/>
                <w:szCs w:val="24"/>
                <w:lang w:eastAsia="ru-RU"/>
              </w:rPr>
              <w:t>продукции,</w:t>
            </w:r>
            <w:r w:rsidRPr="00745193">
              <w:rPr>
                <w:rFonts w:ascii="Times New Roman" w:hAnsi="Times New Roman" w:cs="Times New Roman"/>
                <w:sz w:val="24"/>
                <w:szCs w:val="24"/>
                <w:lang w:eastAsia="ru-RU"/>
              </w:rPr>
              <w:t xml:space="preserve"> товаров, работ, услуг</w:t>
            </w:r>
            <w:r>
              <w:rPr>
                <w:rFonts w:ascii="Times New Roman" w:hAnsi="Times New Roman" w:cs="Times New Roman"/>
                <w:sz w:val="24"/>
                <w:szCs w:val="24"/>
                <w:lang w:eastAsia="ru-RU"/>
              </w:rPr>
              <w:t xml:space="preserve"> </w:t>
            </w:r>
            <w:r w:rsidRPr="00745193">
              <w:rPr>
                <w:rFonts w:ascii="Times New Roman" w:hAnsi="Times New Roman" w:cs="Times New Roman"/>
                <w:sz w:val="24"/>
                <w:szCs w:val="24"/>
                <w:lang w:eastAsia="ru-RU"/>
              </w:rPr>
              <w:t>в натуральном выражении (расшифровать)</w:t>
            </w:r>
          </w:p>
        </w:tc>
        <w:tc>
          <w:tcPr>
            <w:tcW w:w="521" w:type="pct"/>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568" w:type="pct"/>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rHeight w:val="403"/>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z w:val="24"/>
                <w:szCs w:val="24"/>
                <w:lang w:eastAsia="ru-RU"/>
              </w:rPr>
            </w:pPr>
            <w:r w:rsidRPr="00745193">
              <w:rPr>
                <w:rFonts w:ascii="Times New Roman" w:hAnsi="Times New Roman" w:cs="Times New Roman"/>
                <w:sz w:val="24"/>
                <w:szCs w:val="24"/>
                <w:lang w:eastAsia="ru-RU"/>
              </w:rPr>
              <w:t>…</w:t>
            </w:r>
          </w:p>
        </w:tc>
        <w:tc>
          <w:tcPr>
            <w:tcW w:w="521" w:type="pct"/>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rHeight w:val="974"/>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w:t>
            </w:r>
            <w:r w:rsidRPr="00745193">
              <w:rPr>
                <w:rFonts w:ascii="Times New Roman" w:hAnsi="Times New Roman" w:cs="Times New Roman"/>
                <w:spacing w:val="2"/>
                <w:sz w:val="24"/>
                <w:szCs w:val="24"/>
                <w:lang w:eastAsia="ru-RU"/>
              </w:rPr>
              <w:t>.2.</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proofErr w:type="gramStart"/>
            <w:r w:rsidRPr="00745193">
              <w:rPr>
                <w:rFonts w:ascii="Times New Roman" w:hAnsi="Times New Roman" w:cs="Times New Roman"/>
                <w:spacing w:val="2"/>
                <w:sz w:val="24"/>
                <w:szCs w:val="24"/>
                <w:lang w:eastAsia="ru-RU"/>
              </w:rPr>
              <w:t xml:space="preserve">Доход (выручка) от реализации </w:t>
            </w:r>
            <w:r>
              <w:rPr>
                <w:rFonts w:ascii="Times New Roman" w:hAnsi="Times New Roman" w:cs="Times New Roman"/>
                <w:spacing w:val="2"/>
                <w:sz w:val="24"/>
                <w:szCs w:val="24"/>
                <w:lang w:eastAsia="ru-RU"/>
              </w:rPr>
              <w:t xml:space="preserve">продукции, </w:t>
            </w:r>
            <w:r w:rsidRPr="00745193">
              <w:rPr>
                <w:rFonts w:ascii="Times New Roman" w:hAnsi="Times New Roman" w:cs="Times New Roman"/>
                <w:spacing w:val="2"/>
                <w:sz w:val="24"/>
                <w:szCs w:val="24"/>
                <w:lang w:eastAsia="ru-RU"/>
              </w:rPr>
              <w:t>товаров</w:t>
            </w:r>
            <w:r>
              <w:rPr>
                <w:rFonts w:ascii="Times New Roman" w:hAnsi="Times New Roman" w:cs="Times New Roman"/>
                <w:spacing w:val="2"/>
                <w:sz w:val="24"/>
                <w:szCs w:val="24"/>
                <w:lang w:eastAsia="ru-RU"/>
              </w:rPr>
              <w:t>,</w:t>
            </w:r>
            <w:r w:rsidRPr="00745193">
              <w:rPr>
                <w:rFonts w:ascii="Times New Roman" w:hAnsi="Times New Roman" w:cs="Times New Roman"/>
                <w:spacing w:val="2"/>
                <w:sz w:val="24"/>
                <w:szCs w:val="24"/>
                <w:lang w:eastAsia="ru-RU"/>
              </w:rPr>
              <w:t xml:space="preserve"> работ, услуг</w:t>
            </w:r>
            <w:r>
              <w:rPr>
                <w:rFonts w:ascii="Times New Roman" w:hAnsi="Times New Roman" w:cs="Times New Roman"/>
                <w:spacing w:val="2"/>
                <w:sz w:val="24"/>
                <w:szCs w:val="24"/>
                <w:lang w:eastAsia="ru-RU"/>
              </w:rPr>
              <w:t>,</w:t>
            </w:r>
            <w:r w:rsidRPr="00745193">
              <w:rPr>
                <w:rFonts w:ascii="Times New Roman" w:hAnsi="Times New Roman" w:cs="Times New Roman"/>
                <w:spacing w:val="2"/>
                <w:sz w:val="24"/>
                <w:szCs w:val="24"/>
                <w:lang w:eastAsia="ru-RU"/>
              </w:rPr>
              <w:t xml:space="preserve"> всего, в т. ч.</w:t>
            </w:r>
            <w:r>
              <w:rPr>
                <w:rFonts w:ascii="Times New Roman" w:hAnsi="Times New Roman" w:cs="Times New Roman"/>
                <w:spacing w:val="2"/>
                <w:sz w:val="24"/>
                <w:szCs w:val="24"/>
                <w:lang w:eastAsia="ru-RU"/>
              </w:rPr>
              <w:t>:</w:t>
            </w:r>
            <w:proofErr w:type="gramEnd"/>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rHeight w:val="567"/>
          <w:tblHeader/>
          <w:jc w:val="center"/>
        </w:trPr>
        <w:tc>
          <w:tcPr>
            <w:tcW w:w="251" w:type="pct"/>
            <w:vMerge w:val="restart"/>
            <w:vAlign w:val="center"/>
          </w:tcPr>
          <w:p w:rsidR="00B72FCE" w:rsidRPr="00745193" w:rsidRDefault="00B72FCE" w:rsidP="00092591">
            <w:pPr>
              <w:ind w:left="-57" w:right="-57"/>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B72FCE" w:rsidRPr="00745193" w:rsidRDefault="00B72FCE" w:rsidP="00092591">
            <w:pPr>
              <w:ind w:left="-57" w:right="-57"/>
              <w:jc w:val="center"/>
              <w:rPr>
                <w:rFonts w:ascii="Times New Roman" w:hAnsi="Times New Roman" w:cs="Times New Roman"/>
                <w:spacing w:val="2"/>
                <w:sz w:val="24"/>
                <w:szCs w:val="24"/>
                <w:lang w:eastAsia="ru-RU"/>
              </w:rPr>
            </w:pPr>
            <w:proofErr w:type="gramStart"/>
            <w:r w:rsidRPr="00745193">
              <w:rPr>
                <w:rFonts w:ascii="Times New Roman" w:hAnsi="Times New Roman" w:cs="Times New Roman"/>
                <w:sz w:val="24"/>
                <w:szCs w:val="24"/>
                <w:lang w:eastAsia="ru-RU"/>
              </w:rPr>
              <w:t>п</w:t>
            </w:r>
            <w:proofErr w:type="gramEnd"/>
            <w:r w:rsidRPr="00745193">
              <w:rPr>
                <w:rFonts w:ascii="Times New Roman" w:hAnsi="Times New Roman" w:cs="Times New Roman"/>
                <w:sz w:val="24"/>
                <w:szCs w:val="24"/>
                <w:lang w:eastAsia="ru-RU"/>
              </w:rPr>
              <w:t>/п</w:t>
            </w:r>
          </w:p>
        </w:tc>
        <w:tc>
          <w:tcPr>
            <w:tcW w:w="1002" w:type="pct"/>
            <w:vMerge w:val="restar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521" w:type="pct"/>
            <w:vMerge w:val="restart"/>
            <w:vAlign w:val="center"/>
          </w:tcPr>
          <w:p w:rsidR="00B72FCE" w:rsidRPr="00745193" w:rsidRDefault="00B72FCE" w:rsidP="00092591">
            <w:pPr>
              <w:ind w:left="-113" w:right="-113"/>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270B65">
              <w:rPr>
                <w:rFonts w:ascii="Times New Roman" w:hAnsi="Times New Roman" w:cs="Times New Roman"/>
                <w:sz w:val="24"/>
                <w:szCs w:val="24"/>
                <w:lang w:eastAsia="ru-RU"/>
              </w:rPr>
              <w:t xml:space="preserve"> </w:t>
            </w:r>
            <w:r w:rsidRPr="00745193">
              <w:rPr>
                <w:rFonts w:ascii="Times New Roman" w:hAnsi="Times New Roman" w:cs="Times New Roman"/>
                <w:sz w:val="24"/>
                <w:szCs w:val="24"/>
                <w:lang w:eastAsia="ru-RU"/>
              </w:rPr>
              <w:t>20 __ год</w:t>
            </w:r>
            <w:r w:rsidRPr="00270B65">
              <w:rPr>
                <w:rFonts w:ascii="Times New Roman" w:hAnsi="Times New Roman" w:cs="Times New Roman"/>
                <w:sz w:val="24"/>
                <w:szCs w:val="24"/>
                <w:lang w:eastAsia="ru-RU"/>
              </w:rPr>
              <w:t xml:space="preserve"> </w:t>
            </w:r>
          </w:p>
        </w:tc>
        <w:tc>
          <w:tcPr>
            <w:tcW w:w="1638" w:type="pct"/>
            <w:gridSpan w:val="3"/>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1587" w:type="pct"/>
            <w:gridSpan w:val="2"/>
            <w:tcBorders>
              <w:right w:val="single" w:sz="4" w:space="0" w:color="auto"/>
            </w:tcBorders>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B72FCE" w:rsidRPr="00745193" w:rsidTr="00092591">
        <w:trPr>
          <w:trHeight w:val="1104"/>
          <w:tblHeader/>
          <w:jc w:val="center"/>
        </w:trPr>
        <w:tc>
          <w:tcPr>
            <w:tcW w:w="251" w:type="pct"/>
            <w:vMerge/>
          </w:tcPr>
          <w:p w:rsidR="00B72FCE" w:rsidRPr="00745193" w:rsidRDefault="00B72FCE" w:rsidP="00092591">
            <w:pPr>
              <w:ind w:left="-57" w:right="-57"/>
              <w:rPr>
                <w:rFonts w:ascii="Times New Roman" w:hAnsi="Times New Roman" w:cs="Times New Roman"/>
                <w:spacing w:val="2"/>
                <w:sz w:val="24"/>
                <w:szCs w:val="24"/>
                <w:lang w:eastAsia="ru-RU"/>
              </w:rPr>
            </w:pPr>
          </w:p>
        </w:tc>
        <w:tc>
          <w:tcPr>
            <w:tcW w:w="1002" w:type="pct"/>
            <w:vMerge/>
          </w:tcPr>
          <w:p w:rsidR="00B72FCE" w:rsidRPr="00745193" w:rsidRDefault="00B72FCE" w:rsidP="00092591">
            <w:pPr>
              <w:ind w:left="-57" w:right="-57"/>
              <w:rPr>
                <w:rFonts w:ascii="Times New Roman" w:hAnsi="Times New Roman" w:cs="Times New Roman"/>
                <w:spacing w:val="2"/>
                <w:sz w:val="24"/>
                <w:szCs w:val="24"/>
                <w:lang w:eastAsia="ru-RU"/>
              </w:rPr>
            </w:pPr>
          </w:p>
        </w:tc>
        <w:tc>
          <w:tcPr>
            <w:tcW w:w="521" w:type="pct"/>
            <w:vMerge/>
          </w:tcPr>
          <w:p w:rsidR="00B72FCE" w:rsidRPr="00745193" w:rsidRDefault="00B72FCE" w:rsidP="00092591">
            <w:pPr>
              <w:rPr>
                <w:rFonts w:ascii="Times New Roman" w:hAnsi="Times New Roman" w:cs="Times New Roman"/>
                <w:spacing w:val="2"/>
                <w:sz w:val="24"/>
                <w:szCs w:val="24"/>
                <w:lang w:eastAsia="ru-RU"/>
              </w:rPr>
            </w:pPr>
          </w:p>
        </w:tc>
        <w:tc>
          <w:tcPr>
            <w:tcW w:w="568"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664"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406" w:type="pct"/>
            <w:vAlign w:val="center"/>
          </w:tcPr>
          <w:p w:rsidR="00B72FCE" w:rsidRPr="00745193" w:rsidRDefault="00B72FCE" w:rsidP="00092591">
            <w:pPr>
              <w:ind w:left="-57" w:right="-57"/>
              <w:jc w:val="center"/>
              <w:rPr>
                <w:rFonts w:ascii="Times New Roman" w:hAnsi="Times New Roman" w:cs="Times New Roman"/>
                <w:spacing w:val="2"/>
                <w:sz w:val="24"/>
                <w:szCs w:val="24"/>
                <w:lang w:eastAsia="ru-RU"/>
              </w:rPr>
            </w:pPr>
            <w:proofErr w:type="spellStart"/>
            <w:r w:rsidRPr="00745193">
              <w:rPr>
                <w:rFonts w:ascii="Times New Roman" w:hAnsi="Times New Roman" w:cs="Times New Roman"/>
                <w:spacing w:val="2"/>
                <w:sz w:val="24"/>
                <w:szCs w:val="24"/>
                <w:lang w:eastAsia="ru-RU"/>
              </w:rPr>
              <w:t>отк</w:t>
            </w:r>
            <w:proofErr w:type="spellEnd"/>
            <w:r w:rsidRPr="00745193">
              <w:rPr>
                <w:rFonts w:ascii="Times New Roman" w:hAnsi="Times New Roman" w:cs="Times New Roman"/>
                <w:spacing w:val="2"/>
                <w:sz w:val="24"/>
                <w:szCs w:val="24"/>
                <w:lang w:eastAsia="ru-RU"/>
              </w:rPr>
              <w:t>., %</w:t>
            </w:r>
          </w:p>
        </w:tc>
        <w:tc>
          <w:tcPr>
            <w:tcW w:w="82" w:type="pct"/>
            <w:tcBorders>
              <w:right w:val="nil"/>
            </w:tcBorders>
            <w:vAlign w:val="center"/>
          </w:tcPr>
          <w:p w:rsidR="00B72FCE" w:rsidRPr="00745193" w:rsidRDefault="00B72FCE" w:rsidP="00092591">
            <w:pPr>
              <w:ind w:left="-57" w:right="-57"/>
              <w:jc w:val="center"/>
              <w:textAlignment w:val="baseline"/>
              <w:rPr>
                <w:rFonts w:ascii="Times New Roman" w:hAnsi="Times New Roman" w:cs="Times New Roman"/>
                <w:sz w:val="24"/>
                <w:szCs w:val="24"/>
                <w:lang w:eastAsia="ru-RU"/>
              </w:rPr>
            </w:pPr>
          </w:p>
        </w:tc>
        <w:tc>
          <w:tcPr>
            <w:tcW w:w="1505" w:type="pct"/>
            <w:tcBorders>
              <w:left w:val="nil"/>
              <w:right w:val="single" w:sz="4" w:space="0" w:color="auto"/>
            </w:tcBorders>
            <w:vAlign w:val="center"/>
          </w:tcPr>
          <w:p w:rsidR="00B72FCE" w:rsidRPr="00745193" w:rsidRDefault="00B72FCE" w:rsidP="00092591">
            <w:pPr>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1002" w:type="pct"/>
          </w:tcPr>
          <w:p w:rsidR="00B72FCE" w:rsidRPr="00745193" w:rsidRDefault="00B72FCE" w:rsidP="00092591">
            <w:pPr>
              <w:ind w:left="-57" w:right="-57"/>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в разрезе основных видов деятельности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proofErr w:type="spellStart"/>
            <w:r w:rsidRPr="00745193">
              <w:rPr>
                <w:rFonts w:ascii="Times New Roman" w:hAnsi="Times New Roman" w:cs="Times New Roman"/>
                <w:spacing w:val="2"/>
                <w:sz w:val="24"/>
                <w:szCs w:val="24"/>
                <w:lang w:eastAsia="ru-RU"/>
              </w:rPr>
              <w:t>Справочно</w:t>
            </w:r>
            <w:proofErr w:type="spellEnd"/>
            <w:r w:rsidRPr="00745193">
              <w:rPr>
                <w:rFonts w:ascii="Times New Roman" w:hAnsi="Times New Roman" w:cs="Times New Roman"/>
                <w:spacing w:val="2"/>
                <w:sz w:val="24"/>
                <w:szCs w:val="24"/>
                <w:lang w:eastAsia="ru-RU"/>
              </w:rPr>
              <w:t xml:space="preserve">: </w:t>
            </w:r>
          </w:p>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w:t>
            </w:r>
            <w:r w:rsidRPr="00745193">
              <w:rPr>
                <w:rFonts w:ascii="Times New Roman" w:hAnsi="Times New Roman" w:cs="Times New Roman"/>
                <w:sz w:val="24"/>
                <w:szCs w:val="24"/>
              </w:rPr>
              <w:t>доходы от населения</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доходы от исполнения муниципального заказа</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3.3</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Себестоимость реализованных</w:t>
            </w:r>
            <w:r>
              <w:rPr>
                <w:rFonts w:ascii="Times New Roman" w:hAnsi="Times New Roman" w:cs="Times New Roman"/>
                <w:spacing w:val="2"/>
                <w:sz w:val="24"/>
                <w:szCs w:val="24"/>
                <w:lang w:eastAsia="ru-RU"/>
              </w:rPr>
              <w:t xml:space="preserve"> продукции, товаров, </w:t>
            </w:r>
            <w:r w:rsidRPr="00745193">
              <w:rPr>
                <w:rFonts w:ascii="Times New Roman" w:hAnsi="Times New Roman" w:cs="Times New Roman"/>
                <w:spacing w:val="2"/>
                <w:sz w:val="24"/>
                <w:szCs w:val="24"/>
                <w:lang w:eastAsia="ru-RU"/>
              </w:rPr>
              <w:t>работ, услуг</w:t>
            </w:r>
            <w:r>
              <w:rPr>
                <w:rFonts w:ascii="Times New Roman" w:hAnsi="Times New Roman" w:cs="Times New Roman"/>
                <w:spacing w:val="2"/>
                <w:sz w:val="24"/>
                <w:szCs w:val="24"/>
                <w:lang w:eastAsia="ru-RU"/>
              </w:rPr>
              <w:t>, всего, в т. ч.:</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в разрезе основных видов деятельности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3.4</w:t>
            </w: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Валовая прибыль (убыток) </w:t>
            </w:r>
          </w:p>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roofErr w:type="spellStart"/>
            <w:proofErr w:type="gramStart"/>
            <w:r>
              <w:rPr>
                <w:rFonts w:ascii="Times New Roman" w:hAnsi="Times New Roman" w:cs="Times New Roman"/>
                <w:spacing w:val="2"/>
                <w:sz w:val="24"/>
                <w:szCs w:val="24"/>
                <w:lang w:eastAsia="ru-RU"/>
              </w:rPr>
              <w:t>стр</w:t>
            </w:r>
            <w:proofErr w:type="spellEnd"/>
            <w:proofErr w:type="gramEnd"/>
            <w:r>
              <w:rPr>
                <w:rFonts w:ascii="Times New Roman" w:hAnsi="Times New Roman" w:cs="Times New Roman"/>
                <w:spacing w:val="2"/>
                <w:sz w:val="24"/>
                <w:szCs w:val="24"/>
                <w:lang w:eastAsia="ru-RU"/>
              </w:rPr>
              <w:t xml:space="preserve"> 3.2 – стр. 3.3):</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в разрезе основных видов деятельности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3.5 </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Другие операционные доходы</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3.6</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z w:val="23"/>
                <w:szCs w:val="23"/>
                <w:lang w:eastAsia="ru-RU"/>
              </w:rPr>
              <w:t>Коммерческие расходы</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3.7.</w:t>
            </w:r>
          </w:p>
        </w:tc>
        <w:tc>
          <w:tcPr>
            <w:tcW w:w="1002" w:type="pct"/>
          </w:tcPr>
          <w:p w:rsidR="00B72FCE" w:rsidRPr="00082C14" w:rsidRDefault="00B72FCE" w:rsidP="00092591">
            <w:pPr>
              <w:ind w:left="-57" w:right="-57"/>
              <w:rPr>
                <w:rFonts w:ascii="Times New Roman" w:hAnsi="Times New Roman"/>
                <w:sz w:val="23"/>
                <w:szCs w:val="23"/>
                <w:lang w:eastAsia="ru-RU"/>
              </w:rPr>
            </w:pPr>
            <w:r>
              <w:rPr>
                <w:rFonts w:ascii="Times New Roman" w:hAnsi="Times New Roman" w:cs="Times New Roman"/>
                <w:sz w:val="23"/>
                <w:szCs w:val="23"/>
                <w:lang w:eastAsia="ru-RU"/>
              </w:rPr>
              <w:t>Общие и административные</w:t>
            </w:r>
            <w:r w:rsidRPr="00745193">
              <w:rPr>
                <w:rFonts w:ascii="Times New Roman" w:hAnsi="Times New Roman" w:cs="Times New Roman"/>
                <w:sz w:val="23"/>
                <w:szCs w:val="23"/>
                <w:lang w:eastAsia="ru-RU"/>
              </w:rPr>
              <w:t xml:space="preserve"> расходы</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3.8</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Другие операционные расходы</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lastRenderedPageBreak/>
              <w:t>3.9</w:t>
            </w:r>
          </w:p>
        </w:tc>
        <w:tc>
          <w:tcPr>
            <w:tcW w:w="1002" w:type="pct"/>
          </w:tcPr>
          <w:p w:rsidR="00B72FCE" w:rsidRDefault="00B72FCE" w:rsidP="00092591">
            <w:pPr>
              <w:ind w:left="-57" w:right="-57"/>
              <w:rPr>
                <w:rFonts w:cs="Times New Roman"/>
                <w:spacing w:val="2"/>
                <w:sz w:val="24"/>
                <w:szCs w:val="24"/>
                <w:lang w:eastAsia="ru-RU"/>
              </w:rPr>
            </w:pPr>
            <w:r>
              <w:rPr>
                <w:rFonts w:ascii="Times New Roman" w:hAnsi="Times New Roman" w:cs="Times New Roman"/>
                <w:spacing w:val="2"/>
                <w:sz w:val="24"/>
                <w:szCs w:val="24"/>
                <w:lang w:eastAsia="ru-RU"/>
              </w:rPr>
              <w:t>Прибыль (убыток) до налогообложения</w:t>
            </w:r>
          </w:p>
          <w:p w:rsidR="00B72FCE" w:rsidRPr="00C21FD3" w:rsidRDefault="00B72FCE" w:rsidP="00092591">
            <w:pPr>
              <w:ind w:left="-57" w:right="-57"/>
              <w:rPr>
                <w:rFonts w:cs="Times New Roman"/>
                <w:spacing w:val="2"/>
                <w:sz w:val="24"/>
                <w:szCs w:val="24"/>
                <w:lang w:eastAsia="ru-RU"/>
              </w:rPr>
            </w:pPr>
            <w:r>
              <w:rPr>
                <w:rFonts w:ascii="Times New Roman" w:hAnsi="Times New Roman" w:cs="Times New Roman"/>
                <w:spacing w:val="2"/>
                <w:sz w:val="24"/>
                <w:szCs w:val="24"/>
                <w:lang w:eastAsia="ru-RU"/>
              </w:rPr>
              <w:t xml:space="preserve">(стр. 3.4 </w:t>
            </w:r>
            <w:r w:rsidRPr="00745193">
              <w:rPr>
                <w:rFonts w:ascii="Times New Roman" w:hAnsi="Times New Roman" w:cs="Times New Roman"/>
                <w:spacing w:val="2"/>
                <w:sz w:val="24"/>
                <w:szCs w:val="24"/>
                <w:lang w:eastAsia="ru-RU"/>
              </w:rPr>
              <w:t>+</w:t>
            </w:r>
            <w:r>
              <w:rPr>
                <w:rFonts w:ascii="Times New Roman" w:hAnsi="Times New Roman" w:cs="Times New Roman"/>
                <w:spacing w:val="2"/>
                <w:sz w:val="24"/>
                <w:szCs w:val="24"/>
                <w:lang w:eastAsia="ru-RU"/>
              </w:rPr>
              <w:t xml:space="preserve"> стр. 3.5 – стр. 3</w:t>
            </w:r>
            <w:r w:rsidRPr="00745193">
              <w:rPr>
                <w:rFonts w:ascii="Times New Roman" w:hAnsi="Times New Roman" w:cs="Times New Roman"/>
                <w:spacing w:val="2"/>
                <w:sz w:val="24"/>
                <w:szCs w:val="24"/>
                <w:lang w:eastAsia="ru-RU"/>
              </w:rPr>
              <w:t>.</w:t>
            </w:r>
            <w:r>
              <w:rPr>
                <w:rFonts w:ascii="Times New Roman" w:hAnsi="Times New Roman" w:cs="Times New Roman"/>
                <w:spacing w:val="2"/>
                <w:sz w:val="24"/>
                <w:szCs w:val="24"/>
                <w:lang w:eastAsia="ru-RU"/>
              </w:rPr>
              <w:t>6 – 3.7 – 3.8</w:t>
            </w: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3.10</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Расходы по налогам из прибыли, в </w:t>
            </w:r>
            <w:proofErr w:type="spellStart"/>
            <w:r>
              <w:rPr>
                <w:rFonts w:ascii="Times New Roman" w:hAnsi="Times New Roman" w:cs="Times New Roman"/>
                <w:spacing w:val="2"/>
                <w:sz w:val="24"/>
                <w:szCs w:val="24"/>
                <w:lang w:eastAsia="ru-RU"/>
              </w:rPr>
              <w:t>т.ч</w:t>
            </w:r>
            <w:proofErr w:type="spellEnd"/>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3.11</w:t>
            </w:r>
          </w:p>
        </w:tc>
        <w:tc>
          <w:tcPr>
            <w:tcW w:w="1002" w:type="pct"/>
          </w:tcPr>
          <w:p w:rsidR="00B72FCE"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Чистая прибыль (убыток)</w:t>
            </w:r>
          </w:p>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(стр. 3.9 – 3.10)</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3.12</w:t>
            </w:r>
          </w:p>
        </w:tc>
        <w:tc>
          <w:tcPr>
            <w:tcW w:w="1002" w:type="pct"/>
          </w:tcPr>
          <w:p w:rsidR="00B72FCE"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Рентабельность продаж, %</w:t>
            </w:r>
          </w:p>
          <w:p w:rsidR="00B72FCE" w:rsidRPr="00745193" w:rsidRDefault="00B72FCE" w:rsidP="00092591">
            <w:pPr>
              <w:ind w:left="-57" w:right="-57"/>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(стр. 3.11 / 3.2 * 100)</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3.13</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Дебиторская задолженность на конец года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3.14</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Кредиторская задолженность на конец года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3.15</w:t>
            </w: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Инвестиции в основной капитал предприятия за счет всех источников финансирования, в том числе (расшифровать)</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r w:rsidR="00B72FCE" w:rsidRPr="00745193" w:rsidTr="00092591">
        <w:trPr>
          <w:tblHeader/>
          <w:jc w:val="center"/>
        </w:trPr>
        <w:tc>
          <w:tcPr>
            <w:tcW w:w="251" w:type="pct"/>
          </w:tcPr>
          <w:p w:rsidR="00B72FCE" w:rsidRPr="00745193" w:rsidRDefault="00B72FCE" w:rsidP="00092591">
            <w:pPr>
              <w:ind w:left="-57" w:right="-57"/>
              <w:jc w:val="center"/>
              <w:rPr>
                <w:rFonts w:ascii="Times New Roman" w:hAnsi="Times New Roman" w:cs="Times New Roman"/>
                <w:spacing w:val="2"/>
                <w:sz w:val="24"/>
                <w:szCs w:val="24"/>
                <w:lang w:eastAsia="ru-RU"/>
              </w:rPr>
            </w:pPr>
          </w:p>
        </w:tc>
        <w:tc>
          <w:tcPr>
            <w:tcW w:w="1002" w:type="pct"/>
          </w:tcPr>
          <w:p w:rsidR="00B72FCE" w:rsidRPr="00745193" w:rsidRDefault="00B72FCE" w:rsidP="00092591">
            <w:pPr>
              <w:ind w:left="-57" w:right="-57"/>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521" w:type="pct"/>
          </w:tcPr>
          <w:p w:rsidR="00B72FCE" w:rsidRPr="00745193" w:rsidRDefault="00B72FCE" w:rsidP="00092591">
            <w:pPr>
              <w:jc w:val="center"/>
              <w:rPr>
                <w:rFonts w:ascii="Times New Roman" w:hAnsi="Times New Roman" w:cs="Times New Roman"/>
                <w:spacing w:val="2"/>
                <w:sz w:val="20"/>
                <w:szCs w:val="24"/>
                <w:lang w:eastAsia="ru-RU"/>
              </w:rPr>
            </w:pPr>
          </w:p>
        </w:tc>
        <w:tc>
          <w:tcPr>
            <w:tcW w:w="568" w:type="pct"/>
          </w:tcPr>
          <w:p w:rsidR="00B72FCE" w:rsidRPr="00745193" w:rsidRDefault="00B72FCE" w:rsidP="00092591">
            <w:pPr>
              <w:jc w:val="center"/>
              <w:rPr>
                <w:rFonts w:ascii="Times New Roman" w:hAnsi="Times New Roman" w:cs="Times New Roman"/>
                <w:spacing w:val="2"/>
                <w:sz w:val="20"/>
                <w:szCs w:val="24"/>
                <w:lang w:eastAsia="ru-RU"/>
              </w:rPr>
            </w:pPr>
          </w:p>
        </w:tc>
        <w:tc>
          <w:tcPr>
            <w:tcW w:w="664" w:type="pct"/>
          </w:tcPr>
          <w:p w:rsidR="00B72FCE" w:rsidRPr="00745193" w:rsidRDefault="00B72FCE" w:rsidP="00092591">
            <w:pPr>
              <w:jc w:val="center"/>
              <w:rPr>
                <w:rFonts w:ascii="Times New Roman" w:hAnsi="Times New Roman" w:cs="Times New Roman"/>
                <w:spacing w:val="2"/>
                <w:sz w:val="20"/>
                <w:szCs w:val="24"/>
                <w:lang w:eastAsia="ru-RU"/>
              </w:rPr>
            </w:pPr>
          </w:p>
        </w:tc>
        <w:tc>
          <w:tcPr>
            <w:tcW w:w="406" w:type="pct"/>
          </w:tcPr>
          <w:p w:rsidR="00B72FCE" w:rsidRPr="00745193" w:rsidRDefault="00B72FCE" w:rsidP="00092591">
            <w:pPr>
              <w:ind w:left="-113" w:right="-113"/>
              <w:jc w:val="center"/>
              <w:rPr>
                <w:rFonts w:ascii="Times New Roman" w:hAnsi="Times New Roman" w:cs="Times New Roman"/>
                <w:spacing w:val="2"/>
                <w:sz w:val="20"/>
                <w:szCs w:val="24"/>
                <w:lang w:eastAsia="ru-RU"/>
              </w:rPr>
            </w:pPr>
          </w:p>
        </w:tc>
        <w:tc>
          <w:tcPr>
            <w:tcW w:w="82" w:type="pct"/>
            <w:tcBorders>
              <w:right w:val="nil"/>
            </w:tcBorders>
          </w:tcPr>
          <w:p w:rsidR="00B72FCE" w:rsidRPr="00745193" w:rsidRDefault="00B72FCE" w:rsidP="00092591">
            <w:pPr>
              <w:jc w:val="center"/>
              <w:rPr>
                <w:rFonts w:ascii="Times New Roman" w:hAnsi="Times New Roman" w:cs="Times New Roman"/>
                <w:spacing w:val="2"/>
                <w:sz w:val="20"/>
                <w:szCs w:val="24"/>
                <w:lang w:eastAsia="ru-RU"/>
              </w:rPr>
            </w:pPr>
          </w:p>
        </w:tc>
        <w:tc>
          <w:tcPr>
            <w:tcW w:w="1505" w:type="pct"/>
            <w:tcBorders>
              <w:left w:val="nil"/>
            </w:tcBorders>
          </w:tcPr>
          <w:p w:rsidR="00B72FCE" w:rsidRPr="00745193" w:rsidRDefault="00B72FCE" w:rsidP="00092591">
            <w:pPr>
              <w:jc w:val="center"/>
              <w:rPr>
                <w:rFonts w:ascii="Times New Roman" w:hAnsi="Times New Roman" w:cs="Times New Roman"/>
                <w:spacing w:val="2"/>
                <w:sz w:val="20"/>
                <w:szCs w:val="24"/>
                <w:lang w:eastAsia="ru-RU"/>
              </w:rPr>
            </w:pPr>
          </w:p>
        </w:tc>
      </w:tr>
    </w:tbl>
    <w:p w:rsidR="00B72FCE" w:rsidRPr="00745193" w:rsidRDefault="00B72FCE" w:rsidP="00B72FCE">
      <w:pPr>
        <w:spacing w:after="0" w:line="240" w:lineRule="auto"/>
        <w:ind w:left="142"/>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Показатели раздела </w:t>
      </w:r>
      <w:r>
        <w:rPr>
          <w:rFonts w:ascii="Times New Roman" w:hAnsi="Times New Roman" w:cs="Times New Roman"/>
          <w:spacing w:val="2"/>
          <w:sz w:val="24"/>
          <w:szCs w:val="24"/>
          <w:lang w:eastAsia="ru-RU"/>
        </w:rPr>
        <w:t xml:space="preserve">заполняются в соответствии с </w:t>
      </w:r>
      <w:r w:rsidRPr="00745193">
        <w:rPr>
          <w:rFonts w:ascii="Times New Roman" w:hAnsi="Times New Roman" w:cs="Times New Roman"/>
          <w:spacing w:val="2"/>
          <w:sz w:val="24"/>
          <w:szCs w:val="24"/>
          <w:lang w:eastAsia="ru-RU"/>
        </w:rPr>
        <w:t>учётной политик</w:t>
      </w:r>
      <w:r>
        <w:rPr>
          <w:rFonts w:ascii="Times New Roman" w:hAnsi="Times New Roman" w:cs="Times New Roman"/>
          <w:spacing w:val="2"/>
          <w:sz w:val="24"/>
          <w:szCs w:val="24"/>
          <w:lang w:eastAsia="ru-RU"/>
        </w:rPr>
        <w:t>ой</w:t>
      </w:r>
      <w:r w:rsidRPr="00745193">
        <w:rPr>
          <w:rFonts w:ascii="Times New Roman" w:hAnsi="Times New Roman" w:cs="Times New Roman"/>
          <w:spacing w:val="2"/>
          <w:sz w:val="24"/>
          <w:szCs w:val="24"/>
          <w:lang w:eastAsia="ru-RU"/>
        </w:rPr>
        <w:t xml:space="preserve"> предприятия.</w:t>
      </w:r>
    </w:p>
    <w:p w:rsidR="00B72FCE" w:rsidRPr="00745193" w:rsidRDefault="00B72FCE" w:rsidP="00B72FCE">
      <w:pPr>
        <w:spacing w:after="0" w:line="240" w:lineRule="auto"/>
        <w:jc w:val="center"/>
        <w:rPr>
          <w:rFonts w:ascii="Times New Roman" w:hAnsi="Times New Roman" w:cs="Times New Roman"/>
          <w:sz w:val="24"/>
          <w:szCs w:val="24"/>
        </w:rPr>
      </w:pPr>
    </w:p>
    <w:p w:rsidR="00B72FCE" w:rsidRPr="00745193" w:rsidRDefault="00B72FCE" w:rsidP="00B72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745193">
        <w:rPr>
          <w:rFonts w:ascii="Times New Roman" w:hAnsi="Times New Roman" w:cs="Times New Roman"/>
          <w:sz w:val="24"/>
          <w:szCs w:val="24"/>
        </w:rPr>
        <w:t>. Сведения о затратах на производство и реализацию продукции</w:t>
      </w:r>
      <w:r>
        <w:rPr>
          <w:rFonts w:ascii="Times New Roman" w:hAnsi="Times New Roman" w:cs="Times New Roman"/>
          <w:sz w:val="24"/>
          <w:szCs w:val="24"/>
        </w:rPr>
        <w:t>,</w:t>
      </w:r>
      <w:r w:rsidRPr="00745193">
        <w:rPr>
          <w:rFonts w:ascii="Times New Roman" w:hAnsi="Times New Roman" w:cs="Times New Roman"/>
          <w:sz w:val="24"/>
          <w:szCs w:val="24"/>
        </w:rPr>
        <w:t xml:space="preserve"> </w:t>
      </w:r>
      <w:r>
        <w:rPr>
          <w:rFonts w:ascii="Times New Roman" w:hAnsi="Times New Roman" w:cs="Times New Roman"/>
          <w:sz w:val="24"/>
          <w:szCs w:val="24"/>
        </w:rPr>
        <w:t xml:space="preserve">товаров, </w:t>
      </w:r>
      <w:r w:rsidRPr="00745193">
        <w:rPr>
          <w:rFonts w:ascii="Times New Roman" w:hAnsi="Times New Roman" w:cs="Times New Roman"/>
          <w:sz w:val="24"/>
          <w:szCs w:val="24"/>
        </w:rPr>
        <w:t xml:space="preserve">работ, услуг </w:t>
      </w:r>
    </w:p>
    <w:p w:rsidR="00B72FCE" w:rsidRPr="00745193" w:rsidRDefault="00B72FCE" w:rsidP="00B72FCE">
      <w:pPr>
        <w:shd w:val="clear" w:color="auto" w:fill="FFFFFF"/>
        <w:spacing w:after="0" w:line="240" w:lineRule="auto"/>
        <w:textAlignment w:val="baseline"/>
        <w:outlineLvl w:val="1"/>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r>
      <w:r w:rsidRPr="00745193">
        <w:rPr>
          <w:rFonts w:ascii="Times New Roman" w:hAnsi="Times New Roman" w:cs="Times New Roman"/>
          <w:spacing w:val="2"/>
          <w:sz w:val="24"/>
          <w:szCs w:val="24"/>
          <w:lang w:eastAsia="ru-RU"/>
        </w:rPr>
        <w:tab/>
        <w:t>руб.</w:t>
      </w:r>
    </w:p>
    <w:tbl>
      <w:tblPr>
        <w:tblStyle w:val="ad"/>
        <w:tblW w:w="5000" w:type="pct"/>
        <w:tblLayout w:type="fixed"/>
        <w:tblLook w:val="04A0" w:firstRow="1" w:lastRow="0" w:firstColumn="1" w:lastColumn="0" w:noHBand="0" w:noVBand="1"/>
      </w:tblPr>
      <w:tblGrid>
        <w:gridCol w:w="486"/>
        <w:gridCol w:w="1713"/>
        <w:gridCol w:w="1459"/>
        <w:gridCol w:w="994"/>
        <w:gridCol w:w="1790"/>
        <w:gridCol w:w="1392"/>
        <w:gridCol w:w="2586"/>
      </w:tblGrid>
      <w:tr w:rsidR="00B72FCE" w:rsidRPr="00745193" w:rsidTr="00092591">
        <w:trPr>
          <w:trHeight w:val="567"/>
          <w:tblHeader/>
        </w:trPr>
        <w:tc>
          <w:tcPr>
            <w:tcW w:w="233" w:type="pct"/>
            <w:vMerge w:val="restart"/>
            <w:vAlign w:val="center"/>
          </w:tcPr>
          <w:p w:rsidR="00B72FCE" w:rsidRPr="00745193" w:rsidRDefault="00B72FCE" w:rsidP="00092591">
            <w:pPr>
              <w:jc w:val="center"/>
              <w:rPr>
                <w:rFonts w:ascii="Times New Roman" w:hAnsi="Times New Roman" w:cs="Times New Roman"/>
                <w:sz w:val="23"/>
                <w:szCs w:val="23"/>
                <w:lang w:eastAsia="ru-RU"/>
              </w:rPr>
            </w:pPr>
            <w:r w:rsidRPr="00745193">
              <w:rPr>
                <w:rFonts w:ascii="Times New Roman" w:hAnsi="Times New Roman" w:cs="Times New Roman"/>
                <w:sz w:val="23"/>
                <w:szCs w:val="23"/>
                <w:lang w:eastAsia="ru-RU"/>
              </w:rPr>
              <w:t xml:space="preserve">№ </w:t>
            </w:r>
          </w:p>
          <w:p w:rsidR="00B72FCE" w:rsidRPr="00745193" w:rsidRDefault="00B72FCE" w:rsidP="00092591">
            <w:pPr>
              <w:jc w:val="center"/>
              <w:rPr>
                <w:rFonts w:ascii="Times New Roman" w:hAnsi="Times New Roman" w:cs="Times New Roman"/>
                <w:spacing w:val="2"/>
                <w:sz w:val="23"/>
                <w:szCs w:val="23"/>
                <w:lang w:eastAsia="ru-RU"/>
              </w:rPr>
            </w:pPr>
            <w:proofErr w:type="gramStart"/>
            <w:r w:rsidRPr="00745193">
              <w:rPr>
                <w:rFonts w:ascii="Times New Roman" w:hAnsi="Times New Roman" w:cs="Times New Roman"/>
                <w:sz w:val="23"/>
                <w:szCs w:val="23"/>
                <w:lang w:eastAsia="ru-RU"/>
              </w:rPr>
              <w:t>п</w:t>
            </w:r>
            <w:proofErr w:type="gramEnd"/>
            <w:r w:rsidRPr="00745193">
              <w:rPr>
                <w:rFonts w:ascii="Times New Roman" w:hAnsi="Times New Roman" w:cs="Times New Roman"/>
                <w:sz w:val="23"/>
                <w:szCs w:val="23"/>
                <w:lang w:eastAsia="ru-RU"/>
              </w:rPr>
              <w:t>/п</w:t>
            </w:r>
          </w:p>
        </w:tc>
        <w:tc>
          <w:tcPr>
            <w:tcW w:w="822" w:type="pct"/>
            <w:vMerge w:val="restart"/>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Показатели*</w:t>
            </w:r>
          </w:p>
        </w:tc>
        <w:tc>
          <w:tcPr>
            <w:tcW w:w="700" w:type="pct"/>
            <w:vMerge w:val="restart"/>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 xml:space="preserve">Отчетный 20 __ год </w:t>
            </w:r>
          </w:p>
        </w:tc>
        <w:tc>
          <w:tcPr>
            <w:tcW w:w="2004" w:type="pct"/>
            <w:gridSpan w:val="3"/>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Текущий 20 __ год</w:t>
            </w:r>
          </w:p>
        </w:tc>
        <w:tc>
          <w:tcPr>
            <w:tcW w:w="1241" w:type="pct"/>
            <w:tcBorders>
              <w:right w:val="single" w:sz="4" w:space="0" w:color="auto"/>
            </w:tcBorders>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Очередной 20 __ год (план)</w:t>
            </w:r>
          </w:p>
        </w:tc>
      </w:tr>
      <w:tr w:rsidR="00B72FCE" w:rsidRPr="00745193" w:rsidTr="00092591">
        <w:trPr>
          <w:trHeight w:val="276"/>
          <w:tblHeader/>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Merge/>
          </w:tcPr>
          <w:p w:rsidR="00B72FCE" w:rsidRPr="00745193" w:rsidRDefault="00B72FCE" w:rsidP="00092591">
            <w:pPr>
              <w:rPr>
                <w:rFonts w:ascii="Times New Roman" w:hAnsi="Times New Roman" w:cs="Times New Roman"/>
                <w:spacing w:val="2"/>
                <w:sz w:val="23"/>
                <w:szCs w:val="23"/>
                <w:lang w:eastAsia="ru-RU"/>
              </w:rPr>
            </w:pPr>
          </w:p>
        </w:tc>
        <w:tc>
          <w:tcPr>
            <w:tcW w:w="700" w:type="pct"/>
            <w:vMerge/>
          </w:tcPr>
          <w:p w:rsidR="00B72FCE" w:rsidRPr="00745193" w:rsidRDefault="00B72FCE" w:rsidP="00092591">
            <w:pPr>
              <w:rPr>
                <w:rFonts w:ascii="Times New Roman" w:hAnsi="Times New Roman" w:cs="Times New Roman"/>
                <w:spacing w:val="2"/>
                <w:sz w:val="23"/>
                <w:szCs w:val="23"/>
                <w:lang w:eastAsia="ru-RU"/>
              </w:rPr>
            </w:pPr>
          </w:p>
        </w:tc>
        <w:tc>
          <w:tcPr>
            <w:tcW w:w="477" w:type="pct"/>
            <w:vMerge w:val="restart"/>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план</w:t>
            </w:r>
          </w:p>
        </w:tc>
        <w:tc>
          <w:tcPr>
            <w:tcW w:w="859" w:type="pct"/>
            <w:vMerge w:val="restart"/>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ожидаемое выполнение (оценка)</w:t>
            </w:r>
          </w:p>
        </w:tc>
        <w:tc>
          <w:tcPr>
            <w:tcW w:w="668" w:type="pct"/>
            <w:vMerge w:val="restart"/>
            <w:vAlign w:val="center"/>
          </w:tcPr>
          <w:p w:rsidR="00B72FCE" w:rsidRPr="00745193" w:rsidRDefault="00B72FCE" w:rsidP="00092591">
            <w:pPr>
              <w:jc w:val="center"/>
              <w:rPr>
                <w:rFonts w:ascii="Times New Roman" w:hAnsi="Times New Roman" w:cs="Times New Roman"/>
                <w:spacing w:val="2"/>
                <w:sz w:val="23"/>
                <w:szCs w:val="23"/>
                <w:lang w:eastAsia="ru-RU"/>
              </w:rPr>
            </w:pPr>
            <w:proofErr w:type="spellStart"/>
            <w:r w:rsidRPr="00745193">
              <w:rPr>
                <w:rFonts w:ascii="Times New Roman" w:hAnsi="Times New Roman" w:cs="Times New Roman"/>
                <w:spacing w:val="2"/>
                <w:sz w:val="23"/>
                <w:szCs w:val="23"/>
                <w:lang w:eastAsia="ru-RU"/>
              </w:rPr>
              <w:t>отк</w:t>
            </w:r>
            <w:proofErr w:type="spellEnd"/>
            <w:r w:rsidRPr="00745193">
              <w:rPr>
                <w:rFonts w:ascii="Times New Roman" w:hAnsi="Times New Roman" w:cs="Times New Roman"/>
                <w:spacing w:val="2"/>
                <w:sz w:val="23"/>
                <w:szCs w:val="23"/>
                <w:lang w:eastAsia="ru-RU"/>
              </w:rPr>
              <w:t>., %</w:t>
            </w:r>
          </w:p>
        </w:tc>
        <w:tc>
          <w:tcPr>
            <w:tcW w:w="1241" w:type="pct"/>
            <w:vMerge w:val="restart"/>
            <w:tcBorders>
              <w:right w:val="single" w:sz="4" w:space="0" w:color="auto"/>
            </w:tcBorders>
            <w:vAlign w:val="center"/>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z w:val="23"/>
                <w:szCs w:val="23"/>
                <w:lang w:eastAsia="ru-RU"/>
              </w:rPr>
              <w:t>год</w:t>
            </w:r>
          </w:p>
        </w:tc>
      </w:tr>
      <w:tr w:rsidR="00B72FCE" w:rsidRPr="00745193" w:rsidTr="00092591">
        <w:trPr>
          <w:trHeight w:val="340"/>
          <w:tblHeader/>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Merge/>
          </w:tcPr>
          <w:p w:rsidR="00B72FCE" w:rsidRPr="00745193" w:rsidRDefault="00B72FCE" w:rsidP="00092591">
            <w:pPr>
              <w:rPr>
                <w:rFonts w:ascii="Times New Roman" w:hAnsi="Times New Roman" w:cs="Times New Roman"/>
                <w:spacing w:val="2"/>
                <w:sz w:val="23"/>
                <w:szCs w:val="23"/>
                <w:lang w:eastAsia="ru-RU"/>
              </w:rPr>
            </w:pPr>
          </w:p>
        </w:tc>
        <w:tc>
          <w:tcPr>
            <w:tcW w:w="700" w:type="pct"/>
            <w:vMerge/>
          </w:tcPr>
          <w:p w:rsidR="00B72FCE" w:rsidRPr="00745193" w:rsidRDefault="00B72FCE" w:rsidP="00092591">
            <w:pPr>
              <w:rPr>
                <w:rFonts w:ascii="Times New Roman" w:hAnsi="Times New Roman" w:cs="Times New Roman"/>
                <w:spacing w:val="2"/>
                <w:sz w:val="23"/>
                <w:szCs w:val="23"/>
                <w:lang w:eastAsia="ru-RU"/>
              </w:rPr>
            </w:pPr>
          </w:p>
        </w:tc>
        <w:tc>
          <w:tcPr>
            <w:tcW w:w="477" w:type="pct"/>
            <w:vMerge/>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Merge/>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Merge/>
            <w:vAlign w:val="center"/>
          </w:tcPr>
          <w:p w:rsidR="00B72FCE" w:rsidRPr="00745193" w:rsidRDefault="00B72FCE" w:rsidP="00092591">
            <w:pPr>
              <w:rPr>
                <w:rFonts w:ascii="Times New Roman" w:hAnsi="Times New Roman" w:cs="Times New Roman"/>
                <w:spacing w:val="2"/>
                <w:sz w:val="23"/>
                <w:szCs w:val="23"/>
                <w:lang w:eastAsia="ru-RU"/>
              </w:rPr>
            </w:pPr>
          </w:p>
        </w:tc>
        <w:tc>
          <w:tcPr>
            <w:tcW w:w="1241" w:type="pct"/>
            <w:vMerge/>
            <w:tcBorders>
              <w:right w:val="single" w:sz="4" w:space="0" w:color="auto"/>
            </w:tcBorders>
            <w:vAlign w:val="center"/>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20"/>
          <w:tblHeader/>
        </w:trPr>
        <w:tc>
          <w:tcPr>
            <w:tcW w:w="233"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1</w:t>
            </w:r>
          </w:p>
        </w:tc>
        <w:tc>
          <w:tcPr>
            <w:tcW w:w="822"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2</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3</w:t>
            </w: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4</w:t>
            </w: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5</w:t>
            </w: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6=5/4*100</w:t>
            </w: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7</w:t>
            </w:r>
          </w:p>
        </w:tc>
      </w:tr>
      <w:tr w:rsidR="00B72FCE" w:rsidRPr="00745193" w:rsidTr="00092591">
        <w:trPr>
          <w:trHeight w:val="20"/>
        </w:trPr>
        <w:tc>
          <w:tcPr>
            <w:tcW w:w="233" w:type="pct"/>
          </w:tcPr>
          <w:p w:rsidR="00B72FCE" w:rsidRPr="00745193" w:rsidRDefault="00B72FCE" w:rsidP="00092591">
            <w:pPr>
              <w:jc w:val="center"/>
              <w:rPr>
                <w:rFonts w:ascii="Times New Roman" w:hAnsi="Times New Roman" w:cs="Times New Roman"/>
                <w:spacing w:val="2"/>
                <w:sz w:val="23"/>
                <w:szCs w:val="23"/>
                <w:lang w:eastAsia="ru-RU"/>
              </w:rPr>
            </w:pPr>
            <w:r>
              <w:rPr>
                <w:rFonts w:ascii="Times New Roman" w:hAnsi="Times New Roman" w:cs="Times New Roman"/>
                <w:spacing w:val="2"/>
                <w:sz w:val="23"/>
                <w:szCs w:val="23"/>
                <w:lang w:eastAsia="ru-RU"/>
              </w:rPr>
              <w:t>4</w:t>
            </w:r>
            <w:r w:rsidRPr="00745193">
              <w:rPr>
                <w:rFonts w:ascii="Times New Roman" w:hAnsi="Times New Roman" w:cs="Times New Roman"/>
                <w:spacing w:val="2"/>
                <w:sz w:val="23"/>
                <w:szCs w:val="23"/>
                <w:lang w:eastAsia="ru-RU"/>
              </w:rPr>
              <w:t>.1.</w:t>
            </w:r>
          </w:p>
        </w:tc>
        <w:tc>
          <w:tcPr>
            <w:tcW w:w="822" w:type="pct"/>
          </w:tcPr>
          <w:p w:rsidR="00B72FCE" w:rsidRPr="00745193" w:rsidRDefault="00B72FCE" w:rsidP="00092591">
            <w:pPr>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Затраты на производство </w:t>
            </w:r>
            <w:r>
              <w:rPr>
                <w:rFonts w:ascii="Times New Roman" w:hAnsi="Times New Roman" w:cs="Times New Roman"/>
                <w:spacing w:val="2"/>
                <w:sz w:val="23"/>
                <w:szCs w:val="23"/>
                <w:lang w:eastAsia="ru-RU"/>
              </w:rPr>
              <w:lastRenderedPageBreak/>
              <w:t xml:space="preserve">и реализацию продукции, товаров, работ, услуг, всего </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870"/>
        </w:trPr>
        <w:tc>
          <w:tcPr>
            <w:tcW w:w="233" w:type="pct"/>
            <w:vMerge w:val="restart"/>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tcPr>
          <w:p w:rsidR="00B72FCE" w:rsidRPr="00E82E48" w:rsidRDefault="00B72FCE" w:rsidP="00092591">
            <w:pPr>
              <w:rPr>
                <w:rFonts w:ascii="Times New Roman" w:hAnsi="Times New Roman" w:cs="Times New Roman"/>
                <w:sz w:val="23"/>
                <w:szCs w:val="23"/>
                <w:lang w:eastAsia="ru-RU"/>
              </w:rPr>
            </w:pPr>
            <w:r>
              <w:rPr>
                <w:rFonts w:ascii="Times New Roman" w:hAnsi="Times New Roman" w:cs="Times New Roman"/>
                <w:sz w:val="23"/>
                <w:szCs w:val="23"/>
                <w:lang w:eastAsia="ru-RU"/>
              </w:rPr>
              <w:t>В разрезе основных видов деятельности,</w:t>
            </w:r>
            <w:r w:rsidRPr="00745193">
              <w:rPr>
                <w:rFonts w:ascii="Times New Roman" w:hAnsi="Times New Roman" w:cs="Times New Roman"/>
                <w:spacing w:val="2"/>
                <w:sz w:val="23"/>
                <w:szCs w:val="23"/>
                <w:lang w:eastAsia="ru-RU"/>
              </w:rPr>
              <w:t xml:space="preserve"> в том числе</w:t>
            </w:r>
            <w:r>
              <w:rPr>
                <w:rFonts w:ascii="Times New Roman" w:hAnsi="Times New Roman" w:cs="Times New Roman"/>
                <w:spacing w:val="2"/>
                <w:sz w:val="23"/>
                <w:szCs w:val="23"/>
                <w:lang w:eastAsia="ru-RU"/>
              </w:rPr>
              <w:t xml:space="preserve"> по статьям затрат</w:t>
            </w:r>
            <w:r w:rsidRPr="00745193">
              <w:rPr>
                <w:rFonts w:ascii="Times New Roman" w:hAnsi="Times New Roman" w:cs="Times New Roman"/>
                <w:spacing w:val="2"/>
                <w:sz w:val="23"/>
                <w:szCs w:val="23"/>
                <w:lang w:eastAsia="ru-RU"/>
              </w:rPr>
              <w:t>:</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ind w:right="-728"/>
              <w:jc w:val="center"/>
              <w:rPr>
                <w:rFonts w:ascii="Times New Roman" w:hAnsi="Times New Roman" w:cs="Times New Roman"/>
                <w:spacing w:val="2"/>
                <w:sz w:val="23"/>
                <w:szCs w:val="23"/>
                <w:lang w:eastAsia="ru-RU"/>
              </w:rPr>
            </w:pPr>
          </w:p>
        </w:tc>
      </w:tr>
      <w:tr w:rsidR="00B72FCE" w:rsidRPr="00745193" w:rsidTr="00092591">
        <w:trPr>
          <w:trHeight w:val="848"/>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материальные затраты (расшифровать)</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704"/>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расходы на оплату труда</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403"/>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отчисления ЕСН</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692"/>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амортизация основных фондов</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999"/>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налоги и сборы, входящие в себестоимость </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688"/>
        </w:trPr>
        <w:tc>
          <w:tcPr>
            <w:tcW w:w="233" w:type="pct"/>
            <w:vMerge/>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sidRPr="00745193">
              <w:rPr>
                <w:rFonts w:ascii="Times New Roman" w:hAnsi="Times New Roman" w:cs="Times New Roman"/>
                <w:spacing w:val="2"/>
                <w:sz w:val="23"/>
                <w:szCs w:val="23"/>
                <w:lang w:eastAsia="ru-RU"/>
              </w:rPr>
              <w:t xml:space="preserve">- прочие расходы </w:t>
            </w:r>
            <w:r w:rsidRPr="00745193">
              <w:rPr>
                <w:rFonts w:ascii="Times New Roman" w:hAnsi="Times New Roman" w:cs="Times New Roman"/>
                <w:sz w:val="23"/>
                <w:szCs w:val="23"/>
                <w:lang w:eastAsia="ru-RU"/>
              </w:rPr>
              <w:t>(расшифровать)</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688"/>
        </w:trPr>
        <w:tc>
          <w:tcPr>
            <w:tcW w:w="233" w:type="pct"/>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pacing w:val="2"/>
                <w:sz w:val="23"/>
                <w:szCs w:val="23"/>
                <w:lang w:eastAsia="ru-RU"/>
              </w:rPr>
            </w:pPr>
            <w:r>
              <w:rPr>
                <w:rFonts w:ascii="Times New Roman" w:hAnsi="Times New Roman" w:cs="Times New Roman"/>
                <w:spacing w:val="2"/>
                <w:sz w:val="23"/>
                <w:szCs w:val="23"/>
                <w:lang w:eastAsia="ru-RU"/>
              </w:rPr>
              <w:t>…</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688"/>
        </w:trPr>
        <w:tc>
          <w:tcPr>
            <w:tcW w:w="233" w:type="pct"/>
          </w:tcPr>
          <w:p w:rsidR="00B72FCE" w:rsidRPr="00745193" w:rsidRDefault="00B72FCE" w:rsidP="00092591">
            <w:pPr>
              <w:jc w:val="center"/>
              <w:rPr>
                <w:rFonts w:ascii="Times New Roman" w:hAnsi="Times New Roman" w:cs="Times New Roman"/>
                <w:spacing w:val="2"/>
                <w:sz w:val="23"/>
                <w:szCs w:val="23"/>
                <w:lang w:eastAsia="ru-RU"/>
              </w:rPr>
            </w:pPr>
          </w:p>
        </w:tc>
        <w:tc>
          <w:tcPr>
            <w:tcW w:w="822" w:type="pct"/>
            <w:vAlign w:val="center"/>
          </w:tcPr>
          <w:p w:rsidR="00B72FCE" w:rsidRDefault="00B72FCE" w:rsidP="00092591">
            <w:pPr>
              <w:shd w:val="clear" w:color="auto" w:fill="FFFFFF"/>
              <w:textAlignment w:val="baseline"/>
              <w:outlineLvl w:val="1"/>
              <w:rPr>
                <w:rFonts w:ascii="Times New Roman" w:hAnsi="Times New Roman" w:cs="Times New Roman"/>
                <w:spacing w:val="2"/>
                <w:sz w:val="23"/>
                <w:szCs w:val="23"/>
                <w:lang w:eastAsia="ru-RU"/>
              </w:rPr>
            </w:pPr>
            <w:r>
              <w:rPr>
                <w:rFonts w:ascii="Times New Roman" w:hAnsi="Times New Roman" w:cs="Times New Roman"/>
                <w:spacing w:val="2"/>
                <w:sz w:val="23"/>
                <w:szCs w:val="23"/>
                <w:lang w:eastAsia="ru-RU"/>
              </w:rPr>
              <w:t>…</w:t>
            </w:r>
          </w:p>
        </w:tc>
        <w:tc>
          <w:tcPr>
            <w:tcW w:w="700" w:type="pct"/>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978"/>
        </w:trPr>
        <w:tc>
          <w:tcPr>
            <w:tcW w:w="233" w:type="pct"/>
            <w:vMerge w:val="restart"/>
          </w:tcPr>
          <w:p w:rsidR="00B72FCE" w:rsidRPr="00745193" w:rsidRDefault="00B72FCE" w:rsidP="00092591">
            <w:pPr>
              <w:jc w:val="center"/>
              <w:textAlignment w:val="baseline"/>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745193">
              <w:rPr>
                <w:rFonts w:ascii="Times New Roman" w:hAnsi="Times New Roman" w:cs="Times New Roman"/>
                <w:sz w:val="23"/>
                <w:szCs w:val="23"/>
                <w:lang w:eastAsia="ru-RU"/>
              </w:rPr>
              <w:t>.2.</w:t>
            </w:r>
          </w:p>
        </w:tc>
        <w:tc>
          <w:tcPr>
            <w:tcW w:w="822" w:type="pct"/>
            <w:vAlign w:val="center"/>
          </w:tcPr>
          <w:p w:rsidR="00B72FCE" w:rsidRDefault="00B72FCE" w:rsidP="00092591">
            <w:pPr>
              <w:shd w:val="clear" w:color="auto" w:fill="FFFFFF"/>
              <w:textAlignment w:val="baseline"/>
              <w:outlineLvl w:val="1"/>
              <w:rPr>
                <w:rFonts w:ascii="Times New Roman" w:hAnsi="Times New Roman" w:cs="Times New Roman"/>
                <w:sz w:val="23"/>
                <w:szCs w:val="23"/>
                <w:lang w:eastAsia="ru-RU"/>
              </w:rPr>
            </w:pPr>
            <w:r w:rsidRPr="00745193">
              <w:rPr>
                <w:rFonts w:ascii="Times New Roman" w:hAnsi="Times New Roman" w:cs="Times New Roman"/>
                <w:sz w:val="23"/>
                <w:szCs w:val="23"/>
                <w:lang w:eastAsia="ru-RU"/>
              </w:rPr>
              <w:t xml:space="preserve">Коммерческие расходы, </w:t>
            </w:r>
            <w:r w:rsidRPr="00745193">
              <w:rPr>
                <w:rFonts w:ascii="Times New Roman" w:hAnsi="Times New Roman"/>
                <w:sz w:val="23"/>
                <w:szCs w:val="23"/>
                <w:lang w:eastAsia="ru-RU"/>
              </w:rPr>
              <w:t>всего, в том числе:</w:t>
            </w:r>
            <w:r w:rsidRPr="00745193">
              <w:rPr>
                <w:rFonts w:ascii="Times New Roman" w:hAnsi="Times New Roman" w:cs="Times New Roman"/>
                <w:sz w:val="23"/>
                <w:szCs w:val="23"/>
                <w:lang w:eastAsia="ru-RU"/>
              </w:rPr>
              <w:t xml:space="preserve"> </w:t>
            </w:r>
          </w:p>
          <w:p w:rsidR="00B72FCE" w:rsidRPr="00745193" w:rsidRDefault="00B72FCE" w:rsidP="00092591">
            <w:pPr>
              <w:shd w:val="clear" w:color="auto" w:fill="FFFFFF"/>
              <w:textAlignment w:val="baseline"/>
              <w:outlineLvl w:val="1"/>
              <w:rPr>
                <w:rFonts w:ascii="Times New Roman" w:hAnsi="Times New Roman" w:cs="Times New Roman"/>
                <w:sz w:val="23"/>
                <w:szCs w:val="23"/>
                <w:lang w:eastAsia="ru-RU"/>
              </w:rPr>
            </w:pPr>
          </w:p>
        </w:tc>
        <w:tc>
          <w:tcPr>
            <w:tcW w:w="700"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20"/>
        </w:trPr>
        <w:tc>
          <w:tcPr>
            <w:tcW w:w="233" w:type="pct"/>
            <w:vMerge/>
          </w:tcPr>
          <w:p w:rsidR="00B72FCE" w:rsidRPr="00745193" w:rsidRDefault="00B72FCE" w:rsidP="00092591">
            <w:pPr>
              <w:jc w:val="center"/>
              <w:textAlignment w:val="baseline"/>
              <w:rPr>
                <w:rFonts w:ascii="Times New Roman" w:hAnsi="Times New Roman" w:cs="Times New Roman"/>
                <w:sz w:val="23"/>
                <w:szCs w:val="23"/>
                <w:lang w:eastAsia="ru-RU"/>
              </w:rPr>
            </w:pPr>
          </w:p>
        </w:tc>
        <w:tc>
          <w:tcPr>
            <w:tcW w:w="822" w:type="pct"/>
            <w:vAlign w:val="center"/>
          </w:tcPr>
          <w:p w:rsidR="00B72FCE" w:rsidRPr="00745193" w:rsidRDefault="00B72FCE" w:rsidP="00092591">
            <w:pP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w:t>
            </w:r>
          </w:p>
        </w:tc>
        <w:tc>
          <w:tcPr>
            <w:tcW w:w="700"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20"/>
        </w:trPr>
        <w:tc>
          <w:tcPr>
            <w:tcW w:w="233" w:type="pct"/>
            <w:vMerge w:val="restart"/>
          </w:tcPr>
          <w:p w:rsidR="00B72FCE" w:rsidRPr="00745193" w:rsidRDefault="00B72FCE" w:rsidP="00092591">
            <w:pPr>
              <w:jc w:val="center"/>
              <w:textAlignment w:val="baseline"/>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745193">
              <w:rPr>
                <w:rFonts w:ascii="Times New Roman" w:hAnsi="Times New Roman" w:cs="Times New Roman"/>
                <w:sz w:val="23"/>
                <w:szCs w:val="23"/>
                <w:lang w:eastAsia="ru-RU"/>
              </w:rPr>
              <w:t>.3.</w:t>
            </w:r>
          </w:p>
        </w:tc>
        <w:tc>
          <w:tcPr>
            <w:tcW w:w="822" w:type="pct"/>
            <w:vAlign w:val="center"/>
          </w:tcPr>
          <w:p w:rsidR="00B72FCE" w:rsidRPr="00745193" w:rsidRDefault="00B72FCE" w:rsidP="00092591">
            <w:pPr>
              <w:shd w:val="clear" w:color="auto" w:fill="FFFFFF"/>
              <w:textAlignment w:val="baseline"/>
              <w:outlineLvl w:val="1"/>
              <w:rPr>
                <w:rFonts w:ascii="Times New Roman" w:hAnsi="Times New Roman" w:cs="Times New Roman"/>
                <w:sz w:val="23"/>
                <w:szCs w:val="23"/>
                <w:lang w:eastAsia="ru-RU"/>
              </w:rPr>
            </w:pPr>
            <w:r>
              <w:rPr>
                <w:rFonts w:ascii="Times New Roman" w:hAnsi="Times New Roman" w:cs="Times New Roman"/>
                <w:sz w:val="23"/>
                <w:szCs w:val="23"/>
                <w:lang w:eastAsia="ru-RU"/>
              </w:rPr>
              <w:t>Общие и административ</w:t>
            </w:r>
            <w:r>
              <w:rPr>
                <w:rFonts w:ascii="Times New Roman" w:hAnsi="Times New Roman" w:cs="Times New Roman"/>
                <w:sz w:val="23"/>
                <w:szCs w:val="23"/>
                <w:lang w:eastAsia="ru-RU"/>
              </w:rPr>
              <w:lastRenderedPageBreak/>
              <w:t>ные</w:t>
            </w:r>
            <w:r w:rsidRPr="00745193">
              <w:rPr>
                <w:rFonts w:ascii="Times New Roman" w:hAnsi="Times New Roman" w:cs="Times New Roman"/>
                <w:sz w:val="23"/>
                <w:szCs w:val="23"/>
                <w:lang w:eastAsia="ru-RU"/>
              </w:rPr>
              <w:t xml:space="preserve"> расходы, </w:t>
            </w:r>
            <w:r w:rsidRPr="00745193">
              <w:rPr>
                <w:rFonts w:ascii="Times New Roman" w:hAnsi="Times New Roman"/>
                <w:sz w:val="23"/>
                <w:szCs w:val="23"/>
                <w:lang w:eastAsia="ru-RU"/>
              </w:rPr>
              <w:t>всего, в том числе:</w:t>
            </w:r>
          </w:p>
        </w:tc>
        <w:tc>
          <w:tcPr>
            <w:tcW w:w="700"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20"/>
        </w:trPr>
        <w:tc>
          <w:tcPr>
            <w:tcW w:w="233" w:type="pct"/>
            <w:vMerge/>
          </w:tcPr>
          <w:p w:rsidR="00B72FCE" w:rsidRPr="00745193" w:rsidRDefault="00B72FCE" w:rsidP="00092591">
            <w:pPr>
              <w:jc w:val="center"/>
              <w:textAlignment w:val="baseline"/>
              <w:rPr>
                <w:rFonts w:ascii="Times New Roman" w:hAnsi="Times New Roman" w:cs="Times New Roman"/>
                <w:sz w:val="23"/>
                <w:szCs w:val="23"/>
                <w:lang w:eastAsia="ru-RU"/>
              </w:rPr>
            </w:pPr>
          </w:p>
        </w:tc>
        <w:tc>
          <w:tcPr>
            <w:tcW w:w="822" w:type="pct"/>
            <w:vAlign w:val="center"/>
          </w:tcPr>
          <w:p w:rsidR="00B72FCE" w:rsidRPr="00745193" w:rsidRDefault="00B72FCE" w:rsidP="00092591">
            <w:pPr>
              <w:textAlignment w:val="baseline"/>
              <w:rPr>
                <w:rFonts w:ascii="Times New Roman" w:hAnsi="Times New Roman" w:cs="Times New Roman"/>
                <w:sz w:val="23"/>
                <w:szCs w:val="23"/>
                <w:lang w:eastAsia="ru-RU"/>
              </w:rPr>
            </w:pPr>
            <w:r w:rsidRPr="00745193">
              <w:rPr>
                <w:rFonts w:ascii="Times New Roman" w:hAnsi="Times New Roman" w:cs="Times New Roman"/>
                <w:sz w:val="23"/>
                <w:szCs w:val="23"/>
                <w:lang w:eastAsia="ru-RU"/>
              </w:rPr>
              <w:t>…</w:t>
            </w:r>
          </w:p>
        </w:tc>
        <w:tc>
          <w:tcPr>
            <w:tcW w:w="700"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r>
      <w:tr w:rsidR="00B72FCE" w:rsidRPr="00745193" w:rsidTr="00092591">
        <w:trPr>
          <w:trHeight w:val="20"/>
        </w:trPr>
        <w:tc>
          <w:tcPr>
            <w:tcW w:w="233" w:type="pct"/>
          </w:tcPr>
          <w:p w:rsidR="00B72FCE" w:rsidRPr="00745193" w:rsidRDefault="00B72FCE" w:rsidP="00092591">
            <w:pPr>
              <w:jc w:val="center"/>
              <w:textAlignment w:val="baseline"/>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745193">
              <w:rPr>
                <w:rFonts w:ascii="Times New Roman" w:hAnsi="Times New Roman" w:cs="Times New Roman"/>
                <w:sz w:val="23"/>
                <w:szCs w:val="23"/>
                <w:lang w:eastAsia="ru-RU"/>
              </w:rPr>
              <w:t>.4.</w:t>
            </w:r>
          </w:p>
        </w:tc>
        <w:tc>
          <w:tcPr>
            <w:tcW w:w="822" w:type="pct"/>
            <w:vAlign w:val="center"/>
          </w:tcPr>
          <w:p w:rsidR="00B72FCE" w:rsidRPr="00745193" w:rsidRDefault="00B72FCE" w:rsidP="00092591">
            <w:pPr>
              <w:textAlignment w:val="baseline"/>
              <w:rPr>
                <w:rFonts w:ascii="Times New Roman" w:hAnsi="Times New Roman"/>
                <w:sz w:val="23"/>
                <w:szCs w:val="23"/>
                <w:lang w:eastAsia="ru-RU"/>
              </w:rPr>
            </w:pPr>
            <w:r w:rsidRPr="00745193">
              <w:rPr>
                <w:rFonts w:ascii="Times New Roman" w:hAnsi="Times New Roman"/>
                <w:sz w:val="23"/>
                <w:szCs w:val="23"/>
                <w:lang w:eastAsia="ru-RU"/>
              </w:rPr>
              <w:t>Итого затраты на прои</w:t>
            </w:r>
            <w:r>
              <w:rPr>
                <w:rFonts w:ascii="Times New Roman" w:hAnsi="Times New Roman"/>
                <w:sz w:val="23"/>
                <w:szCs w:val="23"/>
                <w:lang w:eastAsia="ru-RU"/>
              </w:rPr>
              <w:t>зводство и реализацию товаров, работ, услуг</w:t>
            </w:r>
          </w:p>
          <w:p w:rsidR="00B72FCE" w:rsidRPr="00745193" w:rsidRDefault="00B72FCE" w:rsidP="00092591">
            <w:pPr>
              <w:textAlignment w:val="baseline"/>
              <w:rPr>
                <w:rFonts w:ascii="Times New Roman" w:hAnsi="Times New Roman" w:cs="Times New Roman"/>
                <w:sz w:val="23"/>
                <w:szCs w:val="23"/>
                <w:lang w:eastAsia="ru-RU"/>
              </w:rPr>
            </w:pPr>
            <w:r w:rsidRPr="00745193">
              <w:rPr>
                <w:rFonts w:ascii="Times New Roman" w:hAnsi="Times New Roman"/>
                <w:sz w:val="23"/>
                <w:szCs w:val="23"/>
                <w:lang w:eastAsia="ru-RU"/>
              </w:rPr>
              <w:t xml:space="preserve">(полная </w:t>
            </w:r>
            <w:proofErr w:type="gramStart"/>
            <w:r w:rsidRPr="00745193">
              <w:rPr>
                <w:rFonts w:ascii="Times New Roman" w:hAnsi="Times New Roman"/>
                <w:sz w:val="23"/>
                <w:szCs w:val="23"/>
                <w:lang w:eastAsia="ru-RU"/>
              </w:rPr>
              <w:t>с</w:t>
            </w:r>
            <w:proofErr w:type="gramEnd"/>
            <w:r w:rsidRPr="00745193">
              <w:rPr>
                <w:rFonts w:ascii="Times New Roman" w:hAnsi="Times New Roman"/>
                <w:sz w:val="23"/>
                <w:szCs w:val="23"/>
                <w:lang w:eastAsia="ru-RU"/>
              </w:rPr>
              <w:t>/стоимость)</w:t>
            </w:r>
          </w:p>
        </w:tc>
        <w:tc>
          <w:tcPr>
            <w:tcW w:w="700"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477"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859"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668"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c>
          <w:tcPr>
            <w:tcW w:w="1241" w:type="pct"/>
            <w:vAlign w:val="center"/>
          </w:tcPr>
          <w:p w:rsidR="00B72FCE" w:rsidRPr="00745193" w:rsidRDefault="00B72FCE" w:rsidP="00092591">
            <w:pPr>
              <w:jc w:val="center"/>
              <w:rPr>
                <w:rFonts w:ascii="Times New Roman" w:hAnsi="Times New Roman" w:cs="Times New Roman"/>
                <w:spacing w:val="2"/>
                <w:sz w:val="23"/>
                <w:szCs w:val="23"/>
                <w:lang w:eastAsia="ru-RU"/>
              </w:rPr>
            </w:pPr>
          </w:p>
        </w:tc>
      </w:tr>
    </w:tbl>
    <w:p w:rsidR="00B72FCE" w:rsidRPr="00745193" w:rsidRDefault="00B72FCE" w:rsidP="00B72FCE">
      <w:pPr>
        <w:spacing w:after="0" w:line="240" w:lineRule="auto"/>
        <w:ind w:left="142"/>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Показатели раздела </w:t>
      </w:r>
      <w:r>
        <w:rPr>
          <w:rFonts w:ascii="Times New Roman" w:hAnsi="Times New Roman" w:cs="Times New Roman"/>
          <w:spacing w:val="2"/>
          <w:sz w:val="24"/>
          <w:szCs w:val="24"/>
          <w:lang w:eastAsia="ru-RU"/>
        </w:rPr>
        <w:t xml:space="preserve">заполняются в соответствии с </w:t>
      </w:r>
      <w:r w:rsidRPr="00745193">
        <w:rPr>
          <w:rFonts w:ascii="Times New Roman" w:hAnsi="Times New Roman" w:cs="Times New Roman"/>
          <w:spacing w:val="2"/>
          <w:sz w:val="24"/>
          <w:szCs w:val="24"/>
          <w:lang w:eastAsia="ru-RU"/>
        </w:rPr>
        <w:t>учётной политик</w:t>
      </w:r>
      <w:r>
        <w:rPr>
          <w:rFonts w:ascii="Times New Roman" w:hAnsi="Times New Roman" w:cs="Times New Roman"/>
          <w:spacing w:val="2"/>
          <w:sz w:val="24"/>
          <w:szCs w:val="24"/>
          <w:lang w:eastAsia="ru-RU"/>
        </w:rPr>
        <w:t>ой</w:t>
      </w:r>
      <w:r w:rsidRPr="00745193">
        <w:rPr>
          <w:rFonts w:ascii="Times New Roman" w:hAnsi="Times New Roman" w:cs="Times New Roman"/>
          <w:spacing w:val="2"/>
          <w:sz w:val="24"/>
          <w:szCs w:val="24"/>
          <w:lang w:eastAsia="ru-RU"/>
        </w:rPr>
        <w:t xml:space="preserve"> предприятия.</w:t>
      </w:r>
    </w:p>
    <w:p w:rsidR="00B72FCE" w:rsidRDefault="00B72FCE" w:rsidP="00B72FCE">
      <w:pPr>
        <w:spacing w:after="0" w:line="240" w:lineRule="auto"/>
        <w:jc w:val="center"/>
        <w:rPr>
          <w:rFonts w:ascii="Times New Roman" w:hAnsi="Times New Roman" w:cs="Times New Roman"/>
          <w:sz w:val="24"/>
          <w:szCs w:val="24"/>
        </w:rPr>
      </w:pPr>
    </w:p>
    <w:p w:rsidR="00B72FCE" w:rsidRDefault="00B72FCE" w:rsidP="00B72FCE">
      <w:pPr>
        <w:spacing w:after="0" w:line="240" w:lineRule="auto"/>
        <w:ind w:firstLine="709"/>
        <w:jc w:val="center"/>
        <w:rPr>
          <w:rFonts w:ascii="Times New Roman" w:hAnsi="Times New Roman" w:cs="Times New Roman"/>
          <w:spacing w:val="2"/>
          <w:sz w:val="24"/>
          <w:szCs w:val="24"/>
          <w:lang w:eastAsia="ru-RU"/>
        </w:rPr>
      </w:pPr>
    </w:p>
    <w:p w:rsidR="00B72FCE" w:rsidRPr="00745193" w:rsidRDefault="00B72FCE" w:rsidP="00B72FCE">
      <w:pPr>
        <w:spacing w:after="0" w:line="240" w:lineRule="auto"/>
        <w:ind w:firstLine="709"/>
        <w:jc w:val="center"/>
        <w:rPr>
          <w:rFonts w:ascii="Times New Roman" w:hAnsi="Times New Roman"/>
          <w:spacing w:val="2"/>
          <w:sz w:val="24"/>
          <w:szCs w:val="28"/>
          <w:lang w:eastAsia="ru-RU"/>
        </w:rPr>
      </w:pPr>
      <w:r>
        <w:rPr>
          <w:rFonts w:ascii="Times New Roman" w:hAnsi="Times New Roman" w:cs="Times New Roman"/>
          <w:spacing w:val="2"/>
          <w:sz w:val="24"/>
          <w:szCs w:val="24"/>
          <w:lang w:eastAsia="ru-RU"/>
        </w:rPr>
        <w:t>5</w:t>
      </w:r>
      <w:r w:rsidRPr="00745193">
        <w:rPr>
          <w:rFonts w:ascii="Times New Roman" w:hAnsi="Times New Roman" w:cs="Times New Roman"/>
          <w:spacing w:val="2"/>
          <w:sz w:val="24"/>
          <w:szCs w:val="24"/>
          <w:lang w:eastAsia="ru-RU"/>
        </w:rPr>
        <w:t>. Показатели социальной эффективности деятельности муниципального унитарного предприятия</w:t>
      </w:r>
    </w:p>
    <w:p w:rsidR="00B72FCE" w:rsidRPr="00745193" w:rsidRDefault="00B72FCE" w:rsidP="00B72FCE">
      <w:pPr>
        <w:spacing w:after="0" w:line="240" w:lineRule="auto"/>
        <w:ind w:firstLine="709"/>
        <w:rPr>
          <w:rFonts w:ascii="Times New Roman" w:hAnsi="Times New Roman"/>
          <w:spacing w:val="2"/>
          <w:sz w:val="24"/>
          <w:szCs w:val="28"/>
          <w:lang w:eastAsia="ru-RU"/>
        </w:rPr>
      </w:pPr>
    </w:p>
    <w:tbl>
      <w:tblPr>
        <w:tblStyle w:val="ad"/>
        <w:tblW w:w="4974" w:type="pct"/>
        <w:tblLayout w:type="fixed"/>
        <w:tblLook w:val="04A0" w:firstRow="1" w:lastRow="0" w:firstColumn="1" w:lastColumn="0" w:noHBand="0" w:noVBand="1"/>
      </w:tblPr>
      <w:tblGrid>
        <w:gridCol w:w="619"/>
        <w:gridCol w:w="2733"/>
        <w:gridCol w:w="930"/>
        <w:gridCol w:w="1119"/>
        <w:gridCol w:w="1592"/>
        <w:gridCol w:w="1403"/>
        <w:gridCol w:w="1970"/>
      </w:tblGrid>
      <w:tr w:rsidR="00B72FCE" w:rsidRPr="00745193" w:rsidTr="00092591">
        <w:trPr>
          <w:trHeight w:val="567"/>
          <w:tblHeader/>
        </w:trPr>
        <w:tc>
          <w:tcPr>
            <w:tcW w:w="809" w:type="dxa"/>
            <w:vMerge w:val="restart"/>
            <w:vAlign w:val="center"/>
          </w:tcPr>
          <w:p w:rsidR="00B72FCE" w:rsidRPr="00745193" w:rsidRDefault="00B72FCE" w:rsidP="00092591">
            <w:pPr>
              <w:jc w:val="center"/>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 </w:t>
            </w:r>
          </w:p>
          <w:p w:rsidR="00B72FCE" w:rsidRPr="00745193" w:rsidRDefault="00B72FCE" w:rsidP="00092591">
            <w:pPr>
              <w:jc w:val="center"/>
              <w:rPr>
                <w:rFonts w:ascii="Times New Roman" w:hAnsi="Times New Roman" w:cs="Times New Roman"/>
                <w:spacing w:val="2"/>
                <w:sz w:val="24"/>
                <w:szCs w:val="24"/>
                <w:lang w:eastAsia="ru-RU"/>
              </w:rPr>
            </w:pPr>
            <w:proofErr w:type="gramStart"/>
            <w:r w:rsidRPr="00745193">
              <w:rPr>
                <w:rFonts w:ascii="Times New Roman" w:hAnsi="Times New Roman" w:cs="Times New Roman"/>
                <w:sz w:val="24"/>
                <w:szCs w:val="24"/>
                <w:lang w:eastAsia="ru-RU"/>
              </w:rPr>
              <w:t>п</w:t>
            </w:r>
            <w:proofErr w:type="gramEnd"/>
            <w:r w:rsidRPr="00745193">
              <w:rPr>
                <w:rFonts w:ascii="Times New Roman" w:hAnsi="Times New Roman" w:cs="Times New Roman"/>
                <w:sz w:val="24"/>
                <w:szCs w:val="24"/>
                <w:lang w:eastAsia="ru-RU"/>
              </w:rPr>
              <w:t>/п</w:t>
            </w:r>
          </w:p>
        </w:tc>
        <w:tc>
          <w:tcPr>
            <w:tcW w:w="3977" w:type="dxa"/>
            <w:vMerge w:val="restart"/>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Показатели*</w:t>
            </w:r>
          </w:p>
        </w:tc>
        <w:tc>
          <w:tcPr>
            <w:tcW w:w="1276" w:type="dxa"/>
            <w:vMerge w:val="restart"/>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p>
        </w:tc>
        <w:tc>
          <w:tcPr>
            <w:tcW w:w="5812" w:type="dxa"/>
            <w:gridSpan w:val="3"/>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Текущий 20 __ год</w:t>
            </w:r>
          </w:p>
        </w:tc>
        <w:tc>
          <w:tcPr>
            <w:tcW w:w="2834" w:type="dxa"/>
            <w:tcBorders>
              <w:right w:val="single" w:sz="4" w:space="0" w:color="auto"/>
            </w:tcBorders>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lang w:eastAsia="ru-RU"/>
              </w:rPr>
              <w:t>Очередной 20 __ год (план)</w:t>
            </w:r>
          </w:p>
        </w:tc>
      </w:tr>
      <w:tr w:rsidR="00B72FCE" w:rsidRPr="00745193" w:rsidTr="00092591">
        <w:trPr>
          <w:trHeight w:val="276"/>
          <w:tblHeader/>
        </w:trPr>
        <w:tc>
          <w:tcPr>
            <w:tcW w:w="809" w:type="dxa"/>
            <w:vMerge/>
          </w:tcPr>
          <w:p w:rsidR="00B72FCE" w:rsidRPr="00745193" w:rsidRDefault="00B72FCE" w:rsidP="00092591">
            <w:pPr>
              <w:rPr>
                <w:rFonts w:ascii="Times New Roman" w:hAnsi="Times New Roman" w:cs="Times New Roman"/>
                <w:spacing w:val="2"/>
                <w:sz w:val="24"/>
                <w:szCs w:val="24"/>
                <w:lang w:eastAsia="ru-RU"/>
              </w:rPr>
            </w:pPr>
          </w:p>
        </w:tc>
        <w:tc>
          <w:tcPr>
            <w:tcW w:w="3977" w:type="dxa"/>
            <w:vMerge/>
          </w:tcPr>
          <w:p w:rsidR="00B72FCE" w:rsidRPr="00745193" w:rsidRDefault="00B72FCE" w:rsidP="00092591">
            <w:pPr>
              <w:rPr>
                <w:rFonts w:ascii="Times New Roman" w:hAnsi="Times New Roman" w:cs="Times New Roman"/>
                <w:spacing w:val="2"/>
                <w:sz w:val="24"/>
                <w:szCs w:val="24"/>
                <w:lang w:eastAsia="ru-RU"/>
              </w:rPr>
            </w:pPr>
          </w:p>
        </w:tc>
        <w:tc>
          <w:tcPr>
            <w:tcW w:w="1276" w:type="dxa"/>
            <w:vMerge/>
          </w:tcPr>
          <w:p w:rsidR="00B72FCE" w:rsidRPr="00745193" w:rsidRDefault="00B72FCE" w:rsidP="00092591">
            <w:pPr>
              <w:rPr>
                <w:rFonts w:ascii="Times New Roman" w:hAnsi="Times New Roman" w:cs="Times New Roman"/>
                <w:spacing w:val="2"/>
                <w:sz w:val="24"/>
                <w:szCs w:val="24"/>
                <w:lang w:eastAsia="ru-RU"/>
              </w:rPr>
            </w:pPr>
          </w:p>
        </w:tc>
        <w:tc>
          <w:tcPr>
            <w:tcW w:w="1559" w:type="dxa"/>
            <w:vMerge w:val="restart"/>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план</w:t>
            </w:r>
          </w:p>
        </w:tc>
        <w:tc>
          <w:tcPr>
            <w:tcW w:w="2268" w:type="dxa"/>
            <w:vMerge w:val="restart"/>
            <w:vAlign w:val="center"/>
          </w:tcPr>
          <w:p w:rsidR="00B72FCE" w:rsidRPr="00745193" w:rsidRDefault="00B72FCE" w:rsidP="00092591">
            <w:pPr>
              <w:jc w:val="center"/>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ожидаемое выполнение (оценка)</w:t>
            </w:r>
          </w:p>
        </w:tc>
        <w:tc>
          <w:tcPr>
            <w:tcW w:w="1985" w:type="dxa"/>
            <w:vMerge w:val="restart"/>
            <w:vAlign w:val="center"/>
          </w:tcPr>
          <w:p w:rsidR="00B72FCE" w:rsidRPr="00745193" w:rsidRDefault="00B72FCE" w:rsidP="00092591">
            <w:pPr>
              <w:jc w:val="center"/>
              <w:rPr>
                <w:rFonts w:ascii="Times New Roman" w:hAnsi="Times New Roman" w:cs="Times New Roman"/>
                <w:spacing w:val="2"/>
                <w:sz w:val="24"/>
                <w:szCs w:val="24"/>
                <w:lang w:eastAsia="ru-RU"/>
              </w:rPr>
            </w:pPr>
            <w:proofErr w:type="spellStart"/>
            <w:r w:rsidRPr="00745193">
              <w:rPr>
                <w:rFonts w:ascii="Times New Roman" w:hAnsi="Times New Roman" w:cs="Times New Roman"/>
                <w:spacing w:val="2"/>
                <w:sz w:val="24"/>
                <w:szCs w:val="24"/>
                <w:lang w:eastAsia="ru-RU"/>
              </w:rPr>
              <w:t>отк</w:t>
            </w:r>
            <w:proofErr w:type="spellEnd"/>
            <w:r w:rsidRPr="00745193">
              <w:rPr>
                <w:rFonts w:ascii="Times New Roman" w:hAnsi="Times New Roman" w:cs="Times New Roman"/>
                <w:spacing w:val="2"/>
                <w:sz w:val="24"/>
                <w:szCs w:val="24"/>
                <w:lang w:eastAsia="ru-RU"/>
              </w:rPr>
              <w:t>., %</w:t>
            </w:r>
          </w:p>
        </w:tc>
        <w:tc>
          <w:tcPr>
            <w:tcW w:w="2834" w:type="dxa"/>
            <w:vMerge w:val="restart"/>
            <w:tcBorders>
              <w:right w:val="single" w:sz="4" w:space="0" w:color="auto"/>
            </w:tcBorders>
            <w:vAlign w:val="center"/>
          </w:tcPr>
          <w:p w:rsidR="00B72FCE" w:rsidRPr="00745193" w:rsidRDefault="00B72FCE" w:rsidP="00092591">
            <w:pPr>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год</w:t>
            </w:r>
          </w:p>
        </w:tc>
      </w:tr>
      <w:tr w:rsidR="00B72FCE" w:rsidRPr="00745193" w:rsidTr="00092591">
        <w:trPr>
          <w:trHeight w:val="340"/>
          <w:tblHeader/>
        </w:trPr>
        <w:tc>
          <w:tcPr>
            <w:tcW w:w="809" w:type="dxa"/>
            <w:vMerge/>
          </w:tcPr>
          <w:p w:rsidR="00B72FCE" w:rsidRPr="00745193" w:rsidRDefault="00B72FCE" w:rsidP="00092591">
            <w:pPr>
              <w:rPr>
                <w:rFonts w:ascii="Times New Roman" w:hAnsi="Times New Roman" w:cs="Times New Roman"/>
                <w:spacing w:val="2"/>
                <w:sz w:val="24"/>
                <w:szCs w:val="24"/>
                <w:lang w:eastAsia="ru-RU"/>
              </w:rPr>
            </w:pPr>
          </w:p>
        </w:tc>
        <w:tc>
          <w:tcPr>
            <w:tcW w:w="3977" w:type="dxa"/>
            <w:vMerge/>
          </w:tcPr>
          <w:p w:rsidR="00B72FCE" w:rsidRPr="00745193" w:rsidRDefault="00B72FCE" w:rsidP="00092591">
            <w:pPr>
              <w:rPr>
                <w:rFonts w:ascii="Times New Roman" w:hAnsi="Times New Roman" w:cs="Times New Roman"/>
                <w:spacing w:val="2"/>
                <w:sz w:val="24"/>
                <w:szCs w:val="24"/>
                <w:lang w:eastAsia="ru-RU"/>
              </w:rPr>
            </w:pPr>
          </w:p>
        </w:tc>
        <w:tc>
          <w:tcPr>
            <w:tcW w:w="1276" w:type="dxa"/>
            <w:vMerge/>
          </w:tcPr>
          <w:p w:rsidR="00B72FCE" w:rsidRPr="00745193" w:rsidRDefault="00B72FCE" w:rsidP="00092591">
            <w:pPr>
              <w:rPr>
                <w:rFonts w:ascii="Times New Roman" w:hAnsi="Times New Roman" w:cs="Times New Roman"/>
                <w:spacing w:val="2"/>
                <w:sz w:val="24"/>
                <w:szCs w:val="24"/>
                <w:lang w:eastAsia="ru-RU"/>
              </w:rPr>
            </w:pPr>
          </w:p>
        </w:tc>
        <w:tc>
          <w:tcPr>
            <w:tcW w:w="1559" w:type="dxa"/>
            <w:vMerge/>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Merge/>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Merge/>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Merge/>
            <w:tcBorders>
              <w:right w:val="single" w:sz="4" w:space="0" w:color="auto"/>
            </w:tcBorders>
            <w:vAlign w:val="center"/>
          </w:tcPr>
          <w:p w:rsidR="00B72FCE" w:rsidRPr="00745193" w:rsidRDefault="00B72FCE" w:rsidP="00092591">
            <w:pPr>
              <w:jc w:val="center"/>
              <w:textAlignment w:val="baseline"/>
              <w:rPr>
                <w:rFonts w:ascii="Times New Roman" w:hAnsi="Times New Roman" w:cs="Times New Roman"/>
                <w:sz w:val="24"/>
                <w:szCs w:val="24"/>
                <w:lang w:eastAsia="ru-RU"/>
              </w:rPr>
            </w:pPr>
          </w:p>
        </w:tc>
      </w:tr>
      <w:tr w:rsidR="00B72FCE" w:rsidRPr="00745193" w:rsidTr="00092591">
        <w:trPr>
          <w:trHeight w:val="20"/>
          <w:tblHeader/>
        </w:trPr>
        <w:tc>
          <w:tcPr>
            <w:tcW w:w="809" w:type="dxa"/>
            <w:tcBorders>
              <w:bottom w:val="single" w:sz="4" w:space="0" w:color="auto"/>
            </w:tcBorders>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1</w:t>
            </w:r>
          </w:p>
        </w:tc>
        <w:tc>
          <w:tcPr>
            <w:tcW w:w="3977"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2</w:t>
            </w:r>
          </w:p>
        </w:tc>
        <w:tc>
          <w:tcPr>
            <w:tcW w:w="1276"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3</w:t>
            </w:r>
          </w:p>
        </w:tc>
        <w:tc>
          <w:tcPr>
            <w:tcW w:w="1559"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4</w:t>
            </w:r>
          </w:p>
        </w:tc>
        <w:tc>
          <w:tcPr>
            <w:tcW w:w="2268"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5</w:t>
            </w:r>
          </w:p>
        </w:tc>
        <w:tc>
          <w:tcPr>
            <w:tcW w:w="1985"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6=5/4*100</w:t>
            </w:r>
          </w:p>
        </w:tc>
        <w:tc>
          <w:tcPr>
            <w:tcW w:w="2834" w:type="dxa"/>
          </w:tcPr>
          <w:p w:rsidR="00B72FCE" w:rsidRPr="00745193" w:rsidRDefault="00B72FCE" w:rsidP="00092591">
            <w:pPr>
              <w:jc w:val="center"/>
              <w:rPr>
                <w:rFonts w:ascii="Times New Roman" w:hAnsi="Times New Roman" w:cs="Times New Roman"/>
                <w:spacing w:val="2"/>
                <w:sz w:val="20"/>
                <w:szCs w:val="24"/>
                <w:lang w:eastAsia="ru-RU"/>
              </w:rPr>
            </w:pPr>
            <w:r w:rsidRPr="00745193">
              <w:rPr>
                <w:rFonts w:ascii="Times New Roman" w:hAnsi="Times New Roman" w:cs="Times New Roman"/>
                <w:spacing w:val="2"/>
                <w:sz w:val="20"/>
                <w:szCs w:val="24"/>
                <w:lang w:eastAsia="ru-RU"/>
              </w:rPr>
              <w:t>7</w:t>
            </w:r>
          </w:p>
        </w:tc>
      </w:tr>
      <w:tr w:rsidR="00B72FCE" w:rsidRPr="00745193" w:rsidTr="00092591">
        <w:trPr>
          <w:trHeight w:val="20"/>
        </w:trPr>
        <w:tc>
          <w:tcPr>
            <w:tcW w:w="809" w:type="dxa"/>
            <w:tcBorders>
              <w:top w:val="single" w:sz="4" w:space="0" w:color="auto"/>
              <w:left w:val="single" w:sz="4" w:space="0" w:color="auto"/>
              <w:right w:val="single" w:sz="4" w:space="0" w:color="auto"/>
            </w:tcBorders>
          </w:tcPr>
          <w:p w:rsidR="00B72FCE" w:rsidRPr="00745193" w:rsidRDefault="00B72FCE" w:rsidP="00092591">
            <w:pPr>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.1.</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Среднесписочная численность работников, всего, чел., в том числе:</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758"/>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.1.1</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административно-управленческий персонал (АУП)</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780"/>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.1.2</w:t>
            </w:r>
          </w:p>
        </w:tc>
        <w:tc>
          <w:tcPr>
            <w:tcW w:w="3977" w:type="dxa"/>
            <w:tcBorders>
              <w:left w:val="single" w:sz="4" w:space="0" w:color="auto"/>
            </w:tcBorders>
            <w:vAlign w:val="center"/>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работники основного и других производств (без учёта АУП)</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780"/>
        </w:trPr>
        <w:tc>
          <w:tcPr>
            <w:tcW w:w="809" w:type="dxa"/>
            <w:tcBorders>
              <w:left w:val="single" w:sz="4" w:space="0" w:color="auto"/>
              <w:bottom w:val="single" w:sz="4" w:space="0" w:color="auto"/>
              <w:right w:val="single" w:sz="4" w:space="0" w:color="auto"/>
            </w:tcBorders>
          </w:tcPr>
          <w:p w:rsidR="00B72FCE"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5.1.3.</w:t>
            </w:r>
          </w:p>
        </w:tc>
        <w:tc>
          <w:tcPr>
            <w:tcW w:w="3977" w:type="dxa"/>
            <w:tcBorders>
              <w:left w:val="single" w:sz="4" w:space="0" w:color="auto"/>
            </w:tcBorders>
            <w:vAlign w:val="center"/>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Объем среднемесячной выручки на 1 среднесписочного работника, тыс. руб.</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397"/>
        </w:trPr>
        <w:tc>
          <w:tcPr>
            <w:tcW w:w="809" w:type="dxa"/>
            <w:tcBorders>
              <w:top w:val="single" w:sz="4" w:space="0" w:color="auto"/>
              <w:left w:val="single" w:sz="4" w:space="0" w:color="auto"/>
              <w:right w:val="single" w:sz="4" w:space="0" w:color="auto"/>
            </w:tcBorders>
          </w:tcPr>
          <w:p w:rsidR="00B72FCE" w:rsidRPr="00745193" w:rsidRDefault="00B72FCE" w:rsidP="00092591">
            <w:pPr>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.2.</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Фонд оплаты труда, всего, руб., в том числе:</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1065"/>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.2.1</w:t>
            </w:r>
          </w:p>
        </w:tc>
        <w:tc>
          <w:tcPr>
            <w:tcW w:w="3977" w:type="dxa"/>
            <w:tcBorders>
              <w:left w:val="single" w:sz="4" w:space="0" w:color="auto"/>
            </w:tcBorders>
            <w:vAlign w:val="center"/>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фонд заработной платы, включаемый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1265"/>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r w:rsidRPr="00745193">
              <w:rPr>
                <w:rFonts w:ascii="Times New Roman" w:hAnsi="Times New Roman" w:cs="Times New Roman"/>
                <w:sz w:val="24"/>
                <w:szCs w:val="24"/>
                <w:lang w:eastAsia="ru-RU"/>
              </w:rPr>
              <w:t>.2.2</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социального характера, не включаемые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694"/>
        </w:trPr>
        <w:tc>
          <w:tcPr>
            <w:tcW w:w="809" w:type="dxa"/>
            <w:tcBorders>
              <w:top w:val="single" w:sz="4" w:space="0" w:color="auto"/>
              <w:left w:val="single" w:sz="4" w:space="0" w:color="auto"/>
              <w:bottom w:val="single" w:sz="4" w:space="0" w:color="auto"/>
              <w:right w:val="single" w:sz="4" w:space="0" w:color="auto"/>
            </w:tcBorders>
          </w:tcPr>
          <w:p w:rsidR="00B72FCE" w:rsidRPr="00745193" w:rsidRDefault="00B72FCE" w:rsidP="00092591">
            <w:pPr>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.3.</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Среднемесячная заработная плата на предприятии, руб./чел.</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631"/>
        </w:trPr>
        <w:tc>
          <w:tcPr>
            <w:tcW w:w="809" w:type="dxa"/>
            <w:tcBorders>
              <w:top w:val="single" w:sz="4" w:space="0" w:color="auto"/>
              <w:left w:val="single" w:sz="4" w:space="0" w:color="auto"/>
              <w:right w:val="single" w:sz="4" w:space="0" w:color="auto"/>
            </w:tcBorders>
          </w:tcPr>
          <w:p w:rsidR="00B72FCE" w:rsidRPr="00745193" w:rsidRDefault="00B72FCE" w:rsidP="00092591">
            <w:pPr>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.4.</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Среднемесячный полный доход руководителя, руб., из него:</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914"/>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.4.1</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заработная плата и иные выплаты, включаемые в себестоимость </w:t>
            </w:r>
            <w:r>
              <w:rPr>
                <w:rFonts w:ascii="Times New Roman" w:hAnsi="Times New Roman" w:cs="Times New Roman"/>
                <w:sz w:val="24"/>
                <w:szCs w:val="24"/>
                <w:lang w:eastAsia="ru-RU"/>
              </w:rPr>
              <w:t xml:space="preserve">продукции, </w:t>
            </w:r>
            <w:r w:rsidRPr="00745193">
              <w:rPr>
                <w:rFonts w:ascii="Times New Roman" w:hAnsi="Times New Roman" w:cs="Times New Roman"/>
                <w:sz w:val="24"/>
                <w:szCs w:val="24"/>
                <w:lang w:eastAsia="ru-RU"/>
              </w:rPr>
              <w:t>товаров</w:t>
            </w:r>
            <w:r>
              <w:rPr>
                <w:rFonts w:ascii="Times New Roman" w:hAnsi="Times New Roman" w:cs="Times New Roman"/>
                <w:sz w:val="24"/>
                <w:szCs w:val="24"/>
                <w:lang w:eastAsia="ru-RU"/>
              </w:rPr>
              <w:t>,</w:t>
            </w:r>
            <w:r w:rsidRPr="00745193">
              <w:rPr>
                <w:rFonts w:ascii="Times New Roman" w:hAnsi="Times New Roman" w:cs="Times New Roman"/>
                <w:sz w:val="24"/>
                <w:szCs w:val="24"/>
                <w:lang w:eastAsia="ru-RU"/>
              </w:rPr>
              <w:t xml:space="preserve">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.4.2</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 характера, не включаемые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.5.</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Среднемесячный полный доход административно-управленческого персонала, руб./чел., из него:</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.5.1</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заработная плата и иные выплаты, включаемые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.5.2</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премии и выплаты социального характера, не включаемые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.6.</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 xml:space="preserve">Среднемесячный полный доход работников основного и вспомогательных производств (без учёта АУП), руб./чел., из </w:t>
            </w:r>
            <w:r w:rsidRPr="00745193">
              <w:rPr>
                <w:rFonts w:ascii="Times New Roman" w:hAnsi="Times New Roman" w:cs="Times New Roman"/>
                <w:sz w:val="24"/>
                <w:szCs w:val="24"/>
                <w:lang w:eastAsia="ru-RU"/>
              </w:rPr>
              <w:lastRenderedPageBreak/>
              <w:t>него:</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r w:rsidRPr="00745193">
              <w:rPr>
                <w:rFonts w:ascii="Times New Roman" w:hAnsi="Times New Roman" w:cs="Times New Roman"/>
                <w:sz w:val="24"/>
                <w:szCs w:val="24"/>
                <w:lang w:eastAsia="ru-RU"/>
              </w:rPr>
              <w:t>.6.1</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заработная плата и иные выплаты, включаемые в себестоимость товаров (работ,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r w:rsidR="00B72FCE" w:rsidRPr="00745193" w:rsidTr="00092591">
        <w:trPr>
          <w:trHeight w:val="20"/>
        </w:trPr>
        <w:tc>
          <w:tcPr>
            <w:tcW w:w="809" w:type="dxa"/>
            <w:tcBorders>
              <w:left w:val="single" w:sz="4" w:space="0" w:color="auto"/>
              <w:bottom w:val="single" w:sz="4" w:space="0" w:color="auto"/>
              <w:right w:val="single" w:sz="4" w:space="0" w:color="auto"/>
            </w:tcBorders>
          </w:tcPr>
          <w:p w:rsidR="00B72FCE" w:rsidRPr="00745193" w:rsidRDefault="00B72FCE" w:rsidP="000925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745193">
              <w:rPr>
                <w:rFonts w:ascii="Times New Roman" w:hAnsi="Times New Roman" w:cs="Times New Roman"/>
                <w:sz w:val="24"/>
                <w:szCs w:val="24"/>
                <w:lang w:eastAsia="ru-RU"/>
              </w:rPr>
              <w:t>.6.2</w:t>
            </w:r>
          </w:p>
        </w:tc>
        <w:tc>
          <w:tcPr>
            <w:tcW w:w="3977" w:type="dxa"/>
            <w:tcBorders>
              <w:left w:val="single" w:sz="4" w:space="0" w:color="auto"/>
            </w:tcBorders>
          </w:tcPr>
          <w:p w:rsidR="00B72FCE" w:rsidRPr="00745193" w:rsidRDefault="00B72FCE" w:rsidP="00092591">
            <w:pP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выплаты</w:t>
            </w:r>
            <w:r w:rsidRPr="00745193">
              <w:rPr>
                <w:rFonts w:ascii="Times New Roman" w:hAnsi="Times New Roman" w:cs="Times New Roman"/>
                <w:sz w:val="24"/>
                <w:szCs w:val="24"/>
                <w:lang w:eastAsia="ru-RU"/>
              </w:rPr>
              <w:t xml:space="preserve">, не включаемые в себестоимость </w:t>
            </w:r>
            <w:r>
              <w:rPr>
                <w:rFonts w:ascii="Times New Roman" w:hAnsi="Times New Roman" w:cs="Times New Roman"/>
                <w:sz w:val="24"/>
                <w:szCs w:val="24"/>
                <w:lang w:eastAsia="ru-RU"/>
              </w:rPr>
              <w:t xml:space="preserve">продукции, товаров </w:t>
            </w:r>
            <w:r w:rsidRPr="00745193">
              <w:rPr>
                <w:rFonts w:ascii="Times New Roman" w:hAnsi="Times New Roman" w:cs="Times New Roman"/>
                <w:sz w:val="24"/>
                <w:szCs w:val="24"/>
                <w:lang w:eastAsia="ru-RU"/>
              </w:rPr>
              <w:t>работ, услуг</w:t>
            </w:r>
          </w:p>
        </w:tc>
        <w:tc>
          <w:tcPr>
            <w:tcW w:w="1276"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559"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268"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1985"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c>
          <w:tcPr>
            <w:tcW w:w="2834" w:type="dxa"/>
            <w:vAlign w:val="center"/>
          </w:tcPr>
          <w:p w:rsidR="00B72FCE" w:rsidRPr="00745193" w:rsidRDefault="00B72FCE" w:rsidP="00092591">
            <w:pPr>
              <w:jc w:val="center"/>
              <w:rPr>
                <w:rFonts w:ascii="Times New Roman" w:hAnsi="Times New Roman" w:cs="Times New Roman"/>
                <w:spacing w:val="2"/>
                <w:sz w:val="24"/>
                <w:szCs w:val="24"/>
                <w:lang w:eastAsia="ru-RU"/>
              </w:rPr>
            </w:pPr>
          </w:p>
        </w:tc>
      </w:tr>
    </w:tbl>
    <w:p w:rsidR="00B72FCE" w:rsidRPr="00745193" w:rsidRDefault="00B72FCE" w:rsidP="00B72FCE">
      <w:pPr>
        <w:shd w:val="clear" w:color="auto" w:fill="FFFFFF"/>
        <w:spacing w:after="0" w:line="240" w:lineRule="auto"/>
        <w:textAlignment w:val="baseline"/>
        <w:rPr>
          <w:rFonts w:ascii="Times New Roman" w:hAnsi="Times New Roman" w:cs="Times New Roman"/>
          <w:spacing w:val="2"/>
          <w:sz w:val="24"/>
          <w:szCs w:val="24"/>
          <w:lang w:eastAsia="ru-RU"/>
        </w:rPr>
      </w:pPr>
    </w:p>
    <w:p w:rsidR="00B72FCE" w:rsidRPr="00745193" w:rsidRDefault="00B72FCE" w:rsidP="00B72FCE">
      <w:pPr>
        <w:spacing w:after="0" w:line="240" w:lineRule="auto"/>
        <w:ind w:left="142"/>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 xml:space="preserve">* Показатели раздела </w:t>
      </w:r>
      <w:r>
        <w:rPr>
          <w:rFonts w:ascii="Times New Roman" w:hAnsi="Times New Roman" w:cs="Times New Roman"/>
          <w:spacing w:val="2"/>
          <w:sz w:val="24"/>
          <w:szCs w:val="24"/>
          <w:lang w:eastAsia="ru-RU"/>
        </w:rPr>
        <w:t xml:space="preserve">заполняются в соответствии с </w:t>
      </w:r>
      <w:r w:rsidRPr="00745193">
        <w:rPr>
          <w:rFonts w:ascii="Times New Roman" w:hAnsi="Times New Roman" w:cs="Times New Roman"/>
          <w:spacing w:val="2"/>
          <w:sz w:val="24"/>
          <w:szCs w:val="24"/>
          <w:lang w:eastAsia="ru-RU"/>
        </w:rPr>
        <w:t>учётной политик</w:t>
      </w:r>
      <w:r>
        <w:rPr>
          <w:rFonts w:ascii="Times New Roman" w:hAnsi="Times New Roman" w:cs="Times New Roman"/>
          <w:spacing w:val="2"/>
          <w:sz w:val="24"/>
          <w:szCs w:val="24"/>
          <w:lang w:eastAsia="ru-RU"/>
        </w:rPr>
        <w:t>ой</w:t>
      </w:r>
      <w:r w:rsidRPr="00745193">
        <w:rPr>
          <w:rFonts w:ascii="Times New Roman" w:hAnsi="Times New Roman" w:cs="Times New Roman"/>
          <w:spacing w:val="2"/>
          <w:sz w:val="24"/>
          <w:szCs w:val="24"/>
          <w:lang w:eastAsia="ru-RU"/>
        </w:rPr>
        <w:t xml:space="preserve"> предприятия.</w:t>
      </w:r>
    </w:p>
    <w:p w:rsidR="00B72FCE" w:rsidRDefault="00B72FCE" w:rsidP="00B72FCE">
      <w:pPr>
        <w:shd w:val="clear" w:color="auto" w:fill="FFFFFF"/>
        <w:spacing w:after="0" w:line="240" w:lineRule="auto"/>
        <w:textAlignment w:val="baseline"/>
        <w:rPr>
          <w:rFonts w:ascii="Times New Roman" w:hAnsi="Times New Roman" w:cs="Times New Roman"/>
          <w:sz w:val="24"/>
          <w:szCs w:val="24"/>
        </w:rPr>
      </w:pPr>
    </w:p>
    <w:p w:rsidR="006E4D14" w:rsidRPr="00745193" w:rsidRDefault="006E4D1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6E4D14" w:rsidRDefault="006E4D1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Default="00953464" w:rsidP="009002F2">
      <w:pPr>
        <w:tabs>
          <w:tab w:val="left" w:pos="5670"/>
        </w:tabs>
        <w:spacing w:line="360" w:lineRule="exact"/>
        <w:ind w:firstLine="709"/>
        <w:jc w:val="center"/>
        <w:rPr>
          <w:sz w:val="28"/>
          <w:szCs w:val="20"/>
        </w:rPr>
      </w:pPr>
    </w:p>
    <w:p w:rsidR="00953464" w:rsidRPr="00745193" w:rsidRDefault="00953464" w:rsidP="009002F2">
      <w:pPr>
        <w:tabs>
          <w:tab w:val="left" w:pos="5670"/>
        </w:tabs>
        <w:spacing w:line="360" w:lineRule="exact"/>
        <w:ind w:firstLine="709"/>
        <w:jc w:val="center"/>
        <w:rPr>
          <w:sz w:val="28"/>
          <w:szCs w:val="20"/>
        </w:rPr>
      </w:pPr>
    </w:p>
    <w:p w:rsidR="006E4D14" w:rsidRPr="00745193" w:rsidRDefault="006E4D14" w:rsidP="009002F2">
      <w:pPr>
        <w:tabs>
          <w:tab w:val="left" w:pos="5670"/>
        </w:tabs>
        <w:spacing w:line="360" w:lineRule="exact"/>
        <w:ind w:firstLine="709"/>
        <w:jc w:val="center"/>
        <w:rPr>
          <w:sz w:val="28"/>
          <w:szCs w:val="20"/>
        </w:rPr>
      </w:pPr>
    </w:p>
    <w:p w:rsidR="009002F2" w:rsidRPr="00745193" w:rsidRDefault="009002F2" w:rsidP="00EE35DF">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lastRenderedPageBreak/>
        <w:t>Приложение №</w:t>
      </w:r>
      <w:r w:rsidR="00445B42" w:rsidRPr="00745193">
        <w:rPr>
          <w:rFonts w:ascii="Times New Roman" w:hAnsi="Times New Roman" w:cs="Times New Roman"/>
          <w:sz w:val="24"/>
          <w:szCs w:val="24"/>
        </w:rPr>
        <w:t xml:space="preserve"> </w:t>
      </w:r>
      <w:r w:rsidRPr="00745193">
        <w:rPr>
          <w:rFonts w:ascii="Times New Roman" w:hAnsi="Times New Roman" w:cs="Times New Roman"/>
          <w:sz w:val="24"/>
          <w:szCs w:val="24"/>
        </w:rPr>
        <w:t>2</w:t>
      </w:r>
    </w:p>
    <w:p w:rsidR="0062587E" w:rsidRPr="00745193" w:rsidRDefault="009002F2"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к Порядку </w:t>
      </w:r>
      <w:r w:rsidR="0062587E" w:rsidRPr="00745193">
        <w:rPr>
          <w:rFonts w:ascii="Times New Roman" w:hAnsi="Times New Roman" w:cs="Times New Roman"/>
          <w:sz w:val="24"/>
          <w:szCs w:val="24"/>
        </w:rPr>
        <w:t xml:space="preserve">составления,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9002F2" w:rsidRPr="00745193" w:rsidRDefault="0062587E"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9002F2" w:rsidRPr="00745193" w:rsidRDefault="009002F2" w:rsidP="009002F2">
      <w:pPr>
        <w:spacing w:after="0" w:line="240" w:lineRule="auto"/>
        <w:ind w:firstLine="708"/>
        <w:jc w:val="both"/>
        <w:rPr>
          <w:rFonts w:ascii="Times New Roman" w:hAnsi="Times New Roman" w:cs="Times New Roman"/>
          <w:sz w:val="24"/>
          <w:szCs w:val="24"/>
        </w:rPr>
      </w:pPr>
    </w:p>
    <w:p w:rsidR="009002F2" w:rsidRPr="00745193" w:rsidRDefault="009002F2" w:rsidP="009002F2">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ОТЧЕТ</w:t>
      </w:r>
    </w:p>
    <w:p w:rsidR="009002F2" w:rsidRPr="00745193" w:rsidRDefault="009002F2" w:rsidP="009002F2">
      <w:pPr>
        <w:spacing w:after="0" w:line="240" w:lineRule="auto"/>
        <w:jc w:val="center"/>
        <w:rPr>
          <w:rFonts w:ascii="Times New Roman" w:hAnsi="Times New Roman" w:cs="Times New Roman"/>
          <w:b/>
          <w:sz w:val="24"/>
          <w:szCs w:val="24"/>
        </w:rPr>
      </w:pPr>
      <w:r w:rsidRPr="00745193">
        <w:rPr>
          <w:rFonts w:ascii="Times New Roman" w:hAnsi="Times New Roman" w:cs="Times New Roman"/>
          <w:b/>
          <w:sz w:val="24"/>
          <w:szCs w:val="24"/>
        </w:rPr>
        <w:t>о выполнении плана (программы) финансово-хозяйственной деятельности муниципального унитарного предприятия</w:t>
      </w:r>
    </w:p>
    <w:p w:rsidR="009002F2" w:rsidRPr="00745193" w:rsidRDefault="009002F2" w:rsidP="009002F2">
      <w:pPr>
        <w:spacing w:after="0" w:line="240" w:lineRule="auto"/>
        <w:ind w:firstLine="708"/>
        <w:jc w:val="both"/>
        <w:rPr>
          <w:rFonts w:ascii="Times New Roman" w:hAnsi="Times New Roman" w:cs="Times New Roman"/>
          <w:sz w:val="24"/>
          <w:szCs w:val="24"/>
        </w:rPr>
      </w:pPr>
    </w:p>
    <w:p w:rsidR="009002F2" w:rsidRPr="00745193" w:rsidRDefault="009002F2" w:rsidP="009002F2">
      <w:pPr>
        <w:spacing w:after="0" w:line="240" w:lineRule="auto"/>
        <w:ind w:firstLine="708"/>
        <w:jc w:val="center"/>
        <w:rPr>
          <w:rFonts w:ascii="Times New Roman" w:hAnsi="Times New Roman" w:cs="Times New Roman"/>
          <w:sz w:val="24"/>
          <w:szCs w:val="24"/>
        </w:rPr>
      </w:pPr>
      <w:r w:rsidRPr="00745193">
        <w:rPr>
          <w:rFonts w:ascii="Times New Roman" w:hAnsi="Times New Roman" w:cs="Times New Roman"/>
          <w:sz w:val="24"/>
          <w:szCs w:val="24"/>
        </w:rPr>
        <w:t>1. Сведения о муниципальном унитарном предприятии</w:t>
      </w:r>
    </w:p>
    <w:p w:rsidR="003E3AE3" w:rsidRPr="00745193" w:rsidRDefault="003E3AE3" w:rsidP="009002F2">
      <w:pPr>
        <w:spacing w:after="0" w:line="240" w:lineRule="auto"/>
        <w:ind w:firstLine="708"/>
        <w:jc w:val="center"/>
        <w:rPr>
          <w:rFonts w:ascii="Times New Roman" w:hAnsi="Times New Roman" w:cs="Times New Roman"/>
          <w:sz w:val="24"/>
          <w:szCs w:val="24"/>
        </w:rPr>
      </w:pPr>
    </w:p>
    <w:tbl>
      <w:tblPr>
        <w:tblStyle w:val="ad"/>
        <w:tblW w:w="9886" w:type="dxa"/>
        <w:tblInd w:w="534" w:type="dxa"/>
        <w:tblLook w:val="04A0" w:firstRow="1" w:lastRow="0" w:firstColumn="1" w:lastColumn="0" w:noHBand="0" w:noVBand="1"/>
      </w:tblPr>
      <w:tblGrid>
        <w:gridCol w:w="5953"/>
        <w:gridCol w:w="3933"/>
      </w:tblGrid>
      <w:tr w:rsidR="003E3AE3" w:rsidRPr="00745193" w:rsidTr="003E3AE3">
        <w:tc>
          <w:tcPr>
            <w:tcW w:w="5953" w:type="dxa"/>
          </w:tcPr>
          <w:p w:rsidR="003E3AE3" w:rsidRPr="00745193" w:rsidRDefault="003E3AE3" w:rsidP="006D2870">
            <w:pPr>
              <w:pStyle w:val="ConsPlusNormal"/>
              <w:rPr>
                <w:rFonts w:ascii="Times New Roman" w:hAnsi="Times New Roman" w:cs="Times New Roman"/>
                <w:sz w:val="24"/>
                <w:szCs w:val="24"/>
              </w:rPr>
            </w:pPr>
          </w:p>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 Полное официальное наименование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79"/>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2. Свидетельство о государственной регистрации юридического лица: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05"/>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Регистрационный номер</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1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дата присвоения регистрационного номера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416"/>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3. Юридический адрес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4. Место нахождения юридического лица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5. Почтовый адрес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8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6. Ведомственная подчиненность</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1"/>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7. Основной вид деятельности</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8. Размер уставного фонда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49"/>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9. Балансовая стоимость недвижимого имущества, переданного в хозяйственное ведение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3"/>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10. Телефон (факс)</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11. Адрес электронной почты</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Сведения о руководителе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5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12. Ф.И.О. руководителя предприятия и занимаемая им должность</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6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13. Сведения о трудовом договоре, заключенном с руководителем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дата заключения трудового договора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7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номер трудового договора</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7"/>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Наименование органа заключившего трудовой договор</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654"/>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14. Срок действия трудового договора, заключенного с руководителем предприятия:</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65"/>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начало</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rPr>
          <w:trHeight w:val="382"/>
        </w:trPr>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окончание</w:t>
            </w:r>
          </w:p>
        </w:tc>
        <w:tc>
          <w:tcPr>
            <w:tcW w:w="3933" w:type="dxa"/>
          </w:tcPr>
          <w:p w:rsidR="003E3AE3" w:rsidRPr="00745193" w:rsidRDefault="003E3AE3" w:rsidP="009002F2">
            <w:pPr>
              <w:jc w:val="center"/>
              <w:rPr>
                <w:rFonts w:ascii="Times New Roman" w:hAnsi="Times New Roman" w:cs="Times New Roman"/>
                <w:sz w:val="24"/>
                <w:szCs w:val="24"/>
              </w:rPr>
            </w:pPr>
          </w:p>
        </w:tc>
      </w:tr>
      <w:tr w:rsidR="003E3AE3" w:rsidRPr="00745193" w:rsidTr="003E3AE3">
        <w:tc>
          <w:tcPr>
            <w:tcW w:w="5953" w:type="dxa"/>
          </w:tcPr>
          <w:p w:rsidR="003E3AE3" w:rsidRPr="00745193" w:rsidRDefault="003E3AE3" w:rsidP="006D2870">
            <w:pPr>
              <w:pStyle w:val="ConsPlusNormal"/>
              <w:rPr>
                <w:rFonts w:ascii="Times New Roman" w:hAnsi="Times New Roman" w:cs="Times New Roman"/>
                <w:sz w:val="24"/>
                <w:szCs w:val="24"/>
              </w:rPr>
            </w:pPr>
            <w:r w:rsidRPr="00745193">
              <w:rPr>
                <w:rFonts w:ascii="Times New Roman" w:hAnsi="Times New Roman" w:cs="Times New Roman"/>
                <w:sz w:val="24"/>
                <w:szCs w:val="24"/>
              </w:rPr>
              <w:t>15. Телефон (факс)</w:t>
            </w:r>
          </w:p>
        </w:tc>
        <w:tc>
          <w:tcPr>
            <w:tcW w:w="3933" w:type="dxa"/>
          </w:tcPr>
          <w:p w:rsidR="003E3AE3" w:rsidRPr="00745193" w:rsidRDefault="003E3AE3" w:rsidP="009002F2">
            <w:pPr>
              <w:jc w:val="center"/>
              <w:rPr>
                <w:rFonts w:ascii="Times New Roman" w:hAnsi="Times New Roman" w:cs="Times New Roman"/>
                <w:sz w:val="24"/>
                <w:szCs w:val="24"/>
              </w:rPr>
            </w:pPr>
          </w:p>
        </w:tc>
      </w:tr>
    </w:tbl>
    <w:p w:rsidR="009002F2" w:rsidRPr="00745193" w:rsidRDefault="009002F2" w:rsidP="009002F2">
      <w:pPr>
        <w:spacing w:after="0" w:line="240" w:lineRule="auto"/>
        <w:rPr>
          <w:rFonts w:ascii="Times New Roman" w:hAnsi="Times New Roman" w:cs="Times New Roman"/>
          <w:sz w:val="24"/>
          <w:szCs w:val="24"/>
        </w:rPr>
        <w:sectPr w:rsidR="009002F2" w:rsidRPr="00745193" w:rsidSect="00953464">
          <w:headerReference w:type="default" r:id="rId8"/>
          <w:pgSz w:w="11906" w:h="16838"/>
          <w:pgMar w:top="851" w:right="851" w:bottom="1418" w:left="851" w:header="709" w:footer="709" w:gutter="0"/>
          <w:cols w:space="708"/>
          <w:docGrid w:linePitch="360"/>
        </w:sectPr>
      </w:pPr>
    </w:p>
    <w:p w:rsidR="009002F2" w:rsidRPr="00745193" w:rsidRDefault="009002F2" w:rsidP="009002F2">
      <w:pPr>
        <w:spacing w:after="0" w:line="240" w:lineRule="auto"/>
        <w:jc w:val="center"/>
        <w:rPr>
          <w:rFonts w:ascii="Times New Roman" w:hAnsi="Times New Roman" w:cs="Times New Roman"/>
          <w:spacing w:val="2"/>
          <w:sz w:val="24"/>
          <w:szCs w:val="24"/>
          <w:lang w:eastAsia="ru-RU"/>
        </w:rPr>
      </w:pPr>
      <w:r w:rsidRPr="00745193">
        <w:rPr>
          <w:rFonts w:ascii="Times New Roman" w:hAnsi="Times New Roman" w:cs="Times New Roman"/>
          <w:sz w:val="24"/>
          <w:szCs w:val="24"/>
        </w:rPr>
        <w:lastRenderedPageBreak/>
        <w:t xml:space="preserve">2. </w:t>
      </w:r>
      <w:r w:rsidRPr="00745193">
        <w:rPr>
          <w:rFonts w:ascii="Times New Roman" w:hAnsi="Times New Roman" w:cs="Times New Roman"/>
          <w:spacing w:val="2"/>
          <w:sz w:val="24"/>
          <w:szCs w:val="24"/>
          <w:lang w:eastAsia="ru-RU"/>
        </w:rPr>
        <w:t>Выполнение показателей плана (программы) финансово-хозяйственной деятельности муниципального унитарного предприятия, в том числе показателей экономической эффективности деятельности предприятия за 20</w:t>
      </w:r>
      <w:r w:rsidRPr="00745193">
        <w:rPr>
          <w:rFonts w:ascii="Times New Roman" w:hAnsi="Times New Roman"/>
          <w:spacing w:val="2"/>
          <w:sz w:val="24"/>
          <w:szCs w:val="28"/>
          <w:lang w:eastAsia="ru-RU"/>
        </w:rPr>
        <w:t xml:space="preserve">__ год </w:t>
      </w:r>
    </w:p>
    <w:p w:rsidR="009002F2" w:rsidRPr="00745193" w:rsidRDefault="009002F2" w:rsidP="009002F2">
      <w:pPr>
        <w:shd w:val="clear" w:color="auto" w:fill="FFFFFF"/>
        <w:spacing w:after="0" w:line="240" w:lineRule="auto"/>
        <w:ind w:firstLine="709"/>
        <w:textAlignment w:val="baseline"/>
        <w:rPr>
          <w:rFonts w:ascii="Times New Roman" w:hAnsi="Times New Roman"/>
          <w:b/>
          <w:spacing w:val="2"/>
          <w:sz w:val="24"/>
          <w:szCs w:val="28"/>
          <w:lang w:eastAsia="ru-RU"/>
        </w:rPr>
      </w:pPr>
    </w:p>
    <w:tbl>
      <w:tblPr>
        <w:tblW w:w="4927" w:type="pct"/>
        <w:tblInd w:w="149" w:type="dxa"/>
        <w:tblCellMar>
          <w:left w:w="0" w:type="dxa"/>
          <w:right w:w="0" w:type="dxa"/>
        </w:tblCellMar>
        <w:tblLook w:val="04A0" w:firstRow="1" w:lastRow="0" w:firstColumn="1" w:lastColumn="0" w:noHBand="0" w:noVBand="1"/>
      </w:tblPr>
      <w:tblGrid>
        <w:gridCol w:w="724"/>
        <w:gridCol w:w="3651"/>
        <w:gridCol w:w="749"/>
        <w:gridCol w:w="1291"/>
        <w:gridCol w:w="1258"/>
        <w:gridCol w:w="1273"/>
        <w:gridCol w:w="1721"/>
        <w:gridCol w:w="1115"/>
        <w:gridCol w:w="1721"/>
        <w:gridCol w:w="1147"/>
      </w:tblGrid>
      <w:tr w:rsidR="009002F2" w:rsidRPr="00745193" w:rsidTr="005B1654">
        <w:trPr>
          <w:tblHeader/>
        </w:trPr>
        <w:tc>
          <w:tcPr>
            <w:tcW w:w="188"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hAnsi="Times New Roman" w:cs="Times New Roman"/>
                <w:sz w:val="24"/>
                <w:szCs w:val="24"/>
                <w:lang w:eastAsia="ru-RU"/>
              </w:rPr>
            </w:pPr>
            <w:r w:rsidRPr="00745193">
              <w:rPr>
                <w:rFonts w:ascii="Times New Roman" w:hAnsi="Times New Roman" w:cs="Times New Roman"/>
                <w:sz w:val="24"/>
                <w:szCs w:val="24"/>
                <w:lang w:eastAsia="ru-RU"/>
              </w:rPr>
              <w:t>№</w:t>
            </w:r>
          </w:p>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roofErr w:type="gramStart"/>
            <w:r w:rsidRPr="00745193">
              <w:rPr>
                <w:rFonts w:ascii="Times New Roman" w:hAnsi="Times New Roman" w:cs="Times New Roman"/>
                <w:sz w:val="24"/>
                <w:szCs w:val="24"/>
                <w:lang w:eastAsia="ru-RU"/>
              </w:rPr>
              <w:t>п</w:t>
            </w:r>
            <w:proofErr w:type="gramEnd"/>
            <w:r w:rsidRPr="00745193">
              <w:rPr>
                <w:rFonts w:ascii="Times New Roman" w:hAnsi="Times New Roman" w:cs="Times New Roman"/>
                <w:sz w:val="24"/>
                <w:szCs w:val="24"/>
                <w:lang w:eastAsia="ru-RU"/>
              </w:rPr>
              <w:t>/п</w:t>
            </w:r>
          </w:p>
        </w:tc>
        <w:tc>
          <w:tcPr>
            <w:tcW w:w="1253"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Показатели отчёта*</w:t>
            </w:r>
          </w:p>
        </w:tc>
        <w:tc>
          <w:tcPr>
            <w:tcW w:w="262"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Ед. изм.</w:t>
            </w:r>
          </w:p>
        </w:tc>
        <w:tc>
          <w:tcPr>
            <w:tcW w:w="447"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z w:val="24"/>
                <w:szCs w:val="24"/>
                <w:lang w:eastAsia="ru-RU"/>
              </w:rPr>
              <w:t>Отчетный</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20 __ год</w:t>
            </w:r>
            <w:r w:rsidRPr="00745193">
              <w:rPr>
                <w:rFonts w:ascii="Times New Roman" w:hAnsi="Times New Roman" w:cs="Times New Roman"/>
                <w:sz w:val="24"/>
                <w:szCs w:val="24"/>
                <w:lang w:val="en-US" w:eastAsia="ru-RU"/>
              </w:rPr>
              <w:t xml:space="preserve"> </w:t>
            </w:r>
            <w:r w:rsidRPr="00745193">
              <w:rPr>
                <w:rFonts w:ascii="Times New Roman" w:hAnsi="Times New Roman" w:cs="Times New Roman"/>
                <w:sz w:val="24"/>
                <w:szCs w:val="24"/>
                <w:lang w:eastAsia="ru-RU"/>
              </w:rPr>
              <w:t>(план)</w:t>
            </w:r>
          </w:p>
        </w:tc>
        <w:tc>
          <w:tcPr>
            <w:tcW w:w="87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Фактическое значение</w:t>
            </w:r>
          </w:p>
        </w:tc>
        <w:tc>
          <w:tcPr>
            <w:tcW w:w="1973"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Динамика изменения фактического значения</w:t>
            </w:r>
          </w:p>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показателя в отчетном периоде по отношению:</w:t>
            </w:r>
          </w:p>
        </w:tc>
      </w:tr>
      <w:tr w:rsidR="009002F2" w:rsidRPr="00745193" w:rsidTr="005B1654">
        <w:trPr>
          <w:trHeight w:val="397"/>
          <w:tblHeader/>
        </w:trPr>
        <w:tc>
          <w:tcPr>
            <w:tcW w:w="188"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1253"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262"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447"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36"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за прошлый 20 __ год</w:t>
            </w:r>
          </w:p>
        </w:tc>
        <w:tc>
          <w:tcPr>
            <w:tcW w:w="441"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за отчетный 20 __ год</w:t>
            </w:r>
          </w:p>
        </w:tc>
        <w:tc>
          <w:tcPr>
            <w:tcW w:w="98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xml:space="preserve">к факту прошлого 20 __ года </w:t>
            </w:r>
          </w:p>
        </w:tc>
        <w:tc>
          <w:tcPr>
            <w:tcW w:w="99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к плану отчётного 20 __ года</w:t>
            </w:r>
          </w:p>
        </w:tc>
      </w:tr>
      <w:tr w:rsidR="009002F2" w:rsidRPr="00745193" w:rsidTr="005B1654">
        <w:trPr>
          <w:tblHeader/>
        </w:trPr>
        <w:tc>
          <w:tcPr>
            <w:tcW w:w="188"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1253"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262"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rPr>
                <w:rFonts w:ascii="Times New Roman" w:eastAsia="Times New Roman" w:hAnsi="Times New Roman" w:cs="Times New Roman"/>
                <w:sz w:val="20"/>
                <w:szCs w:val="20"/>
                <w:lang w:eastAsia="ru-RU"/>
              </w:rPr>
            </w:pPr>
          </w:p>
        </w:tc>
        <w:tc>
          <w:tcPr>
            <w:tcW w:w="447"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36"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441" w:type="pct"/>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rPr>
                <w:rFonts w:ascii="Times New Roman" w:eastAsia="Times New Roman" w:hAnsi="Times New Roman" w:cs="Times New Roman"/>
                <w:sz w:val="20"/>
                <w:szCs w:val="20"/>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абсолютном выражении</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абсолютном выражении</w:t>
            </w: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w:t>
            </w:r>
          </w:p>
        </w:tc>
      </w:tr>
      <w:tr w:rsidR="009002F2" w:rsidRPr="00745193" w:rsidTr="005B1654">
        <w:trPr>
          <w:tblHeader/>
        </w:trPr>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2</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3</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5</w:t>
            </w: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6</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7=6-5</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8=6/5*100</w:t>
            </w: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9=6-4</w:t>
            </w: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002F2" w:rsidRPr="00745193" w:rsidRDefault="009002F2" w:rsidP="005B1654">
            <w:pPr>
              <w:spacing w:after="0" w:line="240" w:lineRule="auto"/>
              <w:ind w:left="-113" w:right="-113"/>
              <w:jc w:val="center"/>
              <w:textAlignment w:val="baseline"/>
              <w:rPr>
                <w:rFonts w:ascii="Times New Roman" w:eastAsia="Times New Roman" w:hAnsi="Times New Roman" w:cs="Times New Roman"/>
                <w:szCs w:val="24"/>
                <w:lang w:eastAsia="ru-RU"/>
              </w:rPr>
            </w:pPr>
            <w:r w:rsidRPr="00745193">
              <w:rPr>
                <w:rFonts w:ascii="Times New Roman" w:eastAsia="Times New Roman" w:hAnsi="Times New Roman" w:cs="Times New Roman"/>
                <w:szCs w:val="24"/>
                <w:lang w:eastAsia="ru-RU"/>
              </w:rPr>
              <w:t>10=6/4*100</w:t>
            </w: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2.</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Выполнение основных показателей плана финансово-хозяйственной деятельности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3.</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hd w:val="clear" w:color="auto" w:fill="FFFFFF"/>
              <w:spacing w:after="0" w:line="240" w:lineRule="auto"/>
              <w:ind w:left="-57" w:right="-57"/>
              <w:textAlignment w:val="baseline"/>
              <w:outlineLvl w:val="1"/>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Анализ з</w:t>
            </w:r>
            <w:r w:rsidRPr="00745193">
              <w:rPr>
                <w:rFonts w:ascii="Times New Roman" w:hAnsi="Times New Roman"/>
                <w:sz w:val="24"/>
                <w:szCs w:val="24"/>
                <w:lang w:eastAsia="ru-RU"/>
              </w:rPr>
              <w:t>атрат на производство и реализацию товаров, (работ, услуг)</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4.</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Выполнение п</w:t>
            </w:r>
            <w:r w:rsidRPr="00745193">
              <w:rPr>
                <w:rFonts w:ascii="Times New Roman" w:hAnsi="Times New Roman" w:cs="Times New Roman"/>
                <w:spacing w:val="2"/>
                <w:sz w:val="24"/>
                <w:szCs w:val="24"/>
                <w:lang w:eastAsia="ru-RU"/>
              </w:rPr>
              <w:t>оказателей социальной эффективности деятельности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5.</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Использование прибыли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Выполнение программы развития предприятия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разрезе источников финансирования</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9002F2"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9002F2" w:rsidRPr="00745193" w:rsidRDefault="009002F2"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 xml:space="preserve">6.2. </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в разрезе мероприятий</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6.2.1</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6.2.2.</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val="en-US" w:eastAsia="ru-RU"/>
              </w:rPr>
            </w:pPr>
            <w:r w:rsidRPr="00745193">
              <w:rPr>
                <w:rFonts w:ascii="Times New Roman" w:eastAsia="Times New Roman" w:hAnsi="Times New Roman" w:cs="Times New Roman"/>
                <w:sz w:val="24"/>
                <w:szCs w:val="24"/>
                <w:lang w:val="en-US" w:eastAsia="ru-RU"/>
              </w:rPr>
              <w:lastRenderedPageBreak/>
              <w:t>n</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r w:rsidR="00A618E8" w:rsidRPr="00745193" w:rsidTr="005B1654">
        <w:tc>
          <w:tcPr>
            <w:tcW w:w="18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val="en-US" w:eastAsia="ru-RU"/>
              </w:rPr>
            </w:pP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A618E8">
            <w:pPr>
              <w:spacing w:after="0" w:line="240" w:lineRule="auto"/>
              <w:ind w:left="-57" w:right="-57"/>
              <w:textAlignment w:val="baseline"/>
              <w:rPr>
                <w:rFonts w:ascii="Times New Roman" w:eastAsia="Times New Roman" w:hAnsi="Times New Roman" w:cs="Times New Roman"/>
                <w:sz w:val="24"/>
                <w:szCs w:val="24"/>
                <w:lang w:eastAsia="ru-RU"/>
              </w:rPr>
            </w:pPr>
            <w:r w:rsidRPr="00745193">
              <w:rPr>
                <w:rFonts w:ascii="Times New Roman" w:eastAsia="Times New Roman" w:hAnsi="Times New Roman" w:cs="Times New Roman"/>
                <w:sz w:val="24"/>
                <w:szCs w:val="24"/>
                <w:lang w:eastAsia="ru-RU"/>
              </w:rPr>
              <w:t>Итого</w:t>
            </w:r>
          </w:p>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rPr>
                <w:rFonts w:ascii="Times New Roman" w:eastAsia="Times New Roman" w:hAnsi="Times New Roman" w:cs="Times New Roman"/>
                <w:sz w:val="24"/>
                <w:szCs w:val="24"/>
                <w:lang w:eastAsia="ru-RU"/>
              </w:rPr>
            </w:pP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4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59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c>
          <w:tcPr>
            <w:tcW w:w="3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A618E8" w:rsidRPr="00745193" w:rsidRDefault="00A618E8" w:rsidP="005B1654">
            <w:pPr>
              <w:spacing w:after="0" w:line="240" w:lineRule="auto"/>
              <w:ind w:left="-57" w:right="-57"/>
              <w:jc w:val="center"/>
              <w:textAlignment w:val="baseline"/>
              <w:rPr>
                <w:rFonts w:ascii="Times New Roman" w:eastAsia="Times New Roman" w:hAnsi="Times New Roman" w:cs="Times New Roman"/>
                <w:sz w:val="24"/>
                <w:szCs w:val="24"/>
                <w:lang w:eastAsia="ru-RU"/>
              </w:rPr>
            </w:pPr>
          </w:p>
        </w:tc>
      </w:tr>
    </w:tbl>
    <w:p w:rsidR="009002F2" w:rsidRPr="00745193" w:rsidRDefault="009002F2" w:rsidP="009002F2">
      <w:pPr>
        <w:spacing w:after="0" w:line="240" w:lineRule="exact"/>
        <w:rPr>
          <w:rFonts w:ascii="Times New Roman" w:eastAsia="Times New Roman" w:hAnsi="Times New Roman" w:cs="Times New Roman"/>
          <w:sz w:val="24"/>
          <w:szCs w:val="24"/>
          <w:lang w:eastAsia="ru-RU"/>
        </w:rPr>
      </w:pPr>
      <w:r w:rsidRPr="00745193">
        <w:rPr>
          <w:rFonts w:ascii="Times New Roman" w:hAnsi="Times New Roman" w:cs="Times New Roman"/>
          <w:spacing w:val="2"/>
          <w:sz w:val="24"/>
          <w:szCs w:val="24"/>
          <w:lang w:eastAsia="ru-RU"/>
        </w:rPr>
        <w:t>*</w:t>
      </w:r>
      <w:r w:rsidRPr="00745193">
        <w:rPr>
          <w:rFonts w:ascii="Times New Roman" w:eastAsia="Times New Roman" w:hAnsi="Times New Roman" w:cs="Times New Roman"/>
          <w:sz w:val="24"/>
          <w:szCs w:val="24"/>
          <w:lang w:eastAsia="ru-RU"/>
        </w:rPr>
        <w:t xml:space="preserve"> Перечень показателей отчёта соответствует перечню показателей плана (программы) ФХД</w:t>
      </w:r>
    </w:p>
    <w:p w:rsidR="0045661B" w:rsidRPr="00745193" w:rsidRDefault="0045661B" w:rsidP="009002F2">
      <w:pPr>
        <w:spacing w:after="0" w:line="240" w:lineRule="exact"/>
        <w:rPr>
          <w:rFonts w:ascii="Times New Roman" w:eastAsia="Times New Roman" w:hAnsi="Times New Roman" w:cs="Times New Roman"/>
          <w:sz w:val="24"/>
          <w:szCs w:val="24"/>
          <w:lang w:eastAsia="ru-RU"/>
        </w:rPr>
      </w:pPr>
    </w:p>
    <w:p w:rsidR="0045661B" w:rsidRPr="00745193" w:rsidRDefault="0045661B"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Руководитель предприятия __________________Ф.И.О</w:t>
      </w: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Главный бухгалтер предприятия ______________Ф.И.О.</w:t>
      </w:r>
    </w:p>
    <w:p w:rsidR="009B4280" w:rsidRPr="00745193" w:rsidRDefault="009B4280" w:rsidP="009002F2">
      <w:pPr>
        <w:spacing w:after="0" w:line="240" w:lineRule="auto"/>
        <w:rPr>
          <w:rFonts w:ascii="Times New Roman" w:hAnsi="Times New Roman" w:cs="Times New Roman"/>
          <w:sz w:val="24"/>
          <w:szCs w:val="24"/>
        </w:rPr>
        <w:sectPr w:rsidR="009B4280" w:rsidRPr="00745193" w:rsidSect="005B1654">
          <w:pgSz w:w="16838" w:h="11906" w:orient="landscape"/>
          <w:pgMar w:top="851" w:right="851" w:bottom="851" w:left="1418" w:header="709" w:footer="709" w:gutter="0"/>
          <w:cols w:space="708"/>
          <w:docGrid w:linePitch="360"/>
        </w:sectPr>
      </w:pPr>
    </w:p>
    <w:p w:rsidR="009002F2" w:rsidRPr="00745193" w:rsidRDefault="009002F2"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lastRenderedPageBreak/>
        <w:t xml:space="preserve">Приложение </w:t>
      </w:r>
      <w:r w:rsidR="00445B42" w:rsidRPr="00745193">
        <w:rPr>
          <w:rFonts w:ascii="Times New Roman" w:hAnsi="Times New Roman" w:cs="Times New Roman"/>
          <w:sz w:val="24"/>
          <w:szCs w:val="24"/>
        </w:rPr>
        <w:t xml:space="preserve">№ </w:t>
      </w:r>
      <w:r w:rsidRPr="00745193">
        <w:rPr>
          <w:rFonts w:ascii="Times New Roman" w:hAnsi="Times New Roman" w:cs="Times New Roman"/>
          <w:sz w:val="24"/>
          <w:szCs w:val="24"/>
        </w:rPr>
        <w:t>3</w:t>
      </w:r>
    </w:p>
    <w:p w:rsidR="0062587E" w:rsidRPr="00745193" w:rsidRDefault="009002F2"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к </w:t>
      </w:r>
      <w:r w:rsidR="0062587E" w:rsidRPr="00745193">
        <w:rPr>
          <w:rFonts w:ascii="Times New Roman" w:hAnsi="Times New Roman" w:cs="Times New Roman"/>
          <w:sz w:val="24"/>
          <w:szCs w:val="24"/>
        </w:rPr>
        <w:t xml:space="preserve">Порядку составления,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согласования и утверждения планов (программ)</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финансово-хозяйственной деятельности </w:t>
      </w:r>
    </w:p>
    <w:p w:rsidR="0062587E" w:rsidRPr="00745193" w:rsidRDefault="0062587E" w:rsidP="0062587E">
      <w:pPr>
        <w:spacing w:after="0" w:line="240" w:lineRule="auto"/>
        <w:jc w:val="right"/>
        <w:rPr>
          <w:rFonts w:ascii="Times New Roman" w:hAnsi="Times New Roman" w:cs="Times New Roman"/>
          <w:sz w:val="24"/>
          <w:szCs w:val="24"/>
        </w:rPr>
      </w:pPr>
      <w:r w:rsidRPr="00745193">
        <w:rPr>
          <w:rFonts w:ascii="Times New Roman" w:hAnsi="Times New Roman" w:cs="Times New Roman"/>
          <w:sz w:val="24"/>
          <w:szCs w:val="24"/>
        </w:rPr>
        <w:t xml:space="preserve">муниципальных унитарных предприятий </w:t>
      </w:r>
    </w:p>
    <w:p w:rsidR="009002F2" w:rsidRPr="00745193" w:rsidRDefault="0062587E" w:rsidP="0062587E">
      <w:pPr>
        <w:spacing w:after="0" w:line="240" w:lineRule="auto"/>
        <w:ind w:left="5670"/>
        <w:jc w:val="right"/>
        <w:rPr>
          <w:rFonts w:ascii="Times New Roman" w:hAnsi="Times New Roman" w:cs="Times New Roman"/>
          <w:sz w:val="24"/>
          <w:szCs w:val="24"/>
        </w:rPr>
      </w:pPr>
      <w:r w:rsidRPr="00745193">
        <w:rPr>
          <w:rFonts w:ascii="Times New Roman" w:hAnsi="Times New Roman" w:cs="Times New Roman"/>
          <w:sz w:val="24"/>
          <w:szCs w:val="24"/>
        </w:rPr>
        <w:t>и представления отчетов об их исполнении</w:t>
      </w:r>
    </w:p>
    <w:p w:rsidR="009002F2" w:rsidRPr="00745193" w:rsidRDefault="009002F2" w:rsidP="009002F2">
      <w:pPr>
        <w:suppressAutoHyphens/>
        <w:spacing w:after="0" w:line="240" w:lineRule="auto"/>
        <w:ind w:firstLine="720"/>
        <w:jc w:val="both"/>
        <w:rPr>
          <w:rFonts w:ascii="Times New Roman" w:hAnsi="Times New Roman" w:cs="Times New Roman"/>
          <w:sz w:val="24"/>
          <w:szCs w:val="24"/>
        </w:rPr>
      </w:pPr>
    </w:p>
    <w:p w:rsidR="009002F2" w:rsidRPr="00745193" w:rsidRDefault="009002F2" w:rsidP="009002F2">
      <w:pPr>
        <w:suppressAutoHyphens/>
        <w:spacing w:after="0" w:line="240" w:lineRule="auto"/>
        <w:ind w:firstLine="720"/>
        <w:jc w:val="center"/>
        <w:rPr>
          <w:rFonts w:ascii="Times New Roman" w:hAnsi="Times New Roman" w:cs="Times New Roman"/>
          <w:sz w:val="24"/>
          <w:szCs w:val="24"/>
        </w:rPr>
      </w:pPr>
      <w:r w:rsidRPr="00745193">
        <w:rPr>
          <w:rFonts w:ascii="Times New Roman" w:hAnsi="Times New Roman" w:cs="Times New Roman"/>
          <w:sz w:val="24"/>
          <w:szCs w:val="24"/>
        </w:rPr>
        <w:t>Справка о состоянии расчетов с бюджетом за ___ год, руб.</w:t>
      </w:r>
    </w:p>
    <w:p w:rsidR="009002F2" w:rsidRPr="00745193" w:rsidRDefault="009002F2" w:rsidP="009002F2">
      <w:pPr>
        <w:suppressAutoHyphens/>
        <w:spacing w:after="0" w:line="240" w:lineRule="auto"/>
        <w:ind w:firstLine="720"/>
        <w:jc w:val="both"/>
        <w:rPr>
          <w:rFonts w:ascii="Times New Roman" w:hAnsi="Times New Roman" w:cs="Times New Roman"/>
          <w:sz w:val="24"/>
          <w:szCs w:val="2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9002F2" w:rsidRPr="00745193" w:rsidTr="005B1654">
        <w:tc>
          <w:tcPr>
            <w:tcW w:w="1970"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Показатели</w:t>
            </w:r>
          </w:p>
        </w:tc>
        <w:tc>
          <w:tcPr>
            <w:tcW w:w="1970"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Задолженность по платежам в бюджет и внебюджетные фонды на начало отчетного периода</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Начислено за отчетный период</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Уплачено за отчетный период</w:t>
            </w:r>
          </w:p>
        </w:tc>
        <w:tc>
          <w:tcPr>
            <w:tcW w:w="1971" w:type="dxa"/>
            <w:shd w:val="clear" w:color="auto" w:fill="auto"/>
          </w:tcPr>
          <w:p w:rsidR="009002F2" w:rsidRPr="00745193" w:rsidRDefault="009002F2" w:rsidP="001676B3">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Задолженность по платежам в бюджет и внебюджетные фонды на конец отчетного периода</w:t>
            </w: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1</w:t>
            </w:r>
          </w:p>
        </w:tc>
        <w:tc>
          <w:tcPr>
            <w:tcW w:w="1970"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2</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3</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4</w:t>
            </w:r>
          </w:p>
        </w:tc>
        <w:tc>
          <w:tcPr>
            <w:tcW w:w="1971" w:type="dxa"/>
            <w:shd w:val="clear" w:color="auto" w:fill="auto"/>
          </w:tcPr>
          <w:p w:rsidR="009002F2" w:rsidRPr="00745193" w:rsidRDefault="009002F2" w:rsidP="005B1654">
            <w:pPr>
              <w:suppressAutoHyphens/>
              <w:spacing w:after="0" w:line="240" w:lineRule="auto"/>
              <w:jc w:val="center"/>
              <w:rPr>
                <w:rFonts w:ascii="Times New Roman" w:hAnsi="Times New Roman" w:cs="Times New Roman"/>
                <w:sz w:val="24"/>
                <w:szCs w:val="24"/>
              </w:rPr>
            </w:pPr>
            <w:r w:rsidRPr="00745193">
              <w:rPr>
                <w:rFonts w:ascii="Times New Roman" w:hAnsi="Times New Roman" w:cs="Times New Roman"/>
                <w:sz w:val="24"/>
                <w:szCs w:val="24"/>
              </w:rPr>
              <w:t>5</w:t>
            </w: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 xml:space="preserve">Налоги, всего </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Пени, всего</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Штрафы, всего</w:t>
            </w:r>
            <w:r w:rsidR="001676B3" w:rsidRPr="00745193">
              <w:rPr>
                <w:rFonts w:ascii="Times New Roman" w:hAnsi="Times New Roman" w:cs="Times New Roman"/>
                <w:sz w:val="24"/>
                <w:szCs w:val="24"/>
              </w:rPr>
              <w:t>:</w:t>
            </w:r>
          </w:p>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в том числе</w:t>
            </w:r>
          </w:p>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r w:rsidR="009002F2" w:rsidRPr="00745193" w:rsidTr="005B1654">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r w:rsidRPr="00745193">
              <w:rPr>
                <w:rFonts w:ascii="Times New Roman" w:hAnsi="Times New Roman" w:cs="Times New Roman"/>
                <w:sz w:val="24"/>
                <w:szCs w:val="24"/>
              </w:rPr>
              <w:t>Итого</w:t>
            </w:r>
          </w:p>
        </w:tc>
        <w:tc>
          <w:tcPr>
            <w:tcW w:w="1970"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c>
          <w:tcPr>
            <w:tcW w:w="1971" w:type="dxa"/>
            <w:shd w:val="clear" w:color="auto" w:fill="auto"/>
          </w:tcPr>
          <w:p w:rsidR="009002F2" w:rsidRPr="00745193" w:rsidRDefault="009002F2" w:rsidP="005B1654">
            <w:pPr>
              <w:suppressAutoHyphens/>
              <w:spacing w:after="0" w:line="240" w:lineRule="auto"/>
              <w:jc w:val="both"/>
              <w:rPr>
                <w:rFonts w:ascii="Times New Roman" w:hAnsi="Times New Roman" w:cs="Times New Roman"/>
                <w:sz w:val="24"/>
                <w:szCs w:val="24"/>
              </w:rPr>
            </w:pPr>
          </w:p>
        </w:tc>
      </w:tr>
    </w:tbl>
    <w:p w:rsidR="009002F2" w:rsidRPr="00745193" w:rsidRDefault="009002F2" w:rsidP="009002F2">
      <w:pPr>
        <w:spacing w:after="0" w:line="240" w:lineRule="auto"/>
        <w:rPr>
          <w:rFonts w:ascii="Times New Roman" w:hAnsi="Times New Roman" w:cs="Times New Roman"/>
          <w:sz w:val="24"/>
          <w:szCs w:val="24"/>
        </w:rPr>
      </w:pP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Pr="00745193"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Руководитель предприятия __________________Ф.И.О</w:t>
      </w:r>
    </w:p>
    <w:p w:rsidR="009002F2" w:rsidRPr="00745193" w:rsidRDefault="009002F2" w:rsidP="009002F2">
      <w:pPr>
        <w:spacing w:after="0" w:line="240" w:lineRule="exact"/>
        <w:rPr>
          <w:rFonts w:ascii="Times New Roman" w:hAnsi="Times New Roman" w:cs="Times New Roman"/>
          <w:spacing w:val="2"/>
          <w:sz w:val="24"/>
          <w:szCs w:val="24"/>
          <w:lang w:eastAsia="ru-RU"/>
        </w:rPr>
      </w:pPr>
    </w:p>
    <w:p w:rsidR="009002F2" w:rsidRDefault="009002F2" w:rsidP="009002F2">
      <w:pPr>
        <w:spacing w:after="0" w:line="240" w:lineRule="exact"/>
        <w:rPr>
          <w:rFonts w:ascii="Times New Roman" w:hAnsi="Times New Roman" w:cs="Times New Roman"/>
          <w:spacing w:val="2"/>
          <w:sz w:val="24"/>
          <w:szCs w:val="24"/>
          <w:lang w:eastAsia="ru-RU"/>
        </w:rPr>
      </w:pPr>
      <w:r w:rsidRPr="00745193">
        <w:rPr>
          <w:rFonts w:ascii="Times New Roman" w:hAnsi="Times New Roman" w:cs="Times New Roman"/>
          <w:spacing w:val="2"/>
          <w:sz w:val="24"/>
          <w:szCs w:val="24"/>
          <w:lang w:eastAsia="ru-RU"/>
        </w:rPr>
        <w:t>Главный бухгалтер предприятия ______________Ф.И.О.</w:t>
      </w:r>
    </w:p>
    <w:p w:rsidR="009002F2" w:rsidRPr="000E0468" w:rsidRDefault="009002F2" w:rsidP="009002F2">
      <w:pPr>
        <w:spacing w:after="0" w:line="240" w:lineRule="auto"/>
        <w:rPr>
          <w:rFonts w:ascii="Times New Roman" w:hAnsi="Times New Roman" w:cs="Times New Roman"/>
          <w:sz w:val="24"/>
          <w:szCs w:val="24"/>
        </w:rPr>
      </w:pPr>
    </w:p>
    <w:p w:rsidR="00FB3044" w:rsidRDefault="00FB3044" w:rsidP="00FB3044">
      <w:pPr>
        <w:spacing w:after="0" w:line="240" w:lineRule="auto"/>
        <w:ind w:firstLine="708"/>
        <w:jc w:val="both"/>
      </w:pPr>
    </w:p>
    <w:sectPr w:rsidR="00FB3044" w:rsidSect="009B4280">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D3" w:rsidRDefault="009E1FD3" w:rsidP="009002F2">
      <w:pPr>
        <w:spacing w:after="0" w:line="240" w:lineRule="auto"/>
      </w:pPr>
      <w:r>
        <w:separator/>
      </w:r>
    </w:p>
  </w:endnote>
  <w:endnote w:type="continuationSeparator" w:id="0">
    <w:p w:rsidR="009E1FD3" w:rsidRDefault="009E1FD3" w:rsidP="0090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D3" w:rsidRDefault="009E1FD3" w:rsidP="009002F2">
      <w:pPr>
        <w:spacing w:after="0" w:line="240" w:lineRule="auto"/>
      </w:pPr>
      <w:r>
        <w:separator/>
      </w:r>
    </w:p>
  </w:footnote>
  <w:footnote w:type="continuationSeparator" w:id="0">
    <w:p w:rsidR="009E1FD3" w:rsidRDefault="009E1FD3" w:rsidP="00900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5098"/>
      <w:docPartObj>
        <w:docPartGallery w:val="Page Numbers (Top of Page)"/>
        <w:docPartUnique/>
      </w:docPartObj>
    </w:sdtPr>
    <w:sdtEndPr/>
    <w:sdtContent>
      <w:p w:rsidR="00B72FCE" w:rsidRDefault="00B72FCE">
        <w:pPr>
          <w:pStyle w:val="af1"/>
          <w:jc w:val="center"/>
        </w:pPr>
        <w:r>
          <w:fldChar w:fldCharType="begin"/>
        </w:r>
        <w:r>
          <w:instrText>PAGE   \* MERGEFORMAT</w:instrText>
        </w:r>
        <w:r>
          <w:fldChar w:fldCharType="separate"/>
        </w:r>
        <w:r w:rsidR="004A1849">
          <w:rPr>
            <w:noProof/>
          </w:rPr>
          <w:t>2</w:t>
        </w:r>
        <w:r>
          <w:fldChar w:fldCharType="end"/>
        </w:r>
      </w:p>
    </w:sdtContent>
  </w:sdt>
  <w:p w:rsidR="00B72FCE" w:rsidRDefault="00B72FC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945913"/>
      <w:docPartObj>
        <w:docPartGallery w:val="Page Numbers (Top of Page)"/>
        <w:docPartUnique/>
      </w:docPartObj>
    </w:sdtPr>
    <w:sdtEndPr/>
    <w:sdtContent>
      <w:p w:rsidR="00A45E4D" w:rsidRDefault="00A45E4D">
        <w:pPr>
          <w:pStyle w:val="af1"/>
          <w:jc w:val="center"/>
        </w:pPr>
        <w:r>
          <w:fldChar w:fldCharType="begin"/>
        </w:r>
        <w:r>
          <w:instrText>PAGE   \* MERGEFORMAT</w:instrText>
        </w:r>
        <w:r>
          <w:fldChar w:fldCharType="separate"/>
        </w:r>
        <w:r w:rsidR="004A1849">
          <w:rPr>
            <w:noProof/>
          </w:rPr>
          <w:t>19</w:t>
        </w:r>
        <w:r>
          <w:fldChar w:fldCharType="end"/>
        </w:r>
      </w:p>
    </w:sdtContent>
  </w:sdt>
  <w:p w:rsidR="00A45E4D" w:rsidRDefault="00A45E4D">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24"/>
    <w:rsid w:val="000019D6"/>
    <w:rsid w:val="00007B9F"/>
    <w:rsid w:val="0001008E"/>
    <w:rsid w:val="000168E5"/>
    <w:rsid w:val="00017296"/>
    <w:rsid w:val="00031BA7"/>
    <w:rsid w:val="000328EC"/>
    <w:rsid w:val="00033515"/>
    <w:rsid w:val="000359A4"/>
    <w:rsid w:val="00040027"/>
    <w:rsid w:val="00042970"/>
    <w:rsid w:val="000450FD"/>
    <w:rsid w:val="00046D9E"/>
    <w:rsid w:val="000478B8"/>
    <w:rsid w:val="00051DB8"/>
    <w:rsid w:val="0005308F"/>
    <w:rsid w:val="0005494A"/>
    <w:rsid w:val="00054B01"/>
    <w:rsid w:val="00055B55"/>
    <w:rsid w:val="0006047F"/>
    <w:rsid w:val="00066187"/>
    <w:rsid w:val="00066C20"/>
    <w:rsid w:val="0006711E"/>
    <w:rsid w:val="0007144A"/>
    <w:rsid w:val="00074FF9"/>
    <w:rsid w:val="00076E98"/>
    <w:rsid w:val="00080DF8"/>
    <w:rsid w:val="00081031"/>
    <w:rsid w:val="000817DD"/>
    <w:rsid w:val="00081D9B"/>
    <w:rsid w:val="00082771"/>
    <w:rsid w:val="00084A56"/>
    <w:rsid w:val="00085159"/>
    <w:rsid w:val="00087D4D"/>
    <w:rsid w:val="00091E33"/>
    <w:rsid w:val="00092B0F"/>
    <w:rsid w:val="0009495D"/>
    <w:rsid w:val="000A3FDA"/>
    <w:rsid w:val="000A4BC2"/>
    <w:rsid w:val="000A5F2A"/>
    <w:rsid w:val="000A6248"/>
    <w:rsid w:val="000A634A"/>
    <w:rsid w:val="000A64EC"/>
    <w:rsid w:val="000B0FB1"/>
    <w:rsid w:val="000B2ADF"/>
    <w:rsid w:val="000B41E5"/>
    <w:rsid w:val="000B63B7"/>
    <w:rsid w:val="000C1803"/>
    <w:rsid w:val="000C5D0D"/>
    <w:rsid w:val="000C646B"/>
    <w:rsid w:val="000C717B"/>
    <w:rsid w:val="000D5B51"/>
    <w:rsid w:val="000D69DE"/>
    <w:rsid w:val="000E0AF3"/>
    <w:rsid w:val="000E34A7"/>
    <w:rsid w:val="000E41CD"/>
    <w:rsid w:val="000E468E"/>
    <w:rsid w:val="000E502D"/>
    <w:rsid w:val="000E7CC8"/>
    <w:rsid w:val="000F319A"/>
    <w:rsid w:val="000F3A0F"/>
    <w:rsid w:val="000F3FD0"/>
    <w:rsid w:val="000F6421"/>
    <w:rsid w:val="000F647E"/>
    <w:rsid w:val="001024F8"/>
    <w:rsid w:val="00102DE3"/>
    <w:rsid w:val="00105B7F"/>
    <w:rsid w:val="00105EE4"/>
    <w:rsid w:val="0011275B"/>
    <w:rsid w:val="001127EA"/>
    <w:rsid w:val="00113057"/>
    <w:rsid w:val="001132E2"/>
    <w:rsid w:val="00113850"/>
    <w:rsid w:val="00117157"/>
    <w:rsid w:val="00120848"/>
    <w:rsid w:val="00120B32"/>
    <w:rsid w:val="0012139E"/>
    <w:rsid w:val="001215DD"/>
    <w:rsid w:val="00122127"/>
    <w:rsid w:val="00124631"/>
    <w:rsid w:val="00126E93"/>
    <w:rsid w:val="00130699"/>
    <w:rsid w:val="0013136C"/>
    <w:rsid w:val="00132B54"/>
    <w:rsid w:val="00134253"/>
    <w:rsid w:val="0013518E"/>
    <w:rsid w:val="00136AAC"/>
    <w:rsid w:val="00136F39"/>
    <w:rsid w:val="001373AC"/>
    <w:rsid w:val="00140C51"/>
    <w:rsid w:val="00140D65"/>
    <w:rsid w:val="00142523"/>
    <w:rsid w:val="00144891"/>
    <w:rsid w:val="001454B8"/>
    <w:rsid w:val="001461E6"/>
    <w:rsid w:val="00150B31"/>
    <w:rsid w:val="00151701"/>
    <w:rsid w:val="00151787"/>
    <w:rsid w:val="001528C9"/>
    <w:rsid w:val="00152F5D"/>
    <w:rsid w:val="00161EB1"/>
    <w:rsid w:val="00162058"/>
    <w:rsid w:val="001635AB"/>
    <w:rsid w:val="00164D94"/>
    <w:rsid w:val="00166F40"/>
    <w:rsid w:val="001676B3"/>
    <w:rsid w:val="00170B3D"/>
    <w:rsid w:val="00172372"/>
    <w:rsid w:val="00172D2B"/>
    <w:rsid w:val="00173199"/>
    <w:rsid w:val="0017407F"/>
    <w:rsid w:val="0017490E"/>
    <w:rsid w:val="00177533"/>
    <w:rsid w:val="00183318"/>
    <w:rsid w:val="00184E8A"/>
    <w:rsid w:val="001867D9"/>
    <w:rsid w:val="00186885"/>
    <w:rsid w:val="00187725"/>
    <w:rsid w:val="0019077B"/>
    <w:rsid w:val="001926B8"/>
    <w:rsid w:val="00195842"/>
    <w:rsid w:val="00195AA7"/>
    <w:rsid w:val="0019615A"/>
    <w:rsid w:val="0019702C"/>
    <w:rsid w:val="001A2D90"/>
    <w:rsid w:val="001B08D9"/>
    <w:rsid w:val="001B0C63"/>
    <w:rsid w:val="001B2A00"/>
    <w:rsid w:val="001B4592"/>
    <w:rsid w:val="001B4A7C"/>
    <w:rsid w:val="001B7F24"/>
    <w:rsid w:val="001C0060"/>
    <w:rsid w:val="001C3D8D"/>
    <w:rsid w:val="001C7403"/>
    <w:rsid w:val="001D0EA9"/>
    <w:rsid w:val="001D1495"/>
    <w:rsid w:val="001D19DC"/>
    <w:rsid w:val="001D3CD0"/>
    <w:rsid w:val="001D4B6D"/>
    <w:rsid w:val="001D569F"/>
    <w:rsid w:val="001D5A5F"/>
    <w:rsid w:val="001E100A"/>
    <w:rsid w:val="001E1CD5"/>
    <w:rsid w:val="001E267C"/>
    <w:rsid w:val="001E283E"/>
    <w:rsid w:val="002003B4"/>
    <w:rsid w:val="0020054F"/>
    <w:rsid w:val="002016C8"/>
    <w:rsid w:val="00201ADD"/>
    <w:rsid w:val="00202C1E"/>
    <w:rsid w:val="002047B6"/>
    <w:rsid w:val="00205D43"/>
    <w:rsid w:val="00205DA4"/>
    <w:rsid w:val="0021083F"/>
    <w:rsid w:val="00211543"/>
    <w:rsid w:val="00211704"/>
    <w:rsid w:val="00214921"/>
    <w:rsid w:val="0022228F"/>
    <w:rsid w:val="00224B02"/>
    <w:rsid w:val="00226209"/>
    <w:rsid w:val="002278FD"/>
    <w:rsid w:val="00227A8E"/>
    <w:rsid w:val="0023143B"/>
    <w:rsid w:val="00232765"/>
    <w:rsid w:val="00233741"/>
    <w:rsid w:val="00242233"/>
    <w:rsid w:val="00243B64"/>
    <w:rsid w:val="0024630B"/>
    <w:rsid w:val="00247C03"/>
    <w:rsid w:val="0025012F"/>
    <w:rsid w:val="0025072F"/>
    <w:rsid w:val="002538D8"/>
    <w:rsid w:val="0025642B"/>
    <w:rsid w:val="00256FFC"/>
    <w:rsid w:val="00261897"/>
    <w:rsid w:val="002621C3"/>
    <w:rsid w:val="002632D5"/>
    <w:rsid w:val="002649D4"/>
    <w:rsid w:val="00265736"/>
    <w:rsid w:val="00272BD5"/>
    <w:rsid w:val="00283BF6"/>
    <w:rsid w:val="00285B0C"/>
    <w:rsid w:val="0028748B"/>
    <w:rsid w:val="00287AC2"/>
    <w:rsid w:val="00290136"/>
    <w:rsid w:val="00291AC6"/>
    <w:rsid w:val="002929C1"/>
    <w:rsid w:val="00292EB2"/>
    <w:rsid w:val="00293801"/>
    <w:rsid w:val="0029779D"/>
    <w:rsid w:val="00297813"/>
    <w:rsid w:val="002A0D70"/>
    <w:rsid w:val="002A18D1"/>
    <w:rsid w:val="002A259C"/>
    <w:rsid w:val="002A4D65"/>
    <w:rsid w:val="002A4F99"/>
    <w:rsid w:val="002A53E2"/>
    <w:rsid w:val="002A5EC2"/>
    <w:rsid w:val="002B1780"/>
    <w:rsid w:val="002B456C"/>
    <w:rsid w:val="002B6252"/>
    <w:rsid w:val="002C0D94"/>
    <w:rsid w:val="002C23ED"/>
    <w:rsid w:val="002C3793"/>
    <w:rsid w:val="002C4777"/>
    <w:rsid w:val="002C5EF9"/>
    <w:rsid w:val="002C760F"/>
    <w:rsid w:val="002D58B5"/>
    <w:rsid w:val="002D6A22"/>
    <w:rsid w:val="002D7E33"/>
    <w:rsid w:val="002E060C"/>
    <w:rsid w:val="002E2F3A"/>
    <w:rsid w:val="002E32F6"/>
    <w:rsid w:val="002E438C"/>
    <w:rsid w:val="002E5663"/>
    <w:rsid w:val="002E676E"/>
    <w:rsid w:val="002E7619"/>
    <w:rsid w:val="002F0C77"/>
    <w:rsid w:val="002F1087"/>
    <w:rsid w:val="002F32A9"/>
    <w:rsid w:val="002F3B64"/>
    <w:rsid w:val="002F4C7C"/>
    <w:rsid w:val="002F57C3"/>
    <w:rsid w:val="002F73F4"/>
    <w:rsid w:val="002F7EE5"/>
    <w:rsid w:val="003003BD"/>
    <w:rsid w:val="003016AC"/>
    <w:rsid w:val="0030256D"/>
    <w:rsid w:val="00302968"/>
    <w:rsid w:val="00305DFC"/>
    <w:rsid w:val="00311D39"/>
    <w:rsid w:val="0031385D"/>
    <w:rsid w:val="00317420"/>
    <w:rsid w:val="00320453"/>
    <w:rsid w:val="003270AE"/>
    <w:rsid w:val="003303AF"/>
    <w:rsid w:val="00334207"/>
    <w:rsid w:val="00335715"/>
    <w:rsid w:val="003422CB"/>
    <w:rsid w:val="003428BB"/>
    <w:rsid w:val="00342D65"/>
    <w:rsid w:val="00342DA1"/>
    <w:rsid w:val="00343D4D"/>
    <w:rsid w:val="00350F6C"/>
    <w:rsid w:val="003511BA"/>
    <w:rsid w:val="00352203"/>
    <w:rsid w:val="0035267E"/>
    <w:rsid w:val="00352958"/>
    <w:rsid w:val="00354242"/>
    <w:rsid w:val="003556DF"/>
    <w:rsid w:val="00355EE6"/>
    <w:rsid w:val="00355FCC"/>
    <w:rsid w:val="00357EFD"/>
    <w:rsid w:val="0036172B"/>
    <w:rsid w:val="003617DC"/>
    <w:rsid w:val="00362CD3"/>
    <w:rsid w:val="0036313A"/>
    <w:rsid w:val="00365719"/>
    <w:rsid w:val="00370952"/>
    <w:rsid w:val="00372EEA"/>
    <w:rsid w:val="003739A9"/>
    <w:rsid w:val="0037457F"/>
    <w:rsid w:val="00376417"/>
    <w:rsid w:val="00380F45"/>
    <w:rsid w:val="003865A8"/>
    <w:rsid w:val="003930DF"/>
    <w:rsid w:val="00394FC5"/>
    <w:rsid w:val="00395955"/>
    <w:rsid w:val="00397400"/>
    <w:rsid w:val="00397418"/>
    <w:rsid w:val="0039751A"/>
    <w:rsid w:val="003A13B0"/>
    <w:rsid w:val="003A45D1"/>
    <w:rsid w:val="003A5597"/>
    <w:rsid w:val="003B005D"/>
    <w:rsid w:val="003B20EE"/>
    <w:rsid w:val="003B5889"/>
    <w:rsid w:val="003B5A78"/>
    <w:rsid w:val="003B7F8C"/>
    <w:rsid w:val="003C2E8F"/>
    <w:rsid w:val="003C5B3C"/>
    <w:rsid w:val="003C7249"/>
    <w:rsid w:val="003D2407"/>
    <w:rsid w:val="003D2D56"/>
    <w:rsid w:val="003D79DD"/>
    <w:rsid w:val="003E0B80"/>
    <w:rsid w:val="003E2884"/>
    <w:rsid w:val="003E3AE3"/>
    <w:rsid w:val="003E72B9"/>
    <w:rsid w:val="003E76E6"/>
    <w:rsid w:val="003F154A"/>
    <w:rsid w:val="003F3426"/>
    <w:rsid w:val="003F36A2"/>
    <w:rsid w:val="00400421"/>
    <w:rsid w:val="00401ED0"/>
    <w:rsid w:val="0040316B"/>
    <w:rsid w:val="004032BA"/>
    <w:rsid w:val="004038A4"/>
    <w:rsid w:val="00403CD7"/>
    <w:rsid w:val="00404698"/>
    <w:rsid w:val="004134B8"/>
    <w:rsid w:val="00416942"/>
    <w:rsid w:val="00416A77"/>
    <w:rsid w:val="004248C1"/>
    <w:rsid w:val="004312F1"/>
    <w:rsid w:val="004318E5"/>
    <w:rsid w:val="00431DF5"/>
    <w:rsid w:val="00432D1B"/>
    <w:rsid w:val="004340B7"/>
    <w:rsid w:val="00435219"/>
    <w:rsid w:val="00437199"/>
    <w:rsid w:val="00437B0A"/>
    <w:rsid w:val="0044010D"/>
    <w:rsid w:val="00444458"/>
    <w:rsid w:val="00445B42"/>
    <w:rsid w:val="00450281"/>
    <w:rsid w:val="0045431E"/>
    <w:rsid w:val="0045661B"/>
    <w:rsid w:val="00457CDA"/>
    <w:rsid w:val="004652FC"/>
    <w:rsid w:val="00472F65"/>
    <w:rsid w:val="0047638C"/>
    <w:rsid w:val="00482BDE"/>
    <w:rsid w:val="00482F18"/>
    <w:rsid w:val="00484C25"/>
    <w:rsid w:val="00492781"/>
    <w:rsid w:val="00494337"/>
    <w:rsid w:val="004A1849"/>
    <w:rsid w:val="004A25E7"/>
    <w:rsid w:val="004A3EF9"/>
    <w:rsid w:val="004A4E67"/>
    <w:rsid w:val="004B14E3"/>
    <w:rsid w:val="004B5E05"/>
    <w:rsid w:val="004B6859"/>
    <w:rsid w:val="004B72E0"/>
    <w:rsid w:val="004C04A7"/>
    <w:rsid w:val="004C292D"/>
    <w:rsid w:val="004C53E4"/>
    <w:rsid w:val="004C6CC5"/>
    <w:rsid w:val="004C78B2"/>
    <w:rsid w:val="004C7912"/>
    <w:rsid w:val="004D41F0"/>
    <w:rsid w:val="004D58CA"/>
    <w:rsid w:val="004D5B78"/>
    <w:rsid w:val="004E24D1"/>
    <w:rsid w:val="004E39EB"/>
    <w:rsid w:val="004E43F3"/>
    <w:rsid w:val="004E53B1"/>
    <w:rsid w:val="004E7C4E"/>
    <w:rsid w:val="004F0438"/>
    <w:rsid w:val="004F08C5"/>
    <w:rsid w:val="004F22B9"/>
    <w:rsid w:val="004F34FA"/>
    <w:rsid w:val="004F3C14"/>
    <w:rsid w:val="004F7514"/>
    <w:rsid w:val="0050043C"/>
    <w:rsid w:val="00503C29"/>
    <w:rsid w:val="0050788C"/>
    <w:rsid w:val="00510907"/>
    <w:rsid w:val="005134B2"/>
    <w:rsid w:val="0051655B"/>
    <w:rsid w:val="00517E70"/>
    <w:rsid w:val="00526C52"/>
    <w:rsid w:val="005332B3"/>
    <w:rsid w:val="00533EDD"/>
    <w:rsid w:val="00534592"/>
    <w:rsid w:val="00534CA3"/>
    <w:rsid w:val="00535EA8"/>
    <w:rsid w:val="005434FE"/>
    <w:rsid w:val="00544246"/>
    <w:rsid w:val="005511EF"/>
    <w:rsid w:val="00553FB1"/>
    <w:rsid w:val="00554847"/>
    <w:rsid w:val="00554A82"/>
    <w:rsid w:val="0055586A"/>
    <w:rsid w:val="00555A13"/>
    <w:rsid w:val="0055748A"/>
    <w:rsid w:val="00560FAA"/>
    <w:rsid w:val="00561999"/>
    <w:rsid w:val="00564BF7"/>
    <w:rsid w:val="00565D8F"/>
    <w:rsid w:val="00571692"/>
    <w:rsid w:val="005716CC"/>
    <w:rsid w:val="00572A52"/>
    <w:rsid w:val="00573A86"/>
    <w:rsid w:val="0057548E"/>
    <w:rsid w:val="00580655"/>
    <w:rsid w:val="00580CB8"/>
    <w:rsid w:val="005863B9"/>
    <w:rsid w:val="005908B6"/>
    <w:rsid w:val="005909D4"/>
    <w:rsid w:val="00592B73"/>
    <w:rsid w:val="005946BC"/>
    <w:rsid w:val="00595AB3"/>
    <w:rsid w:val="005A1D0A"/>
    <w:rsid w:val="005A2705"/>
    <w:rsid w:val="005A2E75"/>
    <w:rsid w:val="005A3882"/>
    <w:rsid w:val="005A79CD"/>
    <w:rsid w:val="005A7EAB"/>
    <w:rsid w:val="005B02B7"/>
    <w:rsid w:val="005B108B"/>
    <w:rsid w:val="005B10D7"/>
    <w:rsid w:val="005B1654"/>
    <w:rsid w:val="005B25DF"/>
    <w:rsid w:val="005B4492"/>
    <w:rsid w:val="005B577F"/>
    <w:rsid w:val="005C0095"/>
    <w:rsid w:val="005C0604"/>
    <w:rsid w:val="005C082E"/>
    <w:rsid w:val="005C2A59"/>
    <w:rsid w:val="005C35ED"/>
    <w:rsid w:val="005C47AE"/>
    <w:rsid w:val="005C52F7"/>
    <w:rsid w:val="005C779D"/>
    <w:rsid w:val="005D291A"/>
    <w:rsid w:val="005D29C4"/>
    <w:rsid w:val="005D2A13"/>
    <w:rsid w:val="005D2EAA"/>
    <w:rsid w:val="005D5092"/>
    <w:rsid w:val="005D734B"/>
    <w:rsid w:val="005E2884"/>
    <w:rsid w:val="005F144E"/>
    <w:rsid w:val="005F22A2"/>
    <w:rsid w:val="005F2F6B"/>
    <w:rsid w:val="005F5F7C"/>
    <w:rsid w:val="005F6758"/>
    <w:rsid w:val="00600074"/>
    <w:rsid w:val="006024B6"/>
    <w:rsid w:val="006040E5"/>
    <w:rsid w:val="006132DD"/>
    <w:rsid w:val="00614C45"/>
    <w:rsid w:val="00617172"/>
    <w:rsid w:val="00617C7D"/>
    <w:rsid w:val="00617F9C"/>
    <w:rsid w:val="0062003C"/>
    <w:rsid w:val="0062198E"/>
    <w:rsid w:val="00621BDC"/>
    <w:rsid w:val="0062587E"/>
    <w:rsid w:val="00626368"/>
    <w:rsid w:val="00626A64"/>
    <w:rsid w:val="00626FCD"/>
    <w:rsid w:val="00630B0D"/>
    <w:rsid w:val="00631986"/>
    <w:rsid w:val="00632E79"/>
    <w:rsid w:val="00632FAF"/>
    <w:rsid w:val="00633083"/>
    <w:rsid w:val="00634ADD"/>
    <w:rsid w:val="00636480"/>
    <w:rsid w:val="0063668C"/>
    <w:rsid w:val="00636E02"/>
    <w:rsid w:val="00637E1B"/>
    <w:rsid w:val="00640C87"/>
    <w:rsid w:val="00641C82"/>
    <w:rsid w:val="006429C3"/>
    <w:rsid w:val="00644859"/>
    <w:rsid w:val="00645F97"/>
    <w:rsid w:val="00646396"/>
    <w:rsid w:val="0064698E"/>
    <w:rsid w:val="006474FD"/>
    <w:rsid w:val="00647EE1"/>
    <w:rsid w:val="00660070"/>
    <w:rsid w:val="00661445"/>
    <w:rsid w:val="00661BF6"/>
    <w:rsid w:val="00664F01"/>
    <w:rsid w:val="00665AD6"/>
    <w:rsid w:val="00666464"/>
    <w:rsid w:val="00666ACC"/>
    <w:rsid w:val="00667315"/>
    <w:rsid w:val="00671168"/>
    <w:rsid w:val="00671892"/>
    <w:rsid w:val="00672EBD"/>
    <w:rsid w:val="00673F04"/>
    <w:rsid w:val="00673F82"/>
    <w:rsid w:val="00675FCF"/>
    <w:rsid w:val="00680A05"/>
    <w:rsid w:val="0068176A"/>
    <w:rsid w:val="00681F6D"/>
    <w:rsid w:val="006840BF"/>
    <w:rsid w:val="00684138"/>
    <w:rsid w:val="00686898"/>
    <w:rsid w:val="0069156C"/>
    <w:rsid w:val="00691578"/>
    <w:rsid w:val="0069158B"/>
    <w:rsid w:val="00693E70"/>
    <w:rsid w:val="006941C1"/>
    <w:rsid w:val="006A23BF"/>
    <w:rsid w:val="006A63C9"/>
    <w:rsid w:val="006A7FFB"/>
    <w:rsid w:val="006B09A6"/>
    <w:rsid w:val="006B2121"/>
    <w:rsid w:val="006B6DF2"/>
    <w:rsid w:val="006C1B87"/>
    <w:rsid w:val="006C227D"/>
    <w:rsid w:val="006C404B"/>
    <w:rsid w:val="006C4F42"/>
    <w:rsid w:val="006C5099"/>
    <w:rsid w:val="006C51C0"/>
    <w:rsid w:val="006D0FA0"/>
    <w:rsid w:val="006D2870"/>
    <w:rsid w:val="006D36D6"/>
    <w:rsid w:val="006D5CA1"/>
    <w:rsid w:val="006D5FFF"/>
    <w:rsid w:val="006D6F7B"/>
    <w:rsid w:val="006E0901"/>
    <w:rsid w:val="006E17E2"/>
    <w:rsid w:val="006E3E07"/>
    <w:rsid w:val="006E4D14"/>
    <w:rsid w:val="006E5D03"/>
    <w:rsid w:val="006F0320"/>
    <w:rsid w:val="006F06AC"/>
    <w:rsid w:val="006F0F01"/>
    <w:rsid w:val="006F3A5F"/>
    <w:rsid w:val="006F55C3"/>
    <w:rsid w:val="00701112"/>
    <w:rsid w:val="00702FEF"/>
    <w:rsid w:val="0070322A"/>
    <w:rsid w:val="00705C88"/>
    <w:rsid w:val="00713E49"/>
    <w:rsid w:val="007147BE"/>
    <w:rsid w:val="0072046B"/>
    <w:rsid w:val="007216FB"/>
    <w:rsid w:val="00722CA0"/>
    <w:rsid w:val="00723E6D"/>
    <w:rsid w:val="00724A40"/>
    <w:rsid w:val="00725BB2"/>
    <w:rsid w:val="007269F5"/>
    <w:rsid w:val="007269F7"/>
    <w:rsid w:val="00730F5A"/>
    <w:rsid w:val="00731BE5"/>
    <w:rsid w:val="007326E5"/>
    <w:rsid w:val="00735772"/>
    <w:rsid w:val="007370F1"/>
    <w:rsid w:val="00740D64"/>
    <w:rsid w:val="00741654"/>
    <w:rsid w:val="00745193"/>
    <w:rsid w:val="007453C5"/>
    <w:rsid w:val="007460EA"/>
    <w:rsid w:val="0075265C"/>
    <w:rsid w:val="00753CBA"/>
    <w:rsid w:val="007565D8"/>
    <w:rsid w:val="007565EC"/>
    <w:rsid w:val="00760CB9"/>
    <w:rsid w:val="0076182D"/>
    <w:rsid w:val="00763173"/>
    <w:rsid w:val="00763F60"/>
    <w:rsid w:val="00764A0F"/>
    <w:rsid w:val="00765640"/>
    <w:rsid w:val="00766220"/>
    <w:rsid w:val="0076638F"/>
    <w:rsid w:val="00771744"/>
    <w:rsid w:val="0077185F"/>
    <w:rsid w:val="007744CD"/>
    <w:rsid w:val="00776DD4"/>
    <w:rsid w:val="0078096F"/>
    <w:rsid w:val="00785438"/>
    <w:rsid w:val="007869C4"/>
    <w:rsid w:val="00790748"/>
    <w:rsid w:val="00792859"/>
    <w:rsid w:val="00792E8C"/>
    <w:rsid w:val="00793F28"/>
    <w:rsid w:val="00793F34"/>
    <w:rsid w:val="0079590E"/>
    <w:rsid w:val="007A12BE"/>
    <w:rsid w:val="007A218B"/>
    <w:rsid w:val="007A67CD"/>
    <w:rsid w:val="007A6D97"/>
    <w:rsid w:val="007B0F7D"/>
    <w:rsid w:val="007B174D"/>
    <w:rsid w:val="007B4F50"/>
    <w:rsid w:val="007B5884"/>
    <w:rsid w:val="007C0324"/>
    <w:rsid w:val="007C0F86"/>
    <w:rsid w:val="007C1B6D"/>
    <w:rsid w:val="007C200B"/>
    <w:rsid w:val="007C7CBB"/>
    <w:rsid w:val="007D621A"/>
    <w:rsid w:val="007D73F2"/>
    <w:rsid w:val="007E5370"/>
    <w:rsid w:val="007E5428"/>
    <w:rsid w:val="007E575C"/>
    <w:rsid w:val="007E6166"/>
    <w:rsid w:val="007E6841"/>
    <w:rsid w:val="007E68A9"/>
    <w:rsid w:val="007E7D92"/>
    <w:rsid w:val="007F2F75"/>
    <w:rsid w:val="007F35F5"/>
    <w:rsid w:val="007F4006"/>
    <w:rsid w:val="007F676E"/>
    <w:rsid w:val="008013E1"/>
    <w:rsid w:val="00807121"/>
    <w:rsid w:val="008102D0"/>
    <w:rsid w:val="00810A2F"/>
    <w:rsid w:val="008129F9"/>
    <w:rsid w:val="008146C2"/>
    <w:rsid w:val="00815EE9"/>
    <w:rsid w:val="00820CC2"/>
    <w:rsid w:val="00823AAF"/>
    <w:rsid w:val="00827BB4"/>
    <w:rsid w:val="00827BE7"/>
    <w:rsid w:val="00830709"/>
    <w:rsid w:val="008314DE"/>
    <w:rsid w:val="008321CA"/>
    <w:rsid w:val="0084426D"/>
    <w:rsid w:val="008458B9"/>
    <w:rsid w:val="00847E73"/>
    <w:rsid w:val="008500D0"/>
    <w:rsid w:val="0085203F"/>
    <w:rsid w:val="00856074"/>
    <w:rsid w:val="00860009"/>
    <w:rsid w:val="00866E64"/>
    <w:rsid w:val="00872710"/>
    <w:rsid w:val="00873438"/>
    <w:rsid w:val="008755F0"/>
    <w:rsid w:val="00875E58"/>
    <w:rsid w:val="00877D59"/>
    <w:rsid w:val="0088191D"/>
    <w:rsid w:val="008846B6"/>
    <w:rsid w:val="00886162"/>
    <w:rsid w:val="0088773B"/>
    <w:rsid w:val="00890E20"/>
    <w:rsid w:val="00893EF1"/>
    <w:rsid w:val="0089490A"/>
    <w:rsid w:val="0089534A"/>
    <w:rsid w:val="008955C3"/>
    <w:rsid w:val="00897273"/>
    <w:rsid w:val="00897E9B"/>
    <w:rsid w:val="008A08E7"/>
    <w:rsid w:val="008A3341"/>
    <w:rsid w:val="008A5F34"/>
    <w:rsid w:val="008B0972"/>
    <w:rsid w:val="008B3623"/>
    <w:rsid w:val="008B4127"/>
    <w:rsid w:val="008B75DE"/>
    <w:rsid w:val="008B7845"/>
    <w:rsid w:val="008C5CA1"/>
    <w:rsid w:val="008C72FB"/>
    <w:rsid w:val="008D0D2B"/>
    <w:rsid w:val="008D186E"/>
    <w:rsid w:val="008D1F3E"/>
    <w:rsid w:val="008D7A73"/>
    <w:rsid w:val="008E0262"/>
    <w:rsid w:val="008E2893"/>
    <w:rsid w:val="008E301F"/>
    <w:rsid w:val="008E3F97"/>
    <w:rsid w:val="008E4064"/>
    <w:rsid w:val="008E5D17"/>
    <w:rsid w:val="008E6C37"/>
    <w:rsid w:val="008F0045"/>
    <w:rsid w:val="008F131D"/>
    <w:rsid w:val="008F249C"/>
    <w:rsid w:val="009002F2"/>
    <w:rsid w:val="009007BD"/>
    <w:rsid w:val="00901438"/>
    <w:rsid w:val="00902019"/>
    <w:rsid w:val="00902523"/>
    <w:rsid w:val="00906A2D"/>
    <w:rsid w:val="009073F6"/>
    <w:rsid w:val="00910068"/>
    <w:rsid w:val="0091008B"/>
    <w:rsid w:val="0091016D"/>
    <w:rsid w:val="00913009"/>
    <w:rsid w:val="00916BA2"/>
    <w:rsid w:val="009172D4"/>
    <w:rsid w:val="00920F4D"/>
    <w:rsid w:val="009214EB"/>
    <w:rsid w:val="0092417A"/>
    <w:rsid w:val="009248B1"/>
    <w:rsid w:val="0092611B"/>
    <w:rsid w:val="00931AD4"/>
    <w:rsid w:val="00933B31"/>
    <w:rsid w:val="009345AD"/>
    <w:rsid w:val="00935368"/>
    <w:rsid w:val="00940944"/>
    <w:rsid w:val="00943883"/>
    <w:rsid w:val="00943EDF"/>
    <w:rsid w:val="009451C3"/>
    <w:rsid w:val="00946D46"/>
    <w:rsid w:val="00947630"/>
    <w:rsid w:val="00950B32"/>
    <w:rsid w:val="00953417"/>
    <w:rsid w:val="00953464"/>
    <w:rsid w:val="00954418"/>
    <w:rsid w:val="009619AB"/>
    <w:rsid w:val="009652F0"/>
    <w:rsid w:val="00965EA7"/>
    <w:rsid w:val="00967F67"/>
    <w:rsid w:val="00970CED"/>
    <w:rsid w:val="00970E55"/>
    <w:rsid w:val="00970E7C"/>
    <w:rsid w:val="00974751"/>
    <w:rsid w:val="009835DB"/>
    <w:rsid w:val="00983F8C"/>
    <w:rsid w:val="009855BF"/>
    <w:rsid w:val="00986FE9"/>
    <w:rsid w:val="009873B9"/>
    <w:rsid w:val="00987CBE"/>
    <w:rsid w:val="00991DC9"/>
    <w:rsid w:val="009A1A47"/>
    <w:rsid w:val="009A1F09"/>
    <w:rsid w:val="009A276A"/>
    <w:rsid w:val="009A4384"/>
    <w:rsid w:val="009A49E0"/>
    <w:rsid w:val="009B063E"/>
    <w:rsid w:val="009B35DA"/>
    <w:rsid w:val="009B4280"/>
    <w:rsid w:val="009B6372"/>
    <w:rsid w:val="009B7358"/>
    <w:rsid w:val="009C0547"/>
    <w:rsid w:val="009C1310"/>
    <w:rsid w:val="009C2205"/>
    <w:rsid w:val="009C51DA"/>
    <w:rsid w:val="009C5754"/>
    <w:rsid w:val="009C6B68"/>
    <w:rsid w:val="009C769A"/>
    <w:rsid w:val="009D1666"/>
    <w:rsid w:val="009D1EA7"/>
    <w:rsid w:val="009D225A"/>
    <w:rsid w:val="009D29CA"/>
    <w:rsid w:val="009D61ED"/>
    <w:rsid w:val="009E1FD3"/>
    <w:rsid w:val="009E265B"/>
    <w:rsid w:val="009E618D"/>
    <w:rsid w:val="009E7521"/>
    <w:rsid w:val="009E7FB5"/>
    <w:rsid w:val="009F1534"/>
    <w:rsid w:val="009F2D93"/>
    <w:rsid w:val="009F5E57"/>
    <w:rsid w:val="009F6BA5"/>
    <w:rsid w:val="009F72D1"/>
    <w:rsid w:val="009F766F"/>
    <w:rsid w:val="009F792F"/>
    <w:rsid w:val="00A0244E"/>
    <w:rsid w:val="00A03808"/>
    <w:rsid w:val="00A03A63"/>
    <w:rsid w:val="00A03B58"/>
    <w:rsid w:val="00A04832"/>
    <w:rsid w:val="00A10194"/>
    <w:rsid w:val="00A12D7E"/>
    <w:rsid w:val="00A14F14"/>
    <w:rsid w:val="00A15FF0"/>
    <w:rsid w:val="00A1743F"/>
    <w:rsid w:val="00A17910"/>
    <w:rsid w:val="00A2274F"/>
    <w:rsid w:val="00A2409E"/>
    <w:rsid w:val="00A2571D"/>
    <w:rsid w:val="00A2580E"/>
    <w:rsid w:val="00A26B8D"/>
    <w:rsid w:val="00A27F4F"/>
    <w:rsid w:val="00A3237B"/>
    <w:rsid w:val="00A34694"/>
    <w:rsid w:val="00A37F97"/>
    <w:rsid w:val="00A4124B"/>
    <w:rsid w:val="00A4404F"/>
    <w:rsid w:val="00A44369"/>
    <w:rsid w:val="00A4556B"/>
    <w:rsid w:val="00A45E4D"/>
    <w:rsid w:val="00A50E6B"/>
    <w:rsid w:val="00A51DAD"/>
    <w:rsid w:val="00A5253A"/>
    <w:rsid w:val="00A53486"/>
    <w:rsid w:val="00A53EEE"/>
    <w:rsid w:val="00A5412F"/>
    <w:rsid w:val="00A546EC"/>
    <w:rsid w:val="00A54FA4"/>
    <w:rsid w:val="00A55038"/>
    <w:rsid w:val="00A57F8E"/>
    <w:rsid w:val="00A60D2C"/>
    <w:rsid w:val="00A618E8"/>
    <w:rsid w:val="00A61A93"/>
    <w:rsid w:val="00A630A7"/>
    <w:rsid w:val="00A633D0"/>
    <w:rsid w:val="00A635BB"/>
    <w:rsid w:val="00A666B3"/>
    <w:rsid w:val="00A70446"/>
    <w:rsid w:val="00A71B87"/>
    <w:rsid w:val="00A75A84"/>
    <w:rsid w:val="00A7621B"/>
    <w:rsid w:val="00A77C79"/>
    <w:rsid w:val="00A829B1"/>
    <w:rsid w:val="00A82A68"/>
    <w:rsid w:val="00A9176C"/>
    <w:rsid w:val="00A91A0B"/>
    <w:rsid w:val="00A92F58"/>
    <w:rsid w:val="00A95BDD"/>
    <w:rsid w:val="00AA02C7"/>
    <w:rsid w:val="00AA1BB3"/>
    <w:rsid w:val="00AA39C7"/>
    <w:rsid w:val="00AA51CD"/>
    <w:rsid w:val="00AA55A6"/>
    <w:rsid w:val="00AA62D9"/>
    <w:rsid w:val="00AA638D"/>
    <w:rsid w:val="00AA7D08"/>
    <w:rsid w:val="00AB14D9"/>
    <w:rsid w:val="00AB70DF"/>
    <w:rsid w:val="00AC1253"/>
    <w:rsid w:val="00AC2215"/>
    <w:rsid w:val="00AC25F3"/>
    <w:rsid w:val="00AC310C"/>
    <w:rsid w:val="00AC73A0"/>
    <w:rsid w:val="00AC7F75"/>
    <w:rsid w:val="00AD6485"/>
    <w:rsid w:val="00AD77D1"/>
    <w:rsid w:val="00AE1805"/>
    <w:rsid w:val="00AE6DAC"/>
    <w:rsid w:val="00AF2714"/>
    <w:rsid w:val="00AF49C6"/>
    <w:rsid w:val="00AF4DF3"/>
    <w:rsid w:val="00AF60D9"/>
    <w:rsid w:val="00AF6B09"/>
    <w:rsid w:val="00AF7D10"/>
    <w:rsid w:val="00AF7ED1"/>
    <w:rsid w:val="00B07583"/>
    <w:rsid w:val="00B108FD"/>
    <w:rsid w:val="00B149F6"/>
    <w:rsid w:val="00B15B53"/>
    <w:rsid w:val="00B20C6B"/>
    <w:rsid w:val="00B25313"/>
    <w:rsid w:val="00B266D1"/>
    <w:rsid w:val="00B26A2E"/>
    <w:rsid w:val="00B278C4"/>
    <w:rsid w:val="00B31CBA"/>
    <w:rsid w:val="00B32C15"/>
    <w:rsid w:val="00B33C5A"/>
    <w:rsid w:val="00B34075"/>
    <w:rsid w:val="00B3780A"/>
    <w:rsid w:val="00B41094"/>
    <w:rsid w:val="00B41C29"/>
    <w:rsid w:val="00B42003"/>
    <w:rsid w:val="00B42042"/>
    <w:rsid w:val="00B474DD"/>
    <w:rsid w:val="00B502D4"/>
    <w:rsid w:val="00B512F8"/>
    <w:rsid w:val="00B532BC"/>
    <w:rsid w:val="00B543BC"/>
    <w:rsid w:val="00B55EF4"/>
    <w:rsid w:val="00B603DE"/>
    <w:rsid w:val="00B60A54"/>
    <w:rsid w:val="00B60CC6"/>
    <w:rsid w:val="00B60F7F"/>
    <w:rsid w:val="00B61069"/>
    <w:rsid w:val="00B6306C"/>
    <w:rsid w:val="00B64B79"/>
    <w:rsid w:val="00B656E4"/>
    <w:rsid w:val="00B72FCE"/>
    <w:rsid w:val="00B736DD"/>
    <w:rsid w:val="00B7421D"/>
    <w:rsid w:val="00B75EC4"/>
    <w:rsid w:val="00B767E6"/>
    <w:rsid w:val="00B76EF3"/>
    <w:rsid w:val="00B77277"/>
    <w:rsid w:val="00B83B9D"/>
    <w:rsid w:val="00B86C3D"/>
    <w:rsid w:val="00B90F02"/>
    <w:rsid w:val="00B914F9"/>
    <w:rsid w:val="00B95289"/>
    <w:rsid w:val="00B95DEF"/>
    <w:rsid w:val="00B963C4"/>
    <w:rsid w:val="00B97F09"/>
    <w:rsid w:val="00BA3056"/>
    <w:rsid w:val="00BA419E"/>
    <w:rsid w:val="00BA46FF"/>
    <w:rsid w:val="00BA72B9"/>
    <w:rsid w:val="00BA7639"/>
    <w:rsid w:val="00BA7928"/>
    <w:rsid w:val="00BA7929"/>
    <w:rsid w:val="00BB4A3A"/>
    <w:rsid w:val="00BB700D"/>
    <w:rsid w:val="00BC1BE4"/>
    <w:rsid w:val="00BC32B1"/>
    <w:rsid w:val="00BD20C1"/>
    <w:rsid w:val="00BD35A8"/>
    <w:rsid w:val="00BD4205"/>
    <w:rsid w:val="00BD69C1"/>
    <w:rsid w:val="00BD7AD1"/>
    <w:rsid w:val="00BD7F01"/>
    <w:rsid w:val="00BE01D9"/>
    <w:rsid w:val="00BE0644"/>
    <w:rsid w:val="00BE2314"/>
    <w:rsid w:val="00BE2BE6"/>
    <w:rsid w:val="00BE5236"/>
    <w:rsid w:val="00BE5BD2"/>
    <w:rsid w:val="00BF1CB3"/>
    <w:rsid w:val="00BF40FB"/>
    <w:rsid w:val="00BF447C"/>
    <w:rsid w:val="00BF45A4"/>
    <w:rsid w:val="00BF4ADE"/>
    <w:rsid w:val="00BF6AF9"/>
    <w:rsid w:val="00BF7CEF"/>
    <w:rsid w:val="00C00775"/>
    <w:rsid w:val="00C01056"/>
    <w:rsid w:val="00C03D6E"/>
    <w:rsid w:val="00C04F6F"/>
    <w:rsid w:val="00C10B09"/>
    <w:rsid w:val="00C1259C"/>
    <w:rsid w:val="00C14006"/>
    <w:rsid w:val="00C166DB"/>
    <w:rsid w:val="00C2200A"/>
    <w:rsid w:val="00C268A7"/>
    <w:rsid w:val="00C272D7"/>
    <w:rsid w:val="00C316EB"/>
    <w:rsid w:val="00C32AE1"/>
    <w:rsid w:val="00C40EE8"/>
    <w:rsid w:val="00C41846"/>
    <w:rsid w:val="00C438CF"/>
    <w:rsid w:val="00C4481D"/>
    <w:rsid w:val="00C44821"/>
    <w:rsid w:val="00C46FE8"/>
    <w:rsid w:val="00C51107"/>
    <w:rsid w:val="00C51369"/>
    <w:rsid w:val="00C5142E"/>
    <w:rsid w:val="00C5191C"/>
    <w:rsid w:val="00C53E08"/>
    <w:rsid w:val="00C5494C"/>
    <w:rsid w:val="00C56E73"/>
    <w:rsid w:val="00C5783B"/>
    <w:rsid w:val="00C60994"/>
    <w:rsid w:val="00C63B55"/>
    <w:rsid w:val="00C63D81"/>
    <w:rsid w:val="00C663CC"/>
    <w:rsid w:val="00C66DA1"/>
    <w:rsid w:val="00C71DE9"/>
    <w:rsid w:val="00C7331F"/>
    <w:rsid w:val="00C809F9"/>
    <w:rsid w:val="00C828F7"/>
    <w:rsid w:val="00C84204"/>
    <w:rsid w:val="00C9544E"/>
    <w:rsid w:val="00C95476"/>
    <w:rsid w:val="00C960FF"/>
    <w:rsid w:val="00C97BD9"/>
    <w:rsid w:val="00CA0D00"/>
    <w:rsid w:val="00CA4653"/>
    <w:rsid w:val="00CA6733"/>
    <w:rsid w:val="00CB00AA"/>
    <w:rsid w:val="00CB287A"/>
    <w:rsid w:val="00CB4B21"/>
    <w:rsid w:val="00CB67B8"/>
    <w:rsid w:val="00CB6D0B"/>
    <w:rsid w:val="00CB725F"/>
    <w:rsid w:val="00CC23E6"/>
    <w:rsid w:val="00CC2D9A"/>
    <w:rsid w:val="00CC3D53"/>
    <w:rsid w:val="00CC4243"/>
    <w:rsid w:val="00CC4F5E"/>
    <w:rsid w:val="00CC4FFD"/>
    <w:rsid w:val="00CC69B0"/>
    <w:rsid w:val="00CC7A4C"/>
    <w:rsid w:val="00CD135E"/>
    <w:rsid w:val="00CD689F"/>
    <w:rsid w:val="00CD6976"/>
    <w:rsid w:val="00CE7441"/>
    <w:rsid w:val="00CF017A"/>
    <w:rsid w:val="00CF0AB7"/>
    <w:rsid w:val="00CF49F7"/>
    <w:rsid w:val="00D007F8"/>
    <w:rsid w:val="00D013F4"/>
    <w:rsid w:val="00D029CE"/>
    <w:rsid w:val="00D07F59"/>
    <w:rsid w:val="00D12FE7"/>
    <w:rsid w:val="00D1481B"/>
    <w:rsid w:val="00D1646A"/>
    <w:rsid w:val="00D22C24"/>
    <w:rsid w:val="00D33025"/>
    <w:rsid w:val="00D37C48"/>
    <w:rsid w:val="00D43225"/>
    <w:rsid w:val="00D44E5C"/>
    <w:rsid w:val="00D45B1E"/>
    <w:rsid w:val="00D45FA2"/>
    <w:rsid w:val="00D465C8"/>
    <w:rsid w:val="00D46B4E"/>
    <w:rsid w:val="00D47CBA"/>
    <w:rsid w:val="00D503C6"/>
    <w:rsid w:val="00D50682"/>
    <w:rsid w:val="00D51AA6"/>
    <w:rsid w:val="00D54CDE"/>
    <w:rsid w:val="00D54DEB"/>
    <w:rsid w:val="00D54E11"/>
    <w:rsid w:val="00D553EC"/>
    <w:rsid w:val="00D56985"/>
    <w:rsid w:val="00D60755"/>
    <w:rsid w:val="00D60959"/>
    <w:rsid w:val="00D648BE"/>
    <w:rsid w:val="00D67161"/>
    <w:rsid w:val="00D67636"/>
    <w:rsid w:val="00D70620"/>
    <w:rsid w:val="00D7211D"/>
    <w:rsid w:val="00D72FE3"/>
    <w:rsid w:val="00D73854"/>
    <w:rsid w:val="00D73D6F"/>
    <w:rsid w:val="00D81582"/>
    <w:rsid w:val="00D8428E"/>
    <w:rsid w:val="00D90F86"/>
    <w:rsid w:val="00DA162C"/>
    <w:rsid w:val="00DA1851"/>
    <w:rsid w:val="00DB39B6"/>
    <w:rsid w:val="00DB3A46"/>
    <w:rsid w:val="00DC19D9"/>
    <w:rsid w:val="00DC22E5"/>
    <w:rsid w:val="00DC39CB"/>
    <w:rsid w:val="00DD2AE1"/>
    <w:rsid w:val="00DD2B11"/>
    <w:rsid w:val="00DD3522"/>
    <w:rsid w:val="00DD3E3A"/>
    <w:rsid w:val="00DD571E"/>
    <w:rsid w:val="00DD631E"/>
    <w:rsid w:val="00DE1669"/>
    <w:rsid w:val="00DE1A09"/>
    <w:rsid w:val="00DE2111"/>
    <w:rsid w:val="00DE21E3"/>
    <w:rsid w:val="00DE44FE"/>
    <w:rsid w:val="00DE51A8"/>
    <w:rsid w:val="00DE6094"/>
    <w:rsid w:val="00DF6485"/>
    <w:rsid w:val="00DF6A03"/>
    <w:rsid w:val="00E014EB"/>
    <w:rsid w:val="00E04AD5"/>
    <w:rsid w:val="00E04C08"/>
    <w:rsid w:val="00E06143"/>
    <w:rsid w:val="00E10250"/>
    <w:rsid w:val="00E14568"/>
    <w:rsid w:val="00E15482"/>
    <w:rsid w:val="00E160A1"/>
    <w:rsid w:val="00E20038"/>
    <w:rsid w:val="00E2176D"/>
    <w:rsid w:val="00E22D6A"/>
    <w:rsid w:val="00E23A2F"/>
    <w:rsid w:val="00E25B61"/>
    <w:rsid w:val="00E300E1"/>
    <w:rsid w:val="00E320DC"/>
    <w:rsid w:val="00E35CF2"/>
    <w:rsid w:val="00E43A0E"/>
    <w:rsid w:val="00E43E45"/>
    <w:rsid w:val="00E44660"/>
    <w:rsid w:val="00E44C32"/>
    <w:rsid w:val="00E461E0"/>
    <w:rsid w:val="00E46D64"/>
    <w:rsid w:val="00E50B7C"/>
    <w:rsid w:val="00E525B0"/>
    <w:rsid w:val="00E55ED9"/>
    <w:rsid w:val="00E57C60"/>
    <w:rsid w:val="00E619FF"/>
    <w:rsid w:val="00E628E6"/>
    <w:rsid w:val="00E6437D"/>
    <w:rsid w:val="00E6662A"/>
    <w:rsid w:val="00E66ECC"/>
    <w:rsid w:val="00E717E3"/>
    <w:rsid w:val="00E72442"/>
    <w:rsid w:val="00E803FF"/>
    <w:rsid w:val="00E8115A"/>
    <w:rsid w:val="00E81C2D"/>
    <w:rsid w:val="00E82679"/>
    <w:rsid w:val="00E82F0D"/>
    <w:rsid w:val="00E84407"/>
    <w:rsid w:val="00E8474D"/>
    <w:rsid w:val="00E9020F"/>
    <w:rsid w:val="00E915AB"/>
    <w:rsid w:val="00E93167"/>
    <w:rsid w:val="00E9340C"/>
    <w:rsid w:val="00E970CE"/>
    <w:rsid w:val="00EA01B9"/>
    <w:rsid w:val="00EA0484"/>
    <w:rsid w:val="00EA4501"/>
    <w:rsid w:val="00EA7B42"/>
    <w:rsid w:val="00EB0D44"/>
    <w:rsid w:val="00EB567A"/>
    <w:rsid w:val="00EB752F"/>
    <w:rsid w:val="00EB7851"/>
    <w:rsid w:val="00EC1FF2"/>
    <w:rsid w:val="00EC2730"/>
    <w:rsid w:val="00EC316C"/>
    <w:rsid w:val="00EC3256"/>
    <w:rsid w:val="00EC505B"/>
    <w:rsid w:val="00EC528C"/>
    <w:rsid w:val="00EC63FD"/>
    <w:rsid w:val="00EC7E14"/>
    <w:rsid w:val="00ED1484"/>
    <w:rsid w:val="00ED327C"/>
    <w:rsid w:val="00EE0891"/>
    <w:rsid w:val="00EE245F"/>
    <w:rsid w:val="00EE249E"/>
    <w:rsid w:val="00EE2717"/>
    <w:rsid w:val="00EE35DF"/>
    <w:rsid w:val="00EE38BE"/>
    <w:rsid w:val="00EE397E"/>
    <w:rsid w:val="00EE3A2C"/>
    <w:rsid w:val="00EE3F97"/>
    <w:rsid w:val="00EE4B04"/>
    <w:rsid w:val="00EE59D8"/>
    <w:rsid w:val="00EF0AB7"/>
    <w:rsid w:val="00EF1E86"/>
    <w:rsid w:val="00EF2CEC"/>
    <w:rsid w:val="00EF3E80"/>
    <w:rsid w:val="00EF5658"/>
    <w:rsid w:val="00EF5919"/>
    <w:rsid w:val="00EF5F7B"/>
    <w:rsid w:val="00EF7E35"/>
    <w:rsid w:val="00F0048A"/>
    <w:rsid w:val="00F0142B"/>
    <w:rsid w:val="00F042B6"/>
    <w:rsid w:val="00F06FCE"/>
    <w:rsid w:val="00F22909"/>
    <w:rsid w:val="00F22937"/>
    <w:rsid w:val="00F23E83"/>
    <w:rsid w:val="00F2733F"/>
    <w:rsid w:val="00F27F74"/>
    <w:rsid w:val="00F30789"/>
    <w:rsid w:val="00F321B6"/>
    <w:rsid w:val="00F3224F"/>
    <w:rsid w:val="00F326E7"/>
    <w:rsid w:val="00F40F31"/>
    <w:rsid w:val="00F4218E"/>
    <w:rsid w:val="00F444A8"/>
    <w:rsid w:val="00F45E35"/>
    <w:rsid w:val="00F460A2"/>
    <w:rsid w:val="00F46975"/>
    <w:rsid w:val="00F47159"/>
    <w:rsid w:val="00F50D71"/>
    <w:rsid w:val="00F517A9"/>
    <w:rsid w:val="00F52CBA"/>
    <w:rsid w:val="00F558AC"/>
    <w:rsid w:val="00F60BCE"/>
    <w:rsid w:val="00F61F43"/>
    <w:rsid w:val="00F6487A"/>
    <w:rsid w:val="00F6690D"/>
    <w:rsid w:val="00F67F3E"/>
    <w:rsid w:val="00F72990"/>
    <w:rsid w:val="00F731A7"/>
    <w:rsid w:val="00F7396D"/>
    <w:rsid w:val="00F76A37"/>
    <w:rsid w:val="00F77009"/>
    <w:rsid w:val="00F7719B"/>
    <w:rsid w:val="00F77222"/>
    <w:rsid w:val="00F81B89"/>
    <w:rsid w:val="00F8590A"/>
    <w:rsid w:val="00F9042C"/>
    <w:rsid w:val="00F90F08"/>
    <w:rsid w:val="00F932FD"/>
    <w:rsid w:val="00F934A2"/>
    <w:rsid w:val="00F93781"/>
    <w:rsid w:val="00F94572"/>
    <w:rsid w:val="00F95D07"/>
    <w:rsid w:val="00FA03E8"/>
    <w:rsid w:val="00FA50EB"/>
    <w:rsid w:val="00FB016A"/>
    <w:rsid w:val="00FB018F"/>
    <w:rsid w:val="00FB0591"/>
    <w:rsid w:val="00FB13B2"/>
    <w:rsid w:val="00FB3044"/>
    <w:rsid w:val="00FB3C32"/>
    <w:rsid w:val="00FB430E"/>
    <w:rsid w:val="00FB56BC"/>
    <w:rsid w:val="00FB6883"/>
    <w:rsid w:val="00FB77E2"/>
    <w:rsid w:val="00FC1033"/>
    <w:rsid w:val="00FC254E"/>
    <w:rsid w:val="00FC34FF"/>
    <w:rsid w:val="00FC5D6B"/>
    <w:rsid w:val="00FC7956"/>
    <w:rsid w:val="00FD0CC9"/>
    <w:rsid w:val="00FD335A"/>
    <w:rsid w:val="00FD6D35"/>
    <w:rsid w:val="00FD6E7D"/>
    <w:rsid w:val="00FD79D9"/>
    <w:rsid w:val="00FD7CB0"/>
    <w:rsid w:val="00FE0EE9"/>
    <w:rsid w:val="00FE1236"/>
    <w:rsid w:val="00FE19A3"/>
    <w:rsid w:val="00FE2FDA"/>
    <w:rsid w:val="00FE3FA8"/>
    <w:rsid w:val="00FE45D2"/>
    <w:rsid w:val="00FE5CA9"/>
    <w:rsid w:val="00FE6032"/>
    <w:rsid w:val="00FF4FF1"/>
    <w:rsid w:val="00FF54D6"/>
    <w:rsid w:val="00FF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F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99"/>
    <w:qFormat/>
    <w:rsid w:val="009002F2"/>
    <w:pPr>
      <w:spacing w:after="0" w:line="240" w:lineRule="auto"/>
    </w:pPr>
    <w:rPr>
      <w:rFonts w:ascii="Calibri" w:eastAsia="Calibri" w:hAnsi="Calibri" w:cs="Times New Roman"/>
    </w:rPr>
  </w:style>
  <w:style w:type="character" w:customStyle="1" w:styleId="a4">
    <w:name w:val="Основной текст Знак"/>
    <w:basedOn w:val="a0"/>
    <w:link w:val="a5"/>
    <w:uiPriority w:val="99"/>
    <w:semiHidden/>
    <w:rsid w:val="009002F2"/>
  </w:style>
  <w:style w:type="paragraph" w:styleId="a5">
    <w:name w:val="Body Text"/>
    <w:basedOn w:val="a"/>
    <w:link w:val="a4"/>
    <w:uiPriority w:val="99"/>
    <w:semiHidden/>
    <w:unhideWhenUsed/>
    <w:rsid w:val="009002F2"/>
    <w:pPr>
      <w:spacing w:after="120"/>
    </w:pPr>
  </w:style>
  <w:style w:type="character" w:customStyle="1" w:styleId="a6">
    <w:name w:val="Текст сноски Знак"/>
    <w:basedOn w:val="a0"/>
    <w:link w:val="a7"/>
    <w:rsid w:val="009002F2"/>
    <w:rPr>
      <w:rFonts w:ascii="Times New Roman" w:eastAsia="Times New Roman" w:hAnsi="Times New Roman" w:cs="Times New Roman"/>
      <w:sz w:val="20"/>
      <w:szCs w:val="20"/>
      <w:lang w:eastAsia="ru-RU"/>
    </w:rPr>
  </w:style>
  <w:style w:type="paragraph" w:styleId="a7">
    <w:name w:val="footnote text"/>
    <w:basedOn w:val="a"/>
    <w:link w:val="a6"/>
    <w:rsid w:val="009002F2"/>
    <w:pPr>
      <w:spacing w:after="0" w:line="240" w:lineRule="auto"/>
    </w:pPr>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rsid w:val="009002F2"/>
    <w:rPr>
      <w:rFonts w:ascii="Calibri" w:hAnsi="Calibri"/>
      <w:sz w:val="16"/>
      <w:szCs w:val="16"/>
    </w:rPr>
  </w:style>
  <w:style w:type="paragraph" w:styleId="a9">
    <w:name w:val="Balloon Text"/>
    <w:basedOn w:val="a"/>
    <w:link w:val="a8"/>
    <w:uiPriority w:val="99"/>
    <w:semiHidden/>
    <w:unhideWhenUsed/>
    <w:rsid w:val="009002F2"/>
    <w:pPr>
      <w:spacing w:after="0" w:line="240" w:lineRule="auto"/>
    </w:pPr>
    <w:rPr>
      <w:rFonts w:ascii="Calibri" w:hAnsi="Calibri"/>
      <w:sz w:val="16"/>
      <w:szCs w:val="16"/>
    </w:rPr>
  </w:style>
  <w:style w:type="paragraph" w:customStyle="1" w:styleId="formattext">
    <w:name w:val="formattext"/>
    <w:basedOn w:val="a"/>
    <w:rsid w:val="009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otnote reference"/>
    <w:rsid w:val="009002F2"/>
    <w:rPr>
      <w:vertAlign w:val="superscript"/>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c"/>
    <w:rsid w:val="005D5092"/>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5D5092"/>
    <w:rPr>
      <w:rFonts w:ascii="Courier New" w:eastAsia="Times New Roman" w:hAnsi="Courier New" w:cs="Courier New"/>
      <w:sz w:val="20"/>
      <w:szCs w:val="20"/>
      <w:lang w:eastAsia="ru-RU"/>
    </w:rPr>
  </w:style>
  <w:style w:type="table" w:styleId="ad">
    <w:name w:val="Table Grid"/>
    <w:basedOn w:val="a1"/>
    <w:uiPriority w:val="59"/>
    <w:rsid w:val="00EC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аголовок к тексту"/>
    <w:basedOn w:val="a"/>
    <w:next w:val="a5"/>
    <w:qFormat/>
    <w:rsid w:val="0031742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
    <w:name w:val="Исполнитель"/>
    <w:basedOn w:val="a5"/>
    <w:rsid w:val="00317420"/>
    <w:pPr>
      <w:suppressAutoHyphens/>
      <w:spacing w:line="240" w:lineRule="exact"/>
    </w:pPr>
    <w:rPr>
      <w:rFonts w:ascii="Times New Roman" w:eastAsia="Times New Roman" w:hAnsi="Times New Roman" w:cs="Times New Roman"/>
      <w:sz w:val="24"/>
      <w:szCs w:val="20"/>
      <w:lang w:val="x-none" w:eastAsia="x-none"/>
    </w:rPr>
  </w:style>
  <w:style w:type="paragraph" w:styleId="af0">
    <w:name w:val="List Paragraph"/>
    <w:basedOn w:val="a"/>
    <w:uiPriority w:val="34"/>
    <w:qFormat/>
    <w:rsid w:val="00F042B6"/>
    <w:pPr>
      <w:ind w:left="720"/>
      <w:contextualSpacing/>
    </w:pPr>
  </w:style>
  <w:style w:type="character" w:customStyle="1" w:styleId="1">
    <w:name w:val="Основной текст Знак1"/>
    <w:basedOn w:val="a0"/>
    <w:uiPriority w:val="99"/>
    <w:semiHidden/>
    <w:rsid w:val="007326E5"/>
  </w:style>
  <w:style w:type="character" w:customStyle="1" w:styleId="10">
    <w:name w:val="Текст сноски Знак1"/>
    <w:basedOn w:val="a0"/>
    <w:uiPriority w:val="99"/>
    <w:semiHidden/>
    <w:rsid w:val="007326E5"/>
    <w:rPr>
      <w:sz w:val="20"/>
      <w:szCs w:val="20"/>
    </w:rPr>
  </w:style>
  <w:style w:type="character" w:customStyle="1" w:styleId="11">
    <w:name w:val="Текст выноски Знак1"/>
    <w:basedOn w:val="a0"/>
    <w:uiPriority w:val="99"/>
    <w:semiHidden/>
    <w:rsid w:val="007326E5"/>
    <w:rPr>
      <w:rFonts w:ascii="Tahoma" w:hAnsi="Tahoma" w:cs="Tahoma"/>
      <w:sz w:val="16"/>
      <w:szCs w:val="16"/>
    </w:rPr>
  </w:style>
  <w:style w:type="paragraph" w:styleId="af1">
    <w:name w:val="header"/>
    <w:basedOn w:val="a"/>
    <w:link w:val="af2"/>
    <w:uiPriority w:val="99"/>
    <w:unhideWhenUsed/>
    <w:rsid w:val="008E6C3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E6C37"/>
  </w:style>
  <w:style w:type="paragraph" w:styleId="af3">
    <w:name w:val="footer"/>
    <w:basedOn w:val="a"/>
    <w:link w:val="af4"/>
    <w:uiPriority w:val="99"/>
    <w:unhideWhenUsed/>
    <w:rsid w:val="008E6C3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E6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F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99"/>
    <w:qFormat/>
    <w:rsid w:val="009002F2"/>
    <w:pPr>
      <w:spacing w:after="0" w:line="240" w:lineRule="auto"/>
    </w:pPr>
    <w:rPr>
      <w:rFonts w:ascii="Calibri" w:eastAsia="Calibri" w:hAnsi="Calibri" w:cs="Times New Roman"/>
    </w:rPr>
  </w:style>
  <w:style w:type="character" w:customStyle="1" w:styleId="a4">
    <w:name w:val="Основной текст Знак"/>
    <w:basedOn w:val="a0"/>
    <w:link w:val="a5"/>
    <w:uiPriority w:val="99"/>
    <w:semiHidden/>
    <w:rsid w:val="009002F2"/>
  </w:style>
  <w:style w:type="paragraph" w:styleId="a5">
    <w:name w:val="Body Text"/>
    <w:basedOn w:val="a"/>
    <w:link w:val="a4"/>
    <w:uiPriority w:val="99"/>
    <w:semiHidden/>
    <w:unhideWhenUsed/>
    <w:rsid w:val="009002F2"/>
    <w:pPr>
      <w:spacing w:after="120"/>
    </w:pPr>
  </w:style>
  <w:style w:type="character" w:customStyle="1" w:styleId="a6">
    <w:name w:val="Текст сноски Знак"/>
    <w:basedOn w:val="a0"/>
    <w:link w:val="a7"/>
    <w:rsid w:val="009002F2"/>
    <w:rPr>
      <w:rFonts w:ascii="Times New Roman" w:eastAsia="Times New Roman" w:hAnsi="Times New Roman" w:cs="Times New Roman"/>
      <w:sz w:val="20"/>
      <w:szCs w:val="20"/>
      <w:lang w:eastAsia="ru-RU"/>
    </w:rPr>
  </w:style>
  <w:style w:type="paragraph" w:styleId="a7">
    <w:name w:val="footnote text"/>
    <w:basedOn w:val="a"/>
    <w:link w:val="a6"/>
    <w:rsid w:val="009002F2"/>
    <w:pPr>
      <w:spacing w:after="0" w:line="240" w:lineRule="auto"/>
    </w:pPr>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rsid w:val="009002F2"/>
    <w:rPr>
      <w:rFonts w:ascii="Calibri" w:hAnsi="Calibri"/>
      <w:sz w:val="16"/>
      <w:szCs w:val="16"/>
    </w:rPr>
  </w:style>
  <w:style w:type="paragraph" w:styleId="a9">
    <w:name w:val="Balloon Text"/>
    <w:basedOn w:val="a"/>
    <w:link w:val="a8"/>
    <w:uiPriority w:val="99"/>
    <w:semiHidden/>
    <w:unhideWhenUsed/>
    <w:rsid w:val="009002F2"/>
    <w:pPr>
      <w:spacing w:after="0" w:line="240" w:lineRule="auto"/>
    </w:pPr>
    <w:rPr>
      <w:rFonts w:ascii="Calibri" w:hAnsi="Calibri"/>
      <w:sz w:val="16"/>
      <w:szCs w:val="16"/>
    </w:rPr>
  </w:style>
  <w:style w:type="paragraph" w:customStyle="1" w:styleId="formattext">
    <w:name w:val="formattext"/>
    <w:basedOn w:val="a"/>
    <w:rsid w:val="009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otnote reference"/>
    <w:rsid w:val="009002F2"/>
    <w:rPr>
      <w:vertAlign w:val="superscript"/>
    </w:rPr>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c"/>
    <w:rsid w:val="005D5092"/>
    <w:pPr>
      <w:spacing w:after="0" w:line="240" w:lineRule="auto"/>
    </w:pPr>
    <w:rPr>
      <w:rFonts w:ascii="Courier New" w:eastAsia="Times New Roman" w:hAnsi="Courier New" w:cs="Courier New"/>
      <w:sz w:val="20"/>
      <w:szCs w:val="20"/>
      <w:lang w:eastAsia="ru-RU"/>
    </w:rPr>
  </w:style>
  <w:style w:type="character" w:customStyle="1" w:styleId="ac">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b"/>
    <w:rsid w:val="005D5092"/>
    <w:rPr>
      <w:rFonts w:ascii="Courier New" w:eastAsia="Times New Roman" w:hAnsi="Courier New" w:cs="Courier New"/>
      <w:sz w:val="20"/>
      <w:szCs w:val="20"/>
      <w:lang w:eastAsia="ru-RU"/>
    </w:rPr>
  </w:style>
  <w:style w:type="table" w:styleId="ad">
    <w:name w:val="Table Grid"/>
    <w:basedOn w:val="a1"/>
    <w:uiPriority w:val="59"/>
    <w:rsid w:val="00EC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аголовок к тексту"/>
    <w:basedOn w:val="a"/>
    <w:next w:val="a5"/>
    <w:qFormat/>
    <w:rsid w:val="0031742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
    <w:name w:val="Исполнитель"/>
    <w:basedOn w:val="a5"/>
    <w:rsid w:val="00317420"/>
    <w:pPr>
      <w:suppressAutoHyphens/>
      <w:spacing w:line="240" w:lineRule="exact"/>
    </w:pPr>
    <w:rPr>
      <w:rFonts w:ascii="Times New Roman" w:eastAsia="Times New Roman" w:hAnsi="Times New Roman" w:cs="Times New Roman"/>
      <w:sz w:val="24"/>
      <w:szCs w:val="20"/>
      <w:lang w:val="x-none" w:eastAsia="x-none"/>
    </w:rPr>
  </w:style>
  <w:style w:type="paragraph" w:styleId="af0">
    <w:name w:val="List Paragraph"/>
    <w:basedOn w:val="a"/>
    <w:uiPriority w:val="34"/>
    <w:qFormat/>
    <w:rsid w:val="00F042B6"/>
    <w:pPr>
      <w:ind w:left="720"/>
      <w:contextualSpacing/>
    </w:pPr>
  </w:style>
  <w:style w:type="character" w:customStyle="1" w:styleId="1">
    <w:name w:val="Основной текст Знак1"/>
    <w:basedOn w:val="a0"/>
    <w:uiPriority w:val="99"/>
    <w:semiHidden/>
    <w:rsid w:val="007326E5"/>
  </w:style>
  <w:style w:type="character" w:customStyle="1" w:styleId="10">
    <w:name w:val="Текст сноски Знак1"/>
    <w:basedOn w:val="a0"/>
    <w:uiPriority w:val="99"/>
    <w:semiHidden/>
    <w:rsid w:val="007326E5"/>
    <w:rPr>
      <w:sz w:val="20"/>
      <w:szCs w:val="20"/>
    </w:rPr>
  </w:style>
  <w:style w:type="character" w:customStyle="1" w:styleId="11">
    <w:name w:val="Текст выноски Знак1"/>
    <w:basedOn w:val="a0"/>
    <w:uiPriority w:val="99"/>
    <w:semiHidden/>
    <w:rsid w:val="007326E5"/>
    <w:rPr>
      <w:rFonts w:ascii="Tahoma" w:hAnsi="Tahoma" w:cs="Tahoma"/>
      <w:sz w:val="16"/>
      <w:szCs w:val="16"/>
    </w:rPr>
  </w:style>
  <w:style w:type="paragraph" w:styleId="af1">
    <w:name w:val="header"/>
    <w:basedOn w:val="a"/>
    <w:link w:val="af2"/>
    <w:uiPriority w:val="99"/>
    <w:unhideWhenUsed/>
    <w:rsid w:val="008E6C3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E6C37"/>
  </w:style>
  <w:style w:type="paragraph" w:styleId="af3">
    <w:name w:val="footer"/>
    <w:basedOn w:val="a"/>
    <w:link w:val="af4"/>
    <w:uiPriority w:val="99"/>
    <w:unhideWhenUsed/>
    <w:rsid w:val="008E6C3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E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3748</Words>
  <Characters>21365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USER</cp:lastModifiedBy>
  <cp:revision>4</cp:revision>
  <cp:lastPrinted>2026-04-08T13:27:00Z</cp:lastPrinted>
  <dcterms:created xsi:type="dcterms:W3CDTF">2026-04-06T11:30:00Z</dcterms:created>
  <dcterms:modified xsi:type="dcterms:W3CDTF">2026-04-08T13:30:00Z</dcterms:modified>
</cp:coreProperties>
</file>