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1E" w:rsidRPr="006E4C53" w:rsidRDefault="005C351E" w:rsidP="006E4C53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</w:p>
    <w:p w:rsidR="00F01260" w:rsidRDefault="0042217D" w:rsidP="006E4C53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6E4C53">
        <w:rPr>
          <w:rFonts w:ascii="Times New Roman" w:eastAsia="Batang" w:hAnsi="Times New Roman" w:cs="Times New Roman"/>
          <w:sz w:val="24"/>
          <w:szCs w:val="24"/>
        </w:rPr>
        <w:t xml:space="preserve">        </w:t>
      </w:r>
    </w:p>
    <w:p w:rsidR="00F01260" w:rsidRDefault="00F01260" w:rsidP="006E4C53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F01260" w:rsidRDefault="00F01260" w:rsidP="006E4C53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F01260" w:rsidRDefault="00F01260" w:rsidP="006E4C53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F01260" w:rsidRDefault="00F01260" w:rsidP="006E4C53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F01260" w:rsidRDefault="00F01260" w:rsidP="006E4C53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F01260" w:rsidRDefault="00F01260" w:rsidP="006E4C53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F01260" w:rsidRPr="00F01260" w:rsidRDefault="00F01260" w:rsidP="006E4C53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  <w:t>63</w:t>
      </w:r>
    </w:p>
    <w:p w:rsidR="00F57CF1" w:rsidRPr="006E4C53" w:rsidRDefault="00F01260" w:rsidP="006E4C53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 </w:t>
      </w:r>
      <w:r w:rsidR="00F57CF1" w:rsidRPr="006E4C53">
        <w:rPr>
          <w:rFonts w:ascii="Times New Roman" w:eastAsia="Batang" w:hAnsi="Times New Roman" w:cs="Times New Roman"/>
          <w:sz w:val="24"/>
          <w:szCs w:val="24"/>
        </w:rPr>
        <w:t>5-я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2217D" w:rsidRPr="006E4C53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                  </w:t>
      </w:r>
      <w:r w:rsidR="0042217D" w:rsidRPr="006E4C53">
        <w:rPr>
          <w:rFonts w:ascii="Times New Roman" w:eastAsia="Batang" w:hAnsi="Times New Roman" w:cs="Times New Roman"/>
          <w:sz w:val="24"/>
          <w:szCs w:val="24"/>
        </w:rPr>
        <w:t>2</w:t>
      </w:r>
      <w:r>
        <w:rPr>
          <w:rFonts w:ascii="Times New Roman" w:eastAsia="Batang" w:hAnsi="Times New Roman" w:cs="Times New Roman"/>
          <w:sz w:val="24"/>
          <w:szCs w:val="24"/>
        </w:rPr>
        <w:t>7</w:t>
      </w:r>
      <w:r w:rsidR="005C351E" w:rsidRPr="006E4C53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2217D" w:rsidRPr="006E4C53">
        <w:rPr>
          <w:rFonts w:ascii="Times New Roman" w:eastAsia="Batang" w:hAnsi="Times New Roman" w:cs="Times New Roman"/>
          <w:sz w:val="24"/>
          <w:szCs w:val="24"/>
        </w:rPr>
        <w:tab/>
      </w:r>
      <w:r w:rsidR="0042217D" w:rsidRPr="006E4C53">
        <w:rPr>
          <w:rFonts w:ascii="Times New Roman" w:eastAsia="Batang" w:hAnsi="Times New Roman" w:cs="Times New Roman"/>
          <w:sz w:val="24"/>
          <w:szCs w:val="24"/>
        </w:rPr>
        <w:tab/>
      </w:r>
      <w:r w:rsidR="0042217D" w:rsidRPr="006E4C53">
        <w:rPr>
          <w:rFonts w:ascii="Times New Roman" w:eastAsia="Batang" w:hAnsi="Times New Roman" w:cs="Times New Roman"/>
          <w:sz w:val="24"/>
          <w:szCs w:val="24"/>
        </w:rPr>
        <w:tab/>
      </w:r>
      <w:r w:rsidR="0042217D" w:rsidRPr="006E4C53">
        <w:rPr>
          <w:rFonts w:ascii="Times New Roman" w:eastAsia="Batang" w:hAnsi="Times New Roman" w:cs="Times New Roman"/>
          <w:sz w:val="24"/>
          <w:szCs w:val="24"/>
        </w:rPr>
        <w:tab/>
      </w:r>
      <w:r w:rsidR="0042217D" w:rsidRPr="006E4C53">
        <w:rPr>
          <w:rFonts w:ascii="Times New Roman" w:eastAsia="Batang" w:hAnsi="Times New Roman" w:cs="Times New Roman"/>
          <w:sz w:val="24"/>
          <w:szCs w:val="24"/>
        </w:rPr>
        <w:tab/>
      </w:r>
      <w:r w:rsidR="0042217D" w:rsidRPr="006E4C53">
        <w:rPr>
          <w:rFonts w:ascii="Times New Roman" w:eastAsia="Batang" w:hAnsi="Times New Roman" w:cs="Times New Roman"/>
          <w:sz w:val="24"/>
          <w:szCs w:val="24"/>
        </w:rPr>
        <w:tab/>
      </w:r>
      <w:r w:rsidR="0042217D" w:rsidRPr="006E4C53"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 xml:space="preserve">     </w:t>
      </w:r>
      <w:r w:rsidR="005C351E" w:rsidRPr="006E4C53">
        <w:rPr>
          <w:rFonts w:ascii="Times New Roman" w:eastAsia="Batang" w:hAnsi="Times New Roman" w:cs="Times New Roman"/>
          <w:sz w:val="24"/>
          <w:szCs w:val="24"/>
        </w:rPr>
        <w:t xml:space="preserve">30 апреля </w:t>
      </w:r>
      <w:r w:rsidR="00F57CF1" w:rsidRPr="006E4C53">
        <w:rPr>
          <w:rFonts w:ascii="Times New Roman" w:eastAsia="Batang" w:hAnsi="Times New Roman" w:cs="Times New Roman"/>
          <w:sz w:val="24"/>
          <w:szCs w:val="24"/>
        </w:rPr>
        <w:t>202</w:t>
      </w:r>
      <w:r w:rsidR="005C351E" w:rsidRPr="006E4C53">
        <w:rPr>
          <w:rFonts w:ascii="Times New Roman" w:eastAsia="Batang" w:hAnsi="Times New Roman" w:cs="Times New Roman"/>
          <w:sz w:val="24"/>
          <w:szCs w:val="24"/>
        </w:rPr>
        <w:t>6</w:t>
      </w:r>
      <w:r w:rsidR="00F57CF1" w:rsidRPr="006E4C53">
        <w:rPr>
          <w:rFonts w:ascii="Times New Roman" w:eastAsia="Batang" w:hAnsi="Times New Roman" w:cs="Times New Roman"/>
          <w:sz w:val="24"/>
          <w:szCs w:val="24"/>
        </w:rPr>
        <w:t xml:space="preserve"> г.</w:t>
      </w:r>
    </w:p>
    <w:p w:rsidR="007925BA" w:rsidRPr="006E4C53" w:rsidRDefault="007925BA" w:rsidP="006E4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9D3" w:rsidRDefault="00F919D3" w:rsidP="006E4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260" w:rsidRDefault="00F01260" w:rsidP="006E4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260" w:rsidRPr="006E4C53" w:rsidRDefault="00F01260" w:rsidP="006E4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325" w:rsidRPr="006E4C53" w:rsidRDefault="002146A8" w:rsidP="006E4C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4C5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764199" w:rsidRPr="006E4C53">
        <w:rPr>
          <w:rFonts w:ascii="Times New Roman" w:hAnsi="Times New Roman" w:cs="Times New Roman"/>
          <w:sz w:val="24"/>
          <w:szCs w:val="24"/>
        </w:rPr>
        <w:t>О</w:t>
      </w:r>
      <w:r w:rsidR="00EF01C8" w:rsidRPr="006E4C53">
        <w:rPr>
          <w:rFonts w:ascii="Times New Roman" w:hAnsi="Times New Roman" w:cs="Times New Roman"/>
          <w:sz w:val="24"/>
          <w:szCs w:val="24"/>
        </w:rPr>
        <w:t>тчет</w:t>
      </w:r>
      <w:r w:rsidRPr="006E4C53">
        <w:rPr>
          <w:rFonts w:ascii="Times New Roman" w:hAnsi="Times New Roman" w:cs="Times New Roman"/>
          <w:sz w:val="24"/>
          <w:szCs w:val="24"/>
        </w:rPr>
        <w:t>а</w:t>
      </w:r>
      <w:r w:rsidR="00EF01C8" w:rsidRPr="006E4C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0325" w:rsidRPr="006E4C53">
        <w:rPr>
          <w:rFonts w:ascii="Times New Roman" w:hAnsi="Times New Roman" w:cs="Times New Roman"/>
          <w:color w:val="000000"/>
          <w:sz w:val="24"/>
          <w:szCs w:val="24"/>
        </w:rPr>
        <w:t>Территориальной</w:t>
      </w:r>
      <w:proofErr w:type="gramEnd"/>
      <w:r w:rsidR="00BE0325" w:rsidRPr="006E4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E0325" w:rsidRPr="006E4C53" w:rsidRDefault="00BE0325" w:rsidP="006E4C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4C53">
        <w:rPr>
          <w:rFonts w:ascii="Times New Roman" w:hAnsi="Times New Roman" w:cs="Times New Roman"/>
          <w:color w:val="000000"/>
          <w:sz w:val="24"/>
          <w:szCs w:val="24"/>
        </w:rPr>
        <w:t xml:space="preserve">избирательной комиссии г. Тирасполя </w:t>
      </w:r>
      <w:proofErr w:type="gramStart"/>
      <w:r w:rsidRPr="006E4C53"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6E4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E0325" w:rsidRPr="006E4C53" w:rsidRDefault="00BE0325" w:rsidP="006E4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4C53">
        <w:rPr>
          <w:rFonts w:ascii="Times New Roman" w:hAnsi="Times New Roman" w:cs="Times New Roman"/>
          <w:color w:val="000000"/>
          <w:sz w:val="24"/>
          <w:szCs w:val="24"/>
        </w:rPr>
        <w:t>исполнении</w:t>
      </w:r>
      <w:proofErr w:type="gramEnd"/>
      <w:r w:rsidRPr="006E4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C53">
        <w:rPr>
          <w:rFonts w:ascii="Times New Roman" w:hAnsi="Times New Roman" w:cs="Times New Roman"/>
          <w:sz w:val="24"/>
          <w:szCs w:val="24"/>
        </w:rPr>
        <w:t xml:space="preserve">Сметы расходов на подготовку и </w:t>
      </w:r>
    </w:p>
    <w:p w:rsidR="00BE0325" w:rsidRPr="006E4C53" w:rsidRDefault="00BE0325" w:rsidP="006E4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C53">
        <w:rPr>
          <w:rFonts w:ascii="Times New Roman" w:hAnsi="Times New Roman" w:cs="Times New Roman"/>
          <w:sz w:val="24"/>
          <w:szCs w:val="24"/>
        </w:rPr>
        <w:t xml:space="preserve">проведение повторных выборов </w:t>
      </w:r>
      <w:proofErr w:type="gramStart"/>
      <w:r w:rsidRPr="006E4C53">
        <w:rPr>
          <w:rFonts w:ascii="Times New Roman" w:hAnsi="Times New Roman" w:cs="Times New Roman"/>
          <w:sz w:val="24"/>
          <w:szCs w:val="24"/>
        </w:rPr>
        <w:t>народного</w:t>
      </w:r>
      <w:proofErr w:type="gramEnd"/>
      <w:r w:rsidRPr="006E4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325" w:rsidRPr="006E4C53" w:rsidRDefault="00BE0325" w:rsidP="006E4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C53">
        <w:rPr>
          <w:rFonts w:ascii="Times New Roman" w:hAnsi="Times New Roman" w:cs="Times New Roman"/>
          <w:sz w:val="24"/>
          <w:szCs w:val="24"/>
        </w:rPr>
        <w:t xml:space="preserve">депутата Тираспольского городского Совета </w:t>
      </w:r>
    </w:p>
    <w:p w:rsidR="00BE0325" w:rsidRPr="006E4C53" w:rsidRDefault="00BE0325" w:rsidP="006E4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C53">
        <w:rPr>
          <w:rFonts w:ascii="Times New Roman" w:hAnsi="Times New Roman" w:cs="Times New Roman"/>
          <w:sz w:val="24"/>
          <w:szCs w:val="24"/>
        </w:rPr>
        <w:t xml:space="preserve">народных депутатов 27 созыва по </w:t>
      </w:r>
      <w:proofErr w:type="gramStart"/>
      <w:r w:rsidRPr="006E4C53">
        <w:rPr>
          <w:rFonts w:ascii="Times New Roman" w:hAnsi="Times New Roman" w:cs="Times New Roman"/>
          <w:sz w:val="24"/>
          <w:szCs w:val="24"/>
        </w:rPr>
        <w:t>избирательному</w:t>
      </w:r>
      <w:proofErr w:type="gramEnd"/>
      <w:r w:rsidRPr="006E4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325" w:rsidRPr="006E4C53" w:rsidRDefault="00BE0325" w:rsidP="006E4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C53">
        <w:rPr>
          <w:rFonts w:ascii="Times New Roman" w:hAnsi="Times New Roman" w:cs="Times New Roman"/>
          <w:sz w:val="24"/>
          <w:szCs w:val="24"/>
        </w:rPr>
        <w:t>округу № 39 29 марта 2026 года</w:t>
      </w:r>
    </w:p>
    <w:p w:rsidR="007A1647" w:rsidRPr="006E4C53" w:rsidRDefault="007A1647" w:rsidP="006E4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9D3" w:rsidRPr="006E4C53" w:rsidRDefault="00F919D3" w:rsidP="006E4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E97" w:rsidRPr="006E4C53" w:rsidRDefault="00764199" w:rsidP="006E4C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4C53">
        <w:rPr>
          <w:rFonts w:ascii="Times New Roman" w:hAnsi="Times New Roman" w:cs="Times New Roman"/>
          <w:sz w:val="24"/>
          <w:szCs w:val="24"/>
        </w:rPr>
        <w:t>З</w:t>
      </w:r>
      <w:r w:rsidR="00BB7E97" w:rsidRPr="006E4C53">
        <w:rPr>
          <w:rFonts w:ascii="Times New Roman" w:hAnsi="Times New Roman" w:cs="Times New Roman"/>
          <w:sz w:val="24"/>
          <w:szCs w:val="24"/>
        </w:rPr>
        <w:t xml:space="preserve">аслушав отчет </w:t>
      </w:r>
      <w:r w:rsidR="00BE0325" w:rsidRPr="006E4C53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Территориальной избирательной комиссии г. Тирасполя об исполнении </w:t>
      </w:r>
      <w:r w:rsidR="00BE0325" w:rsidRPr="006E4C53">
        <w:rPr>
          <w:rFonts w:ascii="Times New Roman" w:hAnsi="Times New Roman" w:cs="Times New Roman"/>
          <w:sz w:val="24"/>
          <w:szCs w:val="24"/>
        </w:rPr>
        <w:t>Сметы расходов на подготовку и проведение повторных выборов народного депутата Тираспольского городского Совета народных депутатов 27 созыва по избирательному округу № 39 29 марта 2026 года</w:t>
      </w:r>
      <w:r w:rsidR="00BB7E97" w:rsidRPr="006E4C53">
        <w:rPr>
          <w:rFonts w:ascii="Times New Roman" w:hAnsi="Times New Roman" w:cs="Times New Roman"/>
          <w:sz w:val="24"/>
          <w:szCs w:val="24"/>
        </w:rPr>
        <w:t xml:space="preserve">, </w:t>
      </w:r>
      <w:r w:rsidRPr="006E4C53">
        <w:rPr>
          <w:rFonts w:ascii="Times New Roman" w:hAnsi="Times New Roman" w:cs="Times New Roman"/>
          <w:sz w:val="24"/>
          <w:szCs w:val="24"/>
        </w:rPr>
        <w:t>руководствуясь ст. 17 Закона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Республике», п.3 ст. 18 Избирательного кодекса</w:t>
      </w:r>
      <w:proofErr w:type="gramEnd"/>
      <w:r w:rsidRPr="006E4C53"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Республики, </w:t>
      </w:r>
      <w:r w:rsidR="00BB7E97" w:rsidRPr="006E4C53">
        <w:rPr>
          <w:rFonts w:ascii="Times New Roman" w:hAnsi="Times New Roman" w:cs="Times New Roman"/>
          <w:sz w:val="24"/>
          <w:szCs w:val="24"/>
        </w:rPr>
        <w:t xml:space="preserve">Тираспольский городской Совет народных депутатов </w:t>
      </w:r>
    </w:p>
    <w:p w:rsidR="007A1647" w:rsidRPr="006E4C53" w:rsidRDefault="007A1647" w:rsidP="006E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537" w:rsidRPr="006E4C53" w:rsidRDefault="00A11537" w:rsidP="006E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E97" w:rsidRPr="006E4C53" w:rsidRDefault="00BB7E97" w:rsidP="006E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53">
        <w:rPr>
          <w:rFonts w:ascii="Times New Roman" w:hAnsi="Times New Roman" w:cs="Times New Roman"/>
          <w:sz w:val="24"/>
          <w:szCs w:val="24"/>
        </w:rPr>
        <w:t>РЕШИЛ:</w:t>
      </w:r>
    </w:p>
    <w:p w:rsidR="007A1647" w:rsidRPr="006E4C53" w:rsidRDefault="007A1647" w:rsidP="006E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E97" w:rsidRPr="006E4C53" w:rsidRDefault="0051380A" w:rsidP="006E4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C53">
        <w:rPr>
          <w:rFonts w:ascii="Times New Roman" w:hAnsi="Times New Roman" w:cs="Times New Roman"/>
          <w:sz w:val="24"/>
          <w:szCs w:val="24"/>
        </w:rPr>
        <w:t xml:space="preserve">1. </w:t>
      </w:r>
      <w:r w:rsidR="00BB7E97" w:rsidRPr="006E4C53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6E4C53">
        <w:rPr>
          <w:rFonts w:ascii="Times New Roman" w:hAnsi="Times New Roman" w:cs="Times New Roman"/>
          <w:sz w:val="24"/>
          <w:szCs w:val="24"/>
        </w:rPr>
        <w:t xml:space="preserve">отчет </w:t>
      </w:r>
      <w:r w:rsidR="00BE0325" w:rsidRPr="006E4C53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Территориальной избирательной комиссии г. Тирасполя об исполнении </w:t>
      </w:r>
      <w:r w:rsidR="00BE0325" w:rsidRPr="006E4C53">
        <w:rPr>
          <w:rFonts w:ascii="Times New Roman" w:hAnsi="Times New Roman" w:cs="Times New Roman"/>
          <w:sz w:val="24"/>
          <w:szCs w:val="24"/>
        </w:rPr>
        <w:t xml:space="preserve">Сметы расходов на подготовку и проведение повторных выборов народного депутата Тираспольского городского Совета народных депутатов 27 созыва по избирательному округу № 39 29 марта 2026 года </w:t>
      </w:r>
      <w:r w:rsidR="00F57CF1" w:rsidRPr="006E4C53">
        <w:rPr>
          <w:rFonts w:ascii="Times New Roman" w:hAnsi="Times New Roman" w:cs="Times New Roman"/>
          <w:sz w:val="24"/>
          <w:szCs w:val="24"/>
        </w:rPr>
        <w:t xml:space="preserve">(Приложение № 1 к настоящему </w:t>
      </w:r>
      <w:r w:rsidR="003751A6" w:rsidRPr="006E4C53">
        <w:rPr>
          <w:rFonts w:ascii="Times New Roman" w:hAnsi="Times New Roman" w:cs="Times New Roman"/>
          <w:sz w:val="24"/>
          <w:szCs w:val="24"/>
        </w:rPr>
        <w:t>Р</w:t>
      </w:r>
      <w:r w:rsidR="00F57CF1" w:rsidRPr="006E4C53">
        <w:rPr>
          <w:rFonts w:ascii="Times New Roman" w:hAnsi="Times New Roman" w:cs="Times New Roman"/>
          <w:sz w:val="24"/>
          <w:szCs w:val="24"/>
        </w:rPr>
        <w:t>ешению)</w:t>
      </w:r>
      <w:r w:rsidRPr="006E4C53">
        <w:rPr>
          <w:rFonts w:ascii="Times New Roman" w:hAnsi="Times New Roman" w:cs="Times New Roman"/>
          <w:sz w:val="24"/>
          <w:szCs w:val="24"/>
        </w:rPr>
        <w:t>.</w:t>
      </w:r>
    </w:p>
    <w:p w:rsidR="00124B4A" w:rsidRPr="006E4C53" w:rsidRDefault="00124B4A" w:rsidP="006E4C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0A" w:rsidRPr="006E4C53" w:rsidRDefault="0051380A" w:rsidP="006E4C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C53">
        <w:rPr>
          <w:rFonts w:ascii="Times New Roman" w:hAnsi="Times New Roman" w:cs="Times New Roman"/>
          <w:sz w:val="24"/>
          <w:szCs w:val="24"/>
        </w:rPr>
        <w:t xml:space="preserve">2. Территориальной избирательной комиссии г. Тирасполь, не позднее 10 (десяти) дней со дня принятия настоящего </w:t>
      </w:r>
      <w:r w:rsidR="00F57CF1" w:rsidRPr="006E4C53">
        <w:rPr>
          <w:rFonts w:ascii="Times New Roman" w:hAnsi="Times New Roman" w:cs="Times New Roman"/>
          <w:sz w:val="24"/>
          <w:szCs w:val="24"/>
        </w:rPr>
        <w:t>Р</w:t>
      </w:r>
      <w:r w:rsidRPr="006E4C53">
        <w:rPr>
          <w:rFonts w:ascii="Times New Roman" w:hAnsi="Times New Roman" w:cs="Times New Roman"/>
          <w:sz w:val="24"/>
          <w:szCs w:val="24"/>
        </w:rPr>
        <w:t>ешения, опубликовать отчет в газете «</w:t>
      </w:r>
      <w:proofErr w:type="gramStart"/>
      <w:r w:rsidRPr="006E4C53">
        <w:rPr>
          <w:rFonts w:ascii="Times New Roman" w:hAnsi="Times New Roman" w:cs="Times New Roman"/>
          <w:sz w:val="24"/>
          <w:szCs w:val="24"/>
        </w:rPr>
        <w:t>Днестровская</w:t>
      </w:r>
      <w:proofErr w:type="gramEnd"/>
      <w:r w:rsidRPr="006E4C53">
        <w:rPr>
          <w:rFonts w:ascii="Times New Roman" w:hAnsi="Times New Roman" w:cs="Times New Roman"/>
          <w:sz w:val="24"/>
          <w:szCs w:val="24"/>
        </w:rPr>
        <w:t xml:space="preserve"> Правда».</w:t>
      </w:r>
    </w:p>
    <w:p w:rsidR="00124B4A" w:rsidRPr="006E4C53" w:rsidRDefault="00124B4A" w:rsidP="006E4C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B52" w:rsidRPr="000E7B52" w:rsidRDefault="007925BA" w:rsidP="006E4C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C53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</w:t>
      </w:r>
      <w:r w:rsidR="000E7B52" w:rsidRPr="000E7B52">
        <w:rPr>
          <w:rFonts w:ascii="Times New Roman" w:hAnsi="Times New Roman" w:cs="Times New Roman"/>
          <w:sz w:val="24"/>
          <w:szCs w:val="24"/>
        </w:rPr>
        <w:t xml:space="preserve">Решения возложить на </w:t>
      </w:r>
      <w:proofErr w:type="gramStart"/>
      <w:r w:rsidR="000E7B52" w:rsidRPr="000E7B52">
        <w:rPr>
          <w:rFonts w:ascii="Times New Roman" w:hAnsi="Times New Roman" w:cs="Times New Roman"/>
          <w:sz w:val="24"/>
          <w:szCs w:val="24"/>
        </w:rPr>
        <w:t>постоянную</w:t>
      </w:r>
      <w:proofErr w:type="gramEnd"/>
      <w:r w:rsidR="000E7B52" w:rsidRPr="000E7B52">
        <w:rPr>
          <w:rFonts w:ascii="Times New Roman" w:hAnsi="Times New Roman" w:cs="Times New Roman"/>
          <w:sz w:val="24"/>
          <w:szCs w:val="24"/>
        </w:rPr>
        <w:t xml:space="preserve"> депутатскую комиссию по законности, депутатской этике, мандатам, взаимодействию с правоохранительными органами и жилищной политике (председатель – </w:t>
      </w:r>
      <w:proofErr w:type="spellStart"/>
      <w:r w:rsidR="000E7B52" w:rsidRPr="000E7B52">
        <w:rPr>
          <w:rFonts w:ascii="Times New Roman" w:hAnsi="Times New Roman" w:cs="Times New Roman"/>
          <w:sz w:val="24"/>
          <w:szCs w:val="24"/>
        </w:rPr>
        <w:t>Единак</w:t>
      </w:r>
      <w:proofErr w:type="spellEnd"/>
      <w:r w:rsidR="000E7B52" w:rsidRPr="000E7B52">
        <w:rPr>
          <w:rFonts w:ascii="Times New Roman" w:hAnsi="Times New Roman" w:cs="Times New Roman"/>
          <w:sz w:val="24"/>
          <w:szCs w:val="24"/>
        </w:rPr>
        <w:t xml:space="preserve"> И.В.).</w:t>
      </w:r>
    </w:p>
    <w:p w:rsidR="000E7B52" w:rsidRPr="000E7B52" w:rsidRDefault="000E7B52" w:rsidP="006E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B52" w:rsidRPr="000E7B52" w:rsidRDefault="000E7B52" w:rsidP="006E4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B52" w:rsidRPr="000E7B52" w:rsidRDefault="000E7B52" w:rsidP="006E4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647" w:rsidRPr="00F01260" w:rsidRDefault="000E7B52" w:rsidP="00F01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B52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     </w:t>
      </w:r>
      <w:r w:rsidR="00CD2EA4">
        <w:rPr>
          <w:rFonts w:ascii="Times New Roman" w:hAnsi="Times New Roman" w:cs="Times New Roman"/>
          <w:sz w:val="24"/>
          <w:szCs w:val="24"/>
        </w:rPr>
        <w:t xml:space="preserve"> </w:t>
      </w:r>
      <w:r w:rsidRPr="000E7B52">
        <w:rPr>
          <w:rFonts w:ascii="Times New Roman" w:hAnsi="Times New Roman" w:cs="Times New Roman"/>
          <w:sz w:val="24"/>
          <w:szCs w:val="24"/>
        </w:rPr>
        <w:t xml:space="preserve"> </w:t>
      </w:r>
      <w:r w:rsidR="00CD2E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01260">
        <w:rPr>
          <w:rFonts w:ascii="Times New Roman" w:hAnsi="Times New Roman" w:cs="Times New Roman"/>
          <w:sz w:val="24"/>
          <w:szCs w:val="24"/>
        </w:rPr>
        <w:t>А.Н. Волкович</w:t>
      </w:r>
      <w:bookmarkStart w:id="0" w:name="_GoBack"/>
      <w:bookmarkEnd w:id="0"/>
    </w:p>
    <w:sectPr w:rsidR="007A1647" w:rsidRPr="00F01260" w:rsidSect="00F012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EA" w:rsidRDefault="00305CEA" w:rsidP="002861EB">
      <w:pPr>
        <w:spacing w:after="0" w:line="240" w:lineRule="auto"/>
      </w:pPr>
      <w:r>
        <w:separator/>
      </w:r>
    </w:p>
  </w:endnote>
  <w:endnote w:type="continuationSeparator" w:id="0">
    <w:p w:rsidR="00305CEA" w:rsidRDefault="00305CEA" w:rsidP="0028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EA" w:rsidRDefault="00305CEA" w:rsidP="002861EB">
      <w:pPr>
        <w:spacing w:after="0" w:line="240" w:lineRule="auto"/>
      </w:pPr>
      <w:r>
        <w:separator/>
      </w:r>
    </w:p>
  </w:footnote>
  <w:footnote w:type="continuationSeparator" w:id="0">
    <w:p w:rsidR="00305CEA" w:rsidRDefault="00305CEA" w:rsidP="00286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A11"/>
    <w:multiLevelType w:val="hybridMultilevel"/>
    <w:tmpl w:val="6700F450"/>
    <w:lvl w:ilvl="0" w:tplc="1C984B3A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AF52663"/>
    <w:multiLevelType w:val="hybridMultilevel"/>
    <w:tmpl w:val="8BEC7FA4"/>
    <w:lvl w:ilvl="0" w:tplc="E8B4C58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1C"/>
    <w:rsid w:val="00045828"/>
    <w:rsid w:val="00076D5C"/>
    <w:rsid w:val="000A11B6"/>
    <w:rsid w:val="000E7B52"/>
    <w:rsid w:val="00124B4A"/>
    <w:rsid w:val="00182B1C"/>
    <w:rsid w:val="00193750"/>
    <w:rsid w:val="002146A8"/>
    <w:rsid w:val="002861EB"/>
    <w:rsid w:val="00297272"/>
    <w:rsid w:val="003009A5"/>
    <w:rsid w:val="00305CEA"/>
    <w:rsid w:val="003751A6"/>
    <w:rsid w:val="003D5D99"/>
    <w:rsid w:val="0042217D"/>
    <w:rsid w:val="004D4327"/>
    <w:rsid w:val="004F7364"/>
    <w:rsid w:val="0051380A"/>
    <w:rsid w:val="005A1BEE"/>
    <w:rsid w:val="005C351E"/>
    <w:rsid w:val="00670880"/>
    <w:rsid w:val="006E4C53"/>
    <w:rsid w:val="00764199"/>
    <w:rsid w:val="007925BA"/>
    <w:rsid w:val="007A1647"/>
    <w:rsid w:val="00832630"/>
    <w:rsid w:val="008B2ABE"/>
    <w:rsid w:val="00953F2A"/>
    <w:rsid w:val="0096635E"/>
    <w:rsid w:val="009C71B1"/>
    <w:rsid w:val="00A11537"/>
    <w:rsid w:val="00BB7E97"/>
    <w:rsid w:val="00BE0325"/>
    <w:rsid w:val="00CD2EA4"/>
    <w:rsid w:val="00D14AE4"/>
    <w:rsid w:val="00D41803"/>
    <w:rsid w:val="00E4095C"/>
    <w:rsid w:val="00EF01C8"/>
    <w:rsid w:val="00F01260"/>
    <w:rsid w:val="00F57CF1"/>
    <w:rsid w:val="00F9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80A"/>
    <w:pPr>
      <w:ind w:left="720"/>
      <w:contextualSpacing/>
    </w:pPr>
  </w:style>
  <w:style w:type="table" w:styleId="a4">
    <w:name w:val="Table Grid"/>
    <w:basedOn w:val="a1"/>
    <w:uiPriority w:val="59"/>
    <w:rsid w:val="0007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86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1EB"/>
  </w:style>
  <w:style w:type="paragraph" w:styleId="a7">
    <w:name w:val="footer"/>
    <w:basedOn w:val="a"/>
    <w:link w:val="a8"/>
    <w:uiPriority w:val="99"/>
    <w:unhideWhenUsed/>
    <w:rsid w:val="00286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1EB"/>
  </w:style>
  <w:style w:type="paragraph" w:styleId="a9">
    <w:name w:val="Balloon Text"/>
    <w:basedOn w:val="a"/>
    <w:link w:val="aa"/>
    <w:uiPriority w:val="99"/>
    <w:semiHidden/>
    <w:unhideWhenUsed/>
    <w:rsid w:val="00F9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80A"/>
    <w:pPr>
      <w:ind w:left="720"/>
      <w:contextualSpacing/>
    </w:pPr>
  </w:style>
  <w:style w:type="table" w:styleId="a4">
    <w:name w:val="Table Grid"/>
    <w:basedOn w:val="a1"/>
    <w:uiPriority w:val="59"/>
    <w:rsid w:val="0007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86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1EB"/>
  </w:style>
  <w:style w:type="paragraph" w:styleId="a7">
    <w:name w:val="footer"/>
    <w:basedOn w:val="a"/>
    <w:link w:val="a8"/>
    <w:uiPriority w:val="99"/>
    <w:unhideWhenUsed/>
    <w:rsid w:val="00286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1EB"/>
  </w:style>
  <w:style w:type="paragraph" w:styleId="a9">
    <w:name w:val="Balloon Text"/>
    <w:basedOn w:val="a"/>
    <w:link w:val="aa"/>
    <w:uiPriority w:val="99"/>
    <w:semiHidden/>
    <w:unhideWhenUsed/>
    <w:rsid w:val="00F9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0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CCA37-A29A-4CB9-872A-0BC616A2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2026-04-30T11:35:00Z</cp:lastPrinted>
  <dcterms:created xsi:type="dcterms:W3CDTF">2026-04-27T07:44:00Z</dcterms:created>
  <dcterms:modified xsi:type="dcterms:W3CDTF">2026-04-30T11:35:00Z</dcterms:modified>
</cp:coreProperties>
</file>